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60" w:rsidRDefault="00031160" w:rsidP="00031160">
      <w:pPr>
        <w:jc w:val="both"/>
      </w:pPr>
    </w:p>
    <w:p w:rsidR="00031160" w:rsidRDefault="00031160" w:rsidP="00031160">
      <w:pPr>
        <w:pStyle w:val="1"/>
        <w:ind w:right="-28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1160" w:rsidRDefault="00031160" w:rsidP="00031160">
      <w:pPr>
        <w:pStyle w:val="1"/>
        <w:ind w:right="-28"/>
        <w:jc w:val="left"/>
        <w:rPr>
          <w:b/>
          <w:sz w:val="12"/>
        </w:rPr>
      </w:pPr>
    </w:p>
    <w:p w:rsidR="00031160" w:rsidRDefault="00031160" w:rsidP="00031160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031160" w:rsidRDefault="00031160" w:rsidP="000311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О Е     С О Б Р А Н И Е</w:t>
      </w:r>
    </w:p>
    <w:p w:rsidR="00031160" w:rsidRDefault="00031160" w:rsidP="00031160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 муниципального района</w:t>
      </w:r>
    </w:p>
    <w:p w:rsidR="00031160" w:rsidRDefault="00031160" w:rsidP="00031160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031160" w:rsidRDefault="00031160" w:rsidP="00031160">
      <w:pPr>
        <w:spacing w:line="312" w:lineRule="auto"/>
        <w:jc w:val="center"/>
        <w:rPr>
          <w:b/>
          <w:spacing w:val="100"/>
          <w:sz w:val="32"/>
          <w:szCs w:val="32"/>
        </w:rPr>
      </w:pPr>
      <w:proofErr w:type="gramStart"/>
      <w:r>
        <w:rPr>
          <w:b/>
          <w:spacing w:val="100"/>
          <w:sz w:val="32"/>
          <w:szCs w:val="32"/>
        </w:rPr>
        <w:t>Р</w:t>
      </w:r>
      <w:proofErr w:type="gramEnd"/>
      <w:r>
        <w:rPr>
          <w:b/>
          <w:spacing w:val="100"/>
          <w:sz w:val="32"/>
          <w:szCs w:val="32"/>
        </w:rPr>
        <w:t xml:space="preserve"> Е Ш Е Н И Е</w:t>
      </w:r>
    </w:p>
    <w:p w:rsidR="00031160" w:rsidRDefault="00031160" w:rsidP="00031160">
      <w:pPr>
        <w:pStyle w:val="1"/>
        <w:ind w:right="-28"/>
        <w:rPr>
          <w:spacing w:val="60"/>
          <w:sz w:val="8"/>
          <w:szCs w:val="30"/>
        </w:rPr>
      </w:pPr>
    </w:p>
    <w:p w:rsidR="00031160" w:rsidRDefault="00031160" w:rsidP="00031160">
      <w:pPr>
        <w:rPr>
          <w:sz w:val="16"/>
          <w:szCs w:val="16"/>
        </w:rPr>
      </w:pPr>
    </w:p>
    <w:p w:rsidR="00031160" w:rsidRPr="004C5607" w:rsidRDefault="00031160" w:rsidP="00031160">
      <w:pPr>
        <w:rPr>
          <w:b/>
        </w:rPr>
      </w:pPr>
      <w:r w:rsidRPr="004C5607">
        <w:rPr>
          <w:b/>
        </w:rPr>
        <w:t xml:space="preserve"> от  </w:t>
      </w:r>
      <w:r w:rsidR="004C5607" w:rsidRPr="004C5607">
        <w:rPr>
          <w:b/>
        </w:rPr>
        <w:t>30.11.</w:t>
      </w:r>
      <w:r w:rsidRPr="004C5607">
        <w:rPr>
          <w:b/>
        </w:rPr>
        <w:t>2015 г.</w:t>
      </w:r>
      <w:r w:rsidRPr="004C5607">
        <w:rPr>
          <w:b/>
        </w:rPr>
        <w:tab/>
      </w:r>
      <w:r w:rsidRPr="004C5607">
        <w:rPr>
          <w:b/>
        </w:rPr>
        <w:tab/>
      </w:r>
      <w:r w:rsidRPr="004C5607">
        <w:rPr>
          <w:b/>
        </w:rPr>
        <w:tab/>
      </w:r>
      <w:r w:rsidRPr="004C5607">
        <w:rPr>
          <w:b/>
        </w:rPr>
        <w:tab/>
      </w:r>
      <w:r w:rsidRPr="004C5607">
        <w:rPr>
          <w:b/>
        </w:rPr>
        <w:tab/>
        <w:t xml:space="preserve"> </w:t>
      </w:r>
      <w:r w:rsidR="008A6D20" w:rsidRPr="004C5607">
        <w:rPr>
          <w:b/>
        </w:rPr>
        <w:t xml:space="preserve">                            </w:t>
      </w:r>
      <w:r w:rsidR="004C5607" w:rsidRPr="004C5607">
        <w:rPr>
          <w:b/>
        </w:rPr>
        <w:t xml:space="preserve">                              </w:t>
      </w:r>
      <w:r w:rsidRPr="004C5607">
        <w:rPr>
          <w:b/>
        </w:rPr>
        <w:t xml:space="preserve"> № </w:t>
      </w:r>
      <w:r w:rsidR="004C5607" w:rsidRPr="004C5607">
        <w:rPr>
          <w:b/>
        </w:rPr>
        <w:t>27</w:t>
      </w:r>
    </w:p>
    <w:p w:rsidR="00031160" w:rsidRDefault="00031160" w:rsidP="00031160"/>
    <w:p w:rsidR="00031160" w:rsidRDefault="00031160" w:rsidP="00031160">
      <w:pPr>
        <w:rPr>
          <w:sz w:val="18"/>
          <w:szCs w:val="18"/>
        </w:rPr>
      </w:pPr>
    </w:p>
    <w:p w:rsidR="00031160" w:rsidRDefault="00307237" w:rsidP="00031160">
      <w:pPr>
        <w:ind w:right="5101"/>
        <w:rPr>
          <w:b/>
        </w:rPr>
      </w:pPr>
      <w:r>
        <w:rPr>
          <w:b/>
        </w:rPr>
        <w:t>О</w:t>
      </w:r>
      <w:r w:rsidR="008A6D20">
        <w:rPr>
          <w:b/>
        </w:rPr>
        <w:t xml:space="preserve">б утверждении </w:t>
      </w:r>
      <w:r>
        <w:rPr>
          <w:b/>
        </w:rPr>
        <w:t>П</w:t>
      </w:r>
      <w:r w:rsidR="008A6D20">
        <w:rPr>
          <w:b/>
        </w:rPr>
        <w:t>оложения</w:t>
      </w:r>
      <w:r>
        <w:rPr>
          <w:b/>
        </w:rPr>
        <w:t xml:space="preserve"> об отделе культуры администрации муниципального района «Город Людиново и Людиновский район»</w:t>
      </w:r>
    </w:p>
    <w:p w:rsidR="00031160" w:rsidRDefault="00031160" w:rsidP="00031160">
      <w:pPr>
        <w:rPr>
          <w:b/>
        </w:rPr>
      </w:pPr>
    </w:p>
    <w:p w:rsidR="00031160" w:rsidRDefault="00E4245C" w:rsidP="00031160">
      <w:pPr>
        <w:ind w:right="-2" w:firstLine="720"/>
        <w:jc w:val="both"/>
      </w:pPr>
      <w:proofErr w:type="gramStart"/>
      <w:r>
        <w:t>В соответствии со ст.41 Федерального закона от 06.10.2003 №131 – ФЗ «Об общих принципах организации местного самоуправления в Российской Федерации»</w:t>
      </w:r>
      <w:r w:rsidR="00031160">
        <w:t xml:space="preserve">, </w:t>
      </w:r>
      <w:r>
        <w:t xml:space="preserve">Уставом муниципального района «Город Людиново и Людиновский район», в целях обеспечения реализации полномочий в области культуры, искусства, охраны </w:t>
      </w:r>
      <w:proofErr w:type="spellStart"/>
      <w:r>
        <w:t>историко</w:t>
      </w:r>
      <w:proofErr w:type="spellEnd"/>
      <w:r>
        <w:t xml:space="preserve"> – культурного наследия на территории муниципального района «Город Людиново и Людиновский район», </w:t>
      </w:r>
      <w:r w:rsidR="00031160">
        <w:t>Людиновское  Районное Собрание</w:t>
      </w:r>
      <w:proofErr w:type="gramEnd"/>
    </w:p>
    <w:p w:rsidR="00031160" w:rsidRDefault="00031160" w:rsidP="00031160">
      <w:pPr>
        <w:ind w:firstLine="720"/>
      </w:pPr>
      <w:r>
        <w:t>РЕШИЛО:</w:t>
      </w:r>
    </w:p>
    <w:p w:rsidR="00031160" w:rsidRDefault="00031160" w:rsidP="00031160">
      <w:pPr>
        <w:ind w:firstLine="720"/>
        <w:jc w:val="both"/>
      </w:pPr>
      <w:r>
        <w:t xml:space="preserve">1. </w:t>
      </w:r>
      <w:r w:rsidR="00E4245C">
        <w:t>Утвердить Положение об отделе культуры администрации муниципального района «Город Людиново и Людиновский район» (Приложение №1).</w:t>
      </w:r>
    </w:p>
    <w:p w:rsidR="00031160" w:rsidRDefault="00E4245C" w:rsidP="00031160">
      <w:pPr>
        <w:ind w:firstLine="720"/>
        <w:jc w:val="both"/>
      </w:pPr>
      <w:r>
        <w:t>2. Считать утратившим силу решение Людиновского Районного Собрания от 18.11.2005 №89</w:t>
      </w:r>
      <w:r w:rsidR="00F31EEF">
        <w:t xml:space="preserve"> «Об учреждении Управления культуры администрации муниципального района «Город Людиново и Людиновский район».</w:t>
      </w:r>
    </w:p>
    <w:p w:rsidR="00031160" w:rsidRDefault="00031160" w:rsidP="00031160">
      <w:pPr>
        <w:ind w:firstLine="720"/>
        <w:jc w:val="both"/>
      </w:pPr>
      <w:r>
        <w:t xml:space="preserve">3. Настоящее решение вступает в силу со дня его </w:t>
      </w:r>
      <w:r w:rsidR="00A6650B">
        <w:t>опубликования</w:t>
      </w:r>
      <w:r>
        <w:t>.</w:t>
      </w:r>
    </w:p>
    <w:p w:rsidR="00031160" w:rsidRDefault="00031160" w:rsidP="00031160">
      <w:pPr>
        <w:jc w:val="both"/>
      </w:pPr>
    </w:p>
    <w:p w:rsidR="00031160" w:rsidRDefault="00031160" w:rsidP="00031160">
      <w:pPr>
        <w:jc w:val="both"/>
      </w:pPr>
    </w:p>
    <w:p w:rsidR="00031160" w:rsidRDefault="00031160" w:rsidP="00031160">
      <w:pPr>
        <w:jc w:val="both"/>
      </w:pPr>
      <w:r>
        <w:t>Глава муниципального района</w:t>
      </w:r>
    </w:p>
    <w:p w:rsidR="00031160" w:rsidRDefault="00031160" w:rsidP="00031160">
      <w:pPr>
        <w:jc w:val="both"/>
      </w:pPr>
      <w:r>
        <w:t xml:space="preserve">« Город Людиново и Людиновский район»                                                      </w:t>
      </w:r>
      <w:proofErr w:type="spellStart"/>
      <w:r>
        <w:t>Л.В.Гончарова</w:t>
      </w:r>
      <w:proofErr w:type="spellEnd"/>
    </w:p>
    <w:p w:rsidR="00031160" w:rsidRDefault="00031160" w:rsidP="00031160">
      <w:pPr>
        <w:jc w:val="both"/>
      </w:pPr>
    </w:p>
    <w:p w:rsidR="00031160" w:rsidRDefault="00031160" w:rsidP="00031160">
      <w:pPr>
        <w:jc w:val="both"/>
      </w:pPr>
    </w:p>
    <w:p w:rsidR="00DE257B" w:rsidRDefault="00DE257B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/>
    <w:p w:rsidR="00F31EEF" w:rsidRDefault="00F31EEF" w:rsidP="00F31EEF"/>
    <w:p w:rsidR="00DC5119" w:rsidRDefault="00DC5119" w:rsidP="00F31EEF"/>
    <w:p w:rsidR="00F31EEF" w:rsidRPr="00F31EEF" w:rsidRDefault="00F31EEF" w:rsidP="00F31EEF">
      <w:pPr>
        <w:pStyle w:val="ConsPlusTitle"/>
        <w:ind w:left="6379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lastRenderedPageBreak/>
        <w:t>Приложение №1</w:t>
      </w:r>
    </w:p>
    <w:p w:rsidR="00F31EEF" w:rsidRPr="00F31EEF" w:rsidRDefault="00F31EEF" w:rsidP="00F31EEF">
      <w:pPr>
        <w:pStyle w:val="ConsPlusTitle"/>
        <w:ind w:left="6379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>Утверждено</w:t>
      </w:r>
    </w:p>
    <w:p w:rsidR="00F31EEF" w:rsidRPr="00F31EEF" w:rsidRDefault="00F31EEF" w:rsidP="00F31EEF">
      <w:pPr>
        <w:pStyle w:val="ConsPlusTitle"/>
        <w:ind w:left="6379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>решением Людиновского</w:t>
      </w:r>
    </w:p>
    <w:p w:rsidR="00F31EEF" w:rsidRPr="00F31EEF" w:rsidRDefault="00F31EEF" w:rsidP="00F31EEF">
      <w:pPr>
        <w:pStyle w:val="ConsPlusTitle"/>
        <w:ind w:left="6379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 xml:space="preserve"> Районного  Собрания</w:t>
      </w:r>
    </w:p>
    <w:p w:rsidR="00F31EEF" w:rsidRPr="00F31EEF" w:rsidRDefault="006D0B43" w:rsidP="00F31EEF">
      <w:pPr>
        <w:pStyle w:val="ConsPlusTitle"/>
        <w:ind w:left="637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30.11.2015 № 27</w:t>
      </w:r>
      <w:bookmarkStart w:id="0" w:name="_GoBack"/>
      <w:bookmarkEnd w:id="0"/>
    </w:p>
    <w:p w:rsidR="00F31EEF" w:rsidRDefault="00F31EEF" w:rsidP="00F31EEF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:rsidR="00F31EEF" w:rsidRPr="00F31EEF" w:rsidRDefault="00F31EEF" w:rsidP="00F31EEF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>ПОЛОЖЕНИЕ</w:t>
      </w:r>
    </w:p>
    <w:p w:rsidR="00F31EEF" w:rsidRPr="00F31EEF" w:rsidRDefault="00F31EEF" w:rsidP="00F31EEF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 xml:space="preserve">ОБ ОТДЕЛЕ КУЛЬТУРЫ АДМИНИСТРАЦИИ </w:t>
      </w:r>
    </w:p>
    <w:p w:rsidR="00F31EEF" w:rsidRPr="00F31EEF" w:rsidRDefault="00F31EEF" w:rsidP="00F31EEF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>МУНИЦИПАЛЬНОГО РАЙОНА</w:t>
      </w:r>
    </w:p>
    <w:p w:rsidR="00F31EEF" w:rsidRPr="00F31EEF" w:rsidRDefault="00F31EEF" w:rsidP="00F31EEF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F31EEF">
        <w:rPr>
          <w:rFonts w:ascii="Times New Roman" w:hAnsi="Times New Roman"/>
          <w:b w:val="0"/>
          <w:sz w:val="24"/>
          <w:szCs w:val="24"/>
        </w:rPr>
        <w:t>«ГОРОД ЛЮДИНОВО И ЛЮДИНОВСКИЙ РАЙОН»</w:t>
      </w:r>
    </w:p>
    <w:p w:rsidR="00F31EEF" w:rsidRDefault="00F31EEF" w:rsidP="00F31EEF"/>
    <w:p w:rsidR="00F31EEF" w:rsidRDefault="00F31EEF" w:rsidP="00F31EEF">
      <w:pPr>
        <w:jc w:val="center"/>
        <w:outlineLvl w:val="1"/>
      </w:pPr>
      <w:r>
        <w:t>1. ОБЩИЕ  ПОЛОЖЕНИЯ</w:t>
      </w:r>
    </w:p>
    <w:p w:rsidR="00F31EEF" w:rsidRDefault="00F31EEF" w:rsidP="00F31EEF"/>
    <w:p w:rsidR="00F31EEF" w:rsidRDefault="00F31EEF" w:rsidP="00F31EEF">
      <w:pPr>
        <w:ind w:firstLine="540"/>
        <w:jc w:val="both"/>
      </w:pPr>
      <w:r>
        <w:t xml:space="preserve">1.1. Отдел культуры администрации (исполнительно-распорядительный орган) муниципального района «Город Людиново и Людиновский район» входит в структуру  администрации муниципального района «Город Людиново и Людиновский район» с правом юридического лица (далее – Отдел культуры) и является </w:t>
      </w:r>
      <w:r>
        <w:rPr>
          <w:color w:val="000000"/>
        </w:rPr>
        <w:t>органом управления культуры, осуществляющим исполнительно-распорядительную деятельность в сфере культуры на территории</w:t>
      </w:r>
      <w:r>
        <w:t xml:space="preserve"> муниципального района «Город Людиново и Людиновский район».</w:t>
      </w:r>
    </w:p>
    <w:p w:rsidR="00F31EEF" w:rsidRDefault="00F31EEF" w:rsidP="00F31EEF">
      <w:pPr>
        <w:ind w:firstLine="540"/>
        <w:jc w:val="both"/>
      </w:pPr>
      <w:r>
        <w:t>1.2. Полное наименование: отдел культуры администрации (исполнительно-распорядительный орган) муниципального района «Город Людиново и Людиновский район».</w:t>
      </w:r>
    </w:p>
    <w:p w:rsidR="00F31EEF" w:rsidRDefault="00F31EEF" w:rsidP="00F31EEF">
      <w:pPr>
        <w:ind w:firstLine="540"/>
        <w:jc w:val="both"/>
      </w:pPr>
      <w:r>
        <w:t>Сокращенное наименование: отдел культуры.</w:t>
      </w:r>
    </w:p>
    <w:p w:rsidR="00F31EEF" w:rsidRDefault="00F31EEF" w:rsidP="00F31EEF">
      <w:pPr>
        <w:ind w:firstLine="540"/>
        <w:jc w:val="both"/>
      </w:pPr>
      <w:r>
        <w:t>Полное и сокращенное наименования равнозначны.</w:t>
      </w:r>
    </w:p>
    <w:p w:rsidR="00F31EEF" w:rsidRDefault="00F31EEF" w:rsidP="00F31EEF">
      <w:pPr>
        <w:ind w:firstLine="540"/>
        <w:jc w:val="both"/>
      </w:pPr>
      <w:r>
        <w:t xml:space="preserve">1.3. </w:t>
      </w:r>
      <w:proofErr w:type="gramStart"/>
      <w:r>
        <w:t>Юридический адрес: 249406, Калужская область, г. Людиново, ул. Маяковского, д. 6.</w:t>
      </w:r>
      <w:proofErr w:type="gramEnd"/>
    </w:p>
    <w:p w:rsidR="00F31EEF" w:rsidRDefault="00F31EEF" w:rsidP="00F31EEF">
      <w:pPr>
        <w:ind w:firstLine="540"/>
        <w:jc w:val="both"/>
        <w:rPr>
          <w:color w:val="000000"/>
        </w:rPr>
      </w:pPr>
      <w:r>
        <w:t xml:space="preserve">1.4. Отдел культуры в своей деятельности руководствуется </w:t>
      </w:r>
      <w:hyperlink r:id="rId6">
        <w:r w:rsidRPr="00F31EEF">
          <w:rPr>
            <w:rStyle w:val="a3"/>
            <w:color w:val="000000"/>
            <w:szCs w:val="24"/>
            <w:u w:val="none"/>
          </w:rPr>
          <w:t>Конституцией</w:t>
        </w:r>
      </w:hyperlink>
      <w:r>
        <w:rPr>
          <w:color w:val="000000"/>
        </w:rPr>
        <w:t xml:space="preserve"> Российской Федерации, законодательством Российской Федерации, нормативно-правовыми актами Калужской области, постановлениями, распоряжениями главы администрации муниципального района «Город Людиново и Людиновский район», </w:t>
      </w:r>
      <w:hyperlink r:id="rId7">
        <w:r w:rsidRPr="00F31EEF">
          <w:rPr>
            <w:rStyle w:val="a3"/>
            <w:color w:val="000000" w:themeColor="text1"/>
            <w:szCs w:val="24"/>
            <w:u w:val="none"/>
          </w:rPr>
          <w:t>Уставом</w:t>
        </w:r>
      </w:hyperlink>
      <w:r>
        <w:rPr>
          <w:color w:val="000000"/>
        </w:rPr>
        <w:t> муниципального района «Город Людиново и Людиновский  район», настоящим Положением и иными нормативно – правовыми актами органов государственной власти и органов местного самоуправления.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1.5. Деятельность отдела культуры финансируется за счет средств бюджета муниципального района «Город Людиново и Людиновский район».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1.6. Отдел культуры имеет штампы, гербовую печать.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1.7. Отдел культуры имеет самостоятельный баланс, лицевой, расчетный и иные счета в банках.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1.8. Отдел культуры является получателем бюджетных средств, выделяемых администрацией муниципального района </w:t>
      </w:r>
      <w:r>
        <w:t>«Город Людиново и Людиновский район»</w:t>
      </w:r>
      <w:r>
        <w:rPr>
          <w:color w:val="000000"/>
        </w:rPr>
        <w:t xml:space="preserve"> на отдел культуры.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1.9. Отдел культуры выступает истцом и ответчиком в суде, отвечает по своим обязательствам в пределах находящихся в его распоряжении денежных средств.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 1.10. В целях реализации своих полномочий Отдел культуры принимает правовые акты в форме приказов.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Приказы, а также соответствующие разъяснения, принятые Отделом культуры в пределах его компетенции, являются обязательными для всех подведомственных юридических лиц</w:t>
      </w:r>
      <w:r w:rsidR="004E1CD9">
        <w:rPr>
          <w:color w:val="000000"/>
        </w:rPr>
        <w:t>.</w:t>
      </w:r>
      <w:r>
        <w:rPr>
          <w:color w:val="000000"/>
        </w:rPr>
        <w:t xml:space="preserve">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1.11. Отдел культуры создан на неопределенный срок деятельности.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1.12. Отдел культуры в своей деятельности непосредственно подчиняется главе администрации муниципального района «Город Людиново и Людиновский район» и </w:t>
      </w:r>
      <w:r>
        <w:rPr>
          <w:color w:val="000000"/>
        </w:rPr>
        <w:lastRenderedPageBreak/>
        <w:t>заместителю главы администрации муниципального района «Город Людиново и Людиновский район» по социальным вопросам.</w:t>
      </w:r>
    </w:p>
    <w:p w:rsidR="00F31EEF" w:rsidRDefault="00F31EEF" w:rsidP="00F31EEF">
      <w:pPr>
        <w:ind w:firstLine="540"/>
        <w:jc w:val="both"/>
        <w:rPr>
          <w:color w:val="000000"/>
        </w:rPr>
      </w:pPr>
    </w:p>
    <w:p w:rsidR="00F31EEF" w:rsidRDefault="00F31EEF" w:rsidP="00F31EEF">
      <w:pPr>
        <w:jc w:val="center"/>
        <w:rPr>
          <w:color w:val="000000"/>
        </w:rPr>
      </w:pPr>
      <w:r>
        <w:rPr>
          <w:color w:val="000000"/>
        </w:rPr>
        <w:t>2. ОСНОВНЫЕ ЦЕЛИ И ЗАДАЧИ ОТДЕЛА КУЛЬТУРЫ</w:t>
      </w:r>
    </w:p>
    <w:p w:rsidR="00F31EEF" w:rsidRDefault="00F31EEF" w:rsidP="00F31EEF">
      <w:pPr>
        <w:jc w:val="center"/>
        <w:rPr>
          <w:color w:val="000000"/>
        </w:rPr>
      </w:pPr>
    </w:p>
    <w:p w:rsidR="00F31EEF" w:rsidRDefault="00F31EEF" w:rsidP="00F31EEF">
      <w:pPr>
        <w:ind w:firstLine="708"/>
        <w:jc w:val="both"/>
        <w:rPr>
          <w:color w:val="000000"/>
        </w:rPr>
      </w:pPr>
      <w:r>
        <w:rPr>
          <w:color w:val="000000"/>
        </w:rPr>
        <w:t>2.1. Основной целью Отдела культуры является:</w:t>
      </w:r>
    </w:p>
    <w:p w:rsidR="00F31EEF" w:rsidRDefault="00F31EEF" w:rsidP="00F31EEF">
      <w:pPr>
        <w:ind w:firstLine="708"/>
        <w:jc w:val="both"/>
        <w:rPr>
          <w:color w:val="000000"/>
        </w:rPr>
      </w:pPr>
      <w:r>
        <w:rPr>
          <w:color w:val="000000"/>
        </w:rPr>
        <w:t>- реализация основных направлений единой государственной политики в сфере культуры на территории муниципального  района «Город Людиново и Людиновский район».</w:t>
      </w:r>
    </w:p>
    <w:p w:rsidR="00F31EEF" w:rsidRDefault="00F31EEF" w:rsidP="00F31EEF">
      <w:pPr>
        <w:ind w:firstLine="708"/>
        <w:rPr>
          <w:rFonts w:ascii="Verdana"/>
          <w:color w:val="052635"/>
          <w:sz w:val="17"/>
          <w:szCs w:val="17"/>
        </w:rPr>
      </w:pPr>
      <w:r>
        <w:rPr>
          <w:color w:val="000000"/>
        </w:rPr>
        <w:t>2.2. Основными задачами Отдела культуры являются:</w:t>
      </w:r>
      <w:r>
        <w:rPr>
          <w:rFonts w:ascii="Verdana"/>
          <w:color w:val="052635"/>
          <w:sz w:val="17"/>
          <w:szCs w:val="17"/>
        </w:rPr>
        <w:t xml:space="preserve"> </w:t>
      </w:r>
    </w:p>
    <w:p w:rsidR="00F31EEF" w:rsidRDefault="00F31EEF" w:rsidP="00F31EEF">
      <w:pPr>
        <w:ind w:firstLine="708"/>
        <w:jc w:val="both"/>
        <w:rPr>
          <w:color w:val="000000"/>
        </w:rPr>
      </w:pPr>
      <w:r>
        <w:rPr>
          <w:color w:val="000000"/>
        </w:rPr>
        <w:t>2.2.1. </w:t>
      </w:r>
      <w:proofErr w:type="gramStart"/>
      <w:r>
        <w:rPr>
          <w:color w:val="000000"/>
        </w:rPr>
        <w:t>Разработка и осуществление на территории муниципального  района «Город Людиново и Людиновский район» эффективной культурной политики, обеспечивающей необходимые условия для реализации конституционных прав граждан на свободу творчества, участие в культурной жизни и пользование учреждениями культуры, доступ к культурным ценностям, сохранение исторического и культурного наследия, получение художественно-эстетического образования, развития туризма на территории муниципального района «Город Людиново и Людиновский район»; </w:t>
      </w:r>
      <w:proofErr w:type="gramEnd"/>
    </w:p>
    <w:p w:rsidR="00F31EEF" w:rsidRDefault="00F31EEF" w:rsidP="00F31EEF">
      <w:pPr>
        <w:ind w:firstLine="708"/>
        <w:jc w:val="both"/>
        <w:rPr>
          <w:color w:val="000000"/>
        </w:rPr>
      </w:pPr>
      <w:r>
        <w:rPr>
          <w:color w:val="000000"/>
        </w:rPr>
        <w:t>2.2.2. Определение целей и приоритетов в развитии видов культурно - досуговой  деятельности, народного творчества, музейного и библиотечного дела, образования в сфере культуры на территории муниципального  района «Город Людиново и Людиновский район»; </w:t>
      </w:r>
    </w:p>
    <w:p w:rsidR="00F31EEF" w:rsidRDefault="00F31EEF" w:rsidP="00F31EE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2.2.3. Создание условий для эффективной деятельности учреждений культуры и учреждений дополнительного образования в сфере культуры на территории муниципального  района «Город Людиново и Людиновский район», организация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их деятельностью.</w:t>
      </w:r>
    </w:p>
    <w:p w:rsidR="00F31EEF" w:rsidRDefault="00F31EEF" w:rsidP="00F31EEF">
      <w:pPr>
        <w:jc w:val="both"/>
        <w:rPr>
          <w:color w:val="000000"/>
        </w:rPr>
      </w:pPr>
    </w:p>
    <w:p w:rsidR="00F31EEF" w:rsidRDefault="00F31EEF" w:rsidP="00F31EEF">
      <w:pPr>
        <w:jc w:val="center"/>
        <w:outlineLvl w:val="1"/>
        <w:rPr>
          <w:color w:val="000000"/>
        </w:rPr>
      </w:pPr>
      <w:r>
        <w:rPr>
          <w:color w:val="000000"/>
        </w:rPr>
        <w:t>3. ПОЛНОМОЧИЯ ОТДЕЛА КУЛЬТУРЫ</w:t>
      </w:r>
    </w:p>
    <w:p w:rsidR="00F31EEF" w:rsidRDefault="00F31EEF" w:rsidP="00F31EEF">
      <w:pPr>
        <w:rPr>
          <w:color w:val="000000"/>
        </w:rPr>
      </w:pP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3.1. На Отдел культуры возлагается решение вопросов местного значения в области культуры муниципального района </w:t>
      </w:r>
      <w:r>
        <w:t>«Город Людиново и Людиновский район»</w:t>
      </w:r>
      <w:r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 Отдел культуры осуществляет следующие полномочия: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3.2.1. Разраб</w:t>
      </w:r>
      <w:r w:rsidR="001928DA">
        <w:rPr>
          <w:color w:val="000000"/>
        </w:rPr>
        <w:t>атывает</w:t>
      </w:r>
      <w:r>
        <w:rPr>
          <w:color w:val="000000"/>
        </w:rPr>
        <w:t xml:space="preserve"> и реализ</w:t>
      </w:r>
      <w:r w:rsidR="001928DA">
        <w:rPr>
          <w:color w:val="000000"/>
        </w:rPr>
        <w:t>ует</w:t>
      </w:r>
      <w:r>
        <w:rPr>
          <w:color w:val="000000"/>
        </w:rPr>
        <w:t xml:space="preserve"> план</w:t>
      </w:r>
      <w:r w:rsidR="001928DA">
        <w:rPr>
          <w:color w:val="000000"/>
        </w:rPr>
        <w:t>ы</w:t>
      </w:r>
      <w:r>
        <w:rPr>
          <w:color w:val="000000"/>
        </w:rPr>
        <w:t xml:space="preserve"> и программ</w:t>
      </w:r>
      <w:r w:rsidR="001928DA">
        <w:rPr>
          <w:color w:val="000000"/>
        </w:rPr>
        <w:t>ы</w:t>
      </w:r>
      <w:r>
        <w:rPr>
          <w:color w:val="000000"/>
        </w:rPr>
        <w:t xml:space="preserve"> комплексного социально-экономического развития муниципального района «Город Людиново и Людиновский район» в части развития культуры и обеспечения культурного обслуживания населения, целевы</w:t>
      </w:r>
      <w:r w:rsidR="001928DA">
        <w:rPr>
          <w:color w:val="000000"/>
        </w:rPr>
        <w:t>е</w:t>
      </w:r>
      <w:r>
        <w:rPr>
          <w:color w:val="000000"/>
        </w:rPr>
        <w:t xml:space="preserve"> программ</w:t>
      </w:r>
      <w:r w:rsidR="001928DA">
        <w:rPr>
          <w:color w:val="000000"/>
        </w:rPr>
        <w:t>ы</w:t>
      </w:r>
      <w:r>
        <w:rPr>
          <w:color w:val="000000"/>
        </w:rPr>
        <w:t xml:space="preserve"> развития культуры муниципального района «Город Людиново и Людиновский район»;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3.2.2. Организ</w:t>
      </w:r>
      <w:r w:rsidR="001928DA">
        <w:rPr>
          <w:color w:val="000000"/>
        </w:rPr>
        <w:t>ует</w:t>
      </w:r>
      <w:r>
        <w:rPr>
          <w:color w:val="000000"/>
        </w:rPr>
        <w:t xml:space="preserve">  и пров</w:t>
      </w:r>
      <w:r w:rsidR="001928DA">
        <w:rPr>
          <w:color w:val="000000"/>
        </w:rPr>
        <w:t>одит</w:t>
      </w:r>
      <w:r>
        <w:rPr>
          <w:color w:val="000000"/>
        </w:rPr>
        <w:t xml:space="preserve"> массовы</w:t>
      </w:r>
      <w:r w:rsidR="001928DA">
        <w:rPr>
          <w:color w:val="000000"/>
        </w:rPr>
        <w:t>е</w:t>
      </w:r>
      <w:r>
        <w:rPr>
          <w:color w:val="000000"/>
        </w:rPr>
        <w:t xml:space="preserve"> мероприяти</w:t>
      </w:r>
      <w:r w:rsidR="001928DA">
        <w:rPr>
          <w:color w:val="000000"/>
        </w:rPr>
        <w:t>я</w:t>
      </w:r>
      <w:r>
        <w:rPr>
          <w:color w:val="000000"/>
        </w:rPr>
        <w:t>, совещани</w:t>
      </w:r>
      <w:r w:rsidR="001928DA">
        <w:rPr>
          <w:color w:val="000000"/>
        </w:rPr>
        <w:t>я</w:t>
      </w:r>
      <w:r>
        <w:rPr>
          <w:color w:val="000000"/>
        </w:rPr>
        <w:t>, конкурс</w:t>
      </w:r>
      <w:r w:rsidR="001928DA">
        <w:rPr>
          <w:color w:val="000000"/>
        </w:rPr>
        <w:t>ы</w:t>
      </w:r>
      <w:r>
        <w:rPr>
          <w:color w:val="000000"/>
        </w:rPr>
        <w:t xml:space="preserve">, </w:t>
      </w:r>
      <w:r w:rsidR="001928DA">
        <w:rPr>
          <w:color w:val="000000"/>
        </w:rPr>
        <w:t xml:space="preserve">фестивали, </w:t>
      </w:r>
      <w:r>
        <w:rPr>
          <w:color w:val="000000"/>
        </w:rPr>
        <w:t>проект</w:t>
      </w:r>
      <w:r w:rsidR="001928DA">
        <w:rPr>
          <w:color w:val="000000"/>
        </w:rPr>
        <w:t>ы</w:t>
      </w:r>
      <w:r>
        <w:rPr>
          <w:color w:val="000000"/>
        </w:rPr>
        <w:t>, выстав</w:t>
      </w:r>
      <w:r w:rsidR="001928DA">
        <w:rPr>
          <w:color w:val="000000"/>
        </w:rPr>
        <w:t>ки</w:t>
      </w:r>
      <w:r>
        <w:rPr>
          <w:color w:val="000000"/>
        </w:rPr>
        <w:t xml:space="preserve"> в области культуры на территории муниципального района; </w:t>
      </w:r>
      <w:r w:rsidR="001928DA">
        <w:rPr>
          <w:color w:val="000000"/>
        </w:rPr>
        <w:t xml:space="preserve">занимается </w:t>
      </w:r>
      <w:r>
        <w:t>организаци</w:t>
      </w:r>
      <w:r w:rsidR="001928DA">
        <w:t>ей</w:t>
      </w:r>
      <w:r>
        <w:t xml:space="preserve"> библиотечного обслуживания населения района, создани</w:t>
      </w:r>
      <w:r w:rsidR="001928DA">
        <w:t>ем</w:t>
      </w:r>
      <w:r>
        <w:t xml:space="preserve"> условий для развития местного традиционного народного художественного творчества, ремесел, а также иные вопросы в области культуры в соответствии с действующим законодательством,</w:t>
      </w:r>
      <w:r>
        <w:rPr>
          <w:color w:val="000000"/>
        </w:rPr>
        <w:t xml:space="preserve"> создание условий для предоставления на территории муниципального района «Город Людиново и Людиновский район» культурных услуг </w:t>
      </w:r>
      <w:proofErr w:type="spellStart"/>
      <w:r>
        <w:rPr>
          <w:color w:val="000000"/>
        </w:rPr>
        <w:t>межпоселенческого</w:t>
      </w:r>
      <w:proofErr w:type="spellEnd"/>
      <w:r>
        <w:rPr>
          <w:color w:val="000000"/>
        </w:rPr>
        <w:t xml:space="preserve"> характера;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3.2.3. Организует работу по подготовке творческих коллективов и исполнителей для участия в областных, всероссийских и международных конкурсах и фестивалях;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3.2.4. Осуществляет методическое руководство учреждений культуры района, разрабатывает методические материалы и рекомендации по предметам ведения Отдела культуры; </w:t>
      </w:r>
    </w:p>
    <w:p w:rsidR="00F31EEF" w:rsidRDefault="00F31EEF" w:rsidP="00F31EEF">
      <w:pPr>
        <w:ind w:firstLine="540"/>
        <w:jc w:val="both"/>
      </w:pPr>
    </w:p>
    <w:p w:rsidR="00F31EEF" w:rsidRPr="001928DA" w:rsidRDefault="00F31EEF" w:rsidP="00F31EEF">
      <w:pPr>
        <w:ind w:firstLine="540"/>
        <w:jc w:val="both"/>
        <w:rPr>
          <w:color w:val="000000"/>
        </w:rPr>
      </w:pPr>
      <w:r w:rsidRPr="001928DA">
        <w:rPr>
          <w:color w:val="000000"/>
        </w:rPr>
        <w:lastRenderedPageBreak/>
        <w:t>3.2.3. Организует работу по предоставлению дополнительного образования в муниципальных образовательных учреждениях дополнительного образования в сфере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3.2.4. Прогнозирует и планирует развитие сети муниципальных учреждений культуры для обеспечения потребностей граждан, проживающих на территории муниципального района «Город Людиново и Людиновский район», вносит предложения  администрации муниципального района «Город Людиново и Людиновский район» по созданию, реорганизации и ликвидации муниципальных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3.2.5. Разрабатывает предложения учредителю муниципальных учреждений культуры по обеспечению содержания зданий и сооружений муниципальных учреждений культуры, обустройству прилегающих к ним территорий;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3.2.6. В установленном действующим законодательством порядке организует выполнение федеральных и областных программ, нормативных правовых актов Калужской области, постановлений и распоряжений администрации муниципального района «Город Людиново и Людиновский район» в области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3.2.7. Согласовывает программы развития муниципальных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3.2.8. Предлагает главе администрации муниципального района «Город Людиново и Людиновский район» кандидатуры на назначение руководителя муниципального учреждения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3.2.9. Осуществляет организацию мониторинга (сбор, обработка и анализ информации) в области культуры на уровне муниципального района</w:t>
      </w:r>
      <w:r w:rsidR="001928DA">
        <w:rPr>
          <w:color w:val="000000"/>
        </w:rPr>
        <w:t>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3.2.10. Формирует, утверждает и контролирует исполнение муниципального задания подведомственными учреждениями;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3.2.11. Обеспечивает открытость и доступность информации об учреждениях  культуры муниципального района;</w:t>
      </w:r>
    </w:p>
    <w:p w:rsidR="00F31EEF" w:rsidRDefault="00F31EEF" w:rsidP="00F31EEF">
      <w:pPr>
        <w:ind w:firstLine="540"/>
        <w:jc w:val="both"/>
      </w:pPr>
      <w:r>
        <w:rPr>
          <w:color w:val="000000"/>
        </w:rPr>
        <w:t>3.2.12. Разрабатывает предложения по установлению порядка и сроков проведения аттестации кандидатов на должность руководителя муниципального учреждения культуры, организует процедуру и принимает участие в аттестации руководителей муниципальных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3.2.13. Прогнозирует потребности муниципальной сферы культуры в руководящих кадрах, разрабатывает и реализует планы, проекты и программы кадрового обеспечения;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3.2.14. Готовит предложения по надбавкам и доплатам к должностным окладам, порядку и размерам премирования руководителей подведомственных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3.2.15. </w:t>
      </w:r>
      <w:r w:rsidRPr="001928DA">
        <w:rPr>
          <w:color w:val="000000"/>
        </w:rPr>
        <w:t>Готовит ходатайства по представлению к государственным наградам и присвоению почетных званий, награждению работников культуры ведомственными наградами разного уровня; осуществляет награждение Почетной грамотой, Благодарностью</w:t>
      </w:r>
      <w:r w:rsidR="001928DA">
        <w:rPr>
          <w:color w:val="000000"/>
        </w:rPr>
        <w:t>, Благодарственным письмом</w:t>
      </w:r>
      <w:r w:rsidRPr="001928DA">
        <w:rPr>
          <w:color w:val="000000"/>
        </w:rPr>
        <w:t xml:space="preserve"> Отдела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3.2.16. Взаимодействует с общественными объединениями, организациями и гражданами в пределах своей компетенции;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3.2.17. Организует работу по оказанию методической помощи организациям и учреждениям в области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3.2.18. Разрабатывает, представляет на утверждение администрации муниципального района «Город Людиново и Людиновский район» проекты постановлений и распоряжений, связанных с функционированием и развитием  учреждений культуры и обеспечивает условия их реализации;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3.2.19. Контролирует деятельность подведомственных учреждений культуры от имени учредителя;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3.2.20. Вносит в установленном порядке предложения по финансированию муниципальных целевых программ и мероприятий, распределению финансовых средств, предусмотренных в бюджете района на их осуществление;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3.2.21. Осуществляет контроль  по ремонту, строительству и эффективному использованию сооружений культуры </w:t>
      </w:r>
      <w:r w:rsidR="004E1CD9">
        <w:rPr>
          <w:color w:val="000000"/>
        </w:rPr>
        <w:t xml:space="preserve">и культурного наследия </w:t>
      </w:r>
      <w:r>
        <w:rPr>
          <w:color w:val="000000"/>
        </w:rPr>
        <w:t>на территории района независимо от их ведомственной принадлежности;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3.2.22. Участвует в формировании проекта бюджета муниципального района в части расходов на культуру, формирует смету расходов Отдела культуры и сметы мероприятий;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3.2.23. Решает вопросы по организации и проведению массовых культурных  мероприятий и творческих конкурсов, выставок, направленных на создание благоприятных условий для развития культуры, восстановлению традиционных и открытию новых культурных объектов;</w:t>
      </w:r>
    </w:p>
    <w:p w:rsidR="00F31EEF" w:rsidRPr="004E1CD9" w:rsidRDefault="00F31EEF" w:rsidP="00F31EEF">
      <w:pPr>
        <w:ind w:firstLine="540"/>
        <w:jc w:val="both"/>
        <w:rPr>
          <w:color w:val="000000"/>
        </w:rPr>
      </w:pPr>
      <w:r w:rsidRPr="004E1CD9">
        <w:rPr>
          <w:color w:val="000000"/>
        </w:rPr>
        <w:t>3.2.24. Ведёт личные дела и трудовые книжки работников Отдела культуры, руководителей подведомственных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 w:rsidRPr="004E1CD9">
        <w:rPr>
          <w:color w:val="000000"/>
        </w:rPr>
        <w:t>3.2.25. Ведет прием граждан по личным вопросам, рассматривает их жалобы, обращения и предложения;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3.2.26. </w:t>
      </w:r>
      <w:r w:rsidR="004E1CD9">
        <w:rPr>
          <w:color w:val="000000"/>
        </w:rPr>
        <w:t>Осуществляет и</w:t>
      </w:r>
      <w:r>
        <w:rPr>
          <w:color w:val="000000"/>
        </w:rPr>
        <w:t>ные полномочия в соответствии с действующим законодательством.</w:t>
      </w:r>
    </w:p>
    <w:p w:rsidR="00F31EEF" w:rsidRDefault="00F31EEF" w:rsidP="00F31EEF">
      <w:pPr>
        <w:ind w:firstLine="540"/>
        <w:jc w:val="both"/>
        <w:rPr>
          <w:color w:val="000000"/>
        </w:rPr>
      </w:pPr>
    </w:p>
    <w:p w:rsidR="00F31EEF" w:rsidRDefault="00F31EEF" w:rsidP="00F31EEF">
      <w:pPr>
        <w:jc w:val="center"/>
        <w:outlineLvl w:val="1"/>
        <w:rPr>
          <w:color w:val="000000"/>
        </w:rPr>
      </w:pPr>
      <w:r>
        <w:rPr>
          <w:color w:val="000000"/>
        </w:rPr>
        <w:t>4. СТРУКТУРА И ОРГАНИЗАЦИЯ ДЕЯТЕЛЬНОСТИ ОТДЕЛА КУЛЬТУРЫ</w:t>
      </w:r>
    </w:p>
    <w:p w:rsidR="00F31EEF" w:rsidRDefault="00F31EEF" w:rsidP="00F31EEF">
      <w:pPr>
        <w:jc w:val="center"/>
        <w:outlineLvl w:val="1"/>
        <w:rPr>
          <w:color w:val="000000"/>
        </w:rPr>
      </w:pP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4.1. Структура и численность работников Отдела культуры определяется штатным расписанием, утверждаемым главой администрации муниципального района «Город Людиново и Людиновский район»</w:t>
      </w:r>
      <w:r w:rsidR="004E1CD9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4.2. В структуру Отдела культуры входят: аппарат управления</w:t>
      </w:r>
      <w:r w:rsidR="004E1CD9">
        <w:rPr>
          <w:color w:val="000000"/>
        </w:rPr>
        <w:t xml:space="preserve"> (муниципальные служащие)</w:t>
      </w:r>
      <w:r w:rsidR="00A6650B">
        <w:rPr>
          <w:color w:val="000000"/>
        </w:rPr>
        <w:t>;</w:t>
      </w:r>
      <w:r>
        <w:rPr>
          <w:color w:val="000000"/>
        </w:rPr>
        <w:t xml:space="preserve">  отдел бухгалтерского учета и административной работы</w:t>
      </w:r>
      <w:r w:rsidR="00A6650B">
        <w:rPr>
          <w:color w:val="000000"/>
        </w:rPr>
        <w:t>;</w:t>
      </w:r>
      <w:r>
        <w:rPr>
          <w:color w:val="000000"/>
        </w:rPr>
        <w:t xml:space="preserve"> отдел </w:t>
      </w:r>
      <w:r w:rsidR="00A6650B">
        <w:rPr>
          <w:color w:val="000000"/>
        </w:rPr>
        <w:t>методического руководства, культурно – досуговой деятельности, сохранения культурного наследия и развития туризма</w:t>
      </w:r>
      <w:r w:rsidR="004E1CD9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4.3. Отделу культуры, как главному распорядителю бюджетных средств, подведомственны муниципальные учреждения культуры согласно перечню (Приложение №1)</w:t>
      </w:r>
      <w:r w:rsidR="004E1CD9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4.4. Отдел культуры возглавляет заведующий Отделом культуры</w:t>
      </w:r>
      <w:r>
        <w:t xml:space="preserve"> администрации (исполнительно-распорядительный орган) муниципального района «Город Людиново и Людиновский район» </w:t>
      </w:r>
      <w:r>
        <w:rPr>
          <w:color w:val="000000"/>
        </w:rPr>
        <w:t xml:space="preserve">(далее – заведующий </w:t>
      </w:r>
      <w:r w:rsidR="004E1CD9">
        <w:rPr>
          <w:color w:val="000000"/>
        </w:rPr>
        <w:t>о</w:t>
      </w:r>
      <w:r>
        <w:rPr>
          <w:color w:val="000000"/>
        </w:rPr>
        <w:t xml:space="preserve">тделом культуры), назначаемый на должность и освобождаемый от должности главой администрации </w:t>
      </w:r>
      <w:r>
        <w:t xml:space="preserve">муниципального района «Город Людиново и Людиновский район» </w:t>
      </w:r>
      <w:r>
        <w:rPr>
          <w:color w:val="000000"/>
        </w:rPr>
        <w:t>на основании трудового договора</w:t>
      </w:r>
      <w:r w:rsidR="004E1CD9">
        <w:rPr>
          <w:color w:val="000000"/>
        </w:rPr>
        <w:t>.</w:t>
      </w:r>
      <w:r>
        <w:rPr>
          <w:color w:val="000000"/>
        </w:rPr>
        <w:t xml:space="preserve">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4.5. Заведующий </w:t>
      </w:r>
      <w:r w:rsidR="004E1CD9">
        <w:rPr>
          <w:color w:val="000000"/>
        </w:rPr>
        <w:t>о</w:t>
      </w:r>
      <w:r>
        <w:rPr>
          <w:color w:val="000000"/>
        </w:rPr>
        <w:t>тделом культуры является муниципальным служащим.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4.6. Заведующий </w:t>
      </w:r>
      <w:r w:rsidR="004E1CD9">
        <w:rPr>
          <w:color w:val="000000"/>
        </w:rPr>
        <w:t>о</w:t>
      </w:r>
      <w:r>
        <w:rPr>
          <w:color w:val="000000"/>
        </w:rPr>
        <w:t xml:space="preserve">тделом культуры в своей деятельности подчиняется главе администрации </w:t>
      </w:r>
      <w:r>
        <w:t xml:space="preserve">муниципального района «Город Людиново и Людиновский район» </w:t>
      </w:r>
      <w:r>
        <w:rPr>
          <w:color w:val="000000"/>
        </w:rPr>
        <w:t xml:space="preserve"> и заместителю главы администрации</w:t>
      </w:r>
      <w:r>
        <w:t xml:space="preserve"> муниципального района «Город Людиново и Людиновский район» </w:t>
      </w:r>
      <w:r>
        <w:rPr>
          <w:color w:val="000000"/>
        </w:rPr>
        <w:t xml:space="preserve"> по социальным вопросам.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4.7. Заведующий </w:t>
      </w:r>
      <w:r w:rsidR="004E1CD9">
        <w:rPr>
          <w:color w:val="000000"/>
        </w:rPr>
        <w:t>о</w:t>
      </w:r>
      <w:r>
        <w:rPr>
          <w:color w:val="000000"/>
        </w:rPr>
        <w:t>тделом культуры: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4.7.1. Осуществляет оперативное руководство Отделом культуры, его структурными подразделениями и несет персональную ответственность за выполнение возложенных на Отдел культуры полномочий</w:t>
      </w:r>
      <w:r w:rsidR="004E1CD9">
        <w:rPr>
          <w:color w:val="000000"/>
        </w:rPr>
        <w:t>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4.7.2. Представляет Отдел культуры без доверенности в исполнительных и представительных органах государственной власти Российской Федерации, Калужской области, местного самоуправления муниципального района </w:t>
      </w:r>
      <w:r>
        <w:t>«Город Людиново и Людиновский район»</w:t>
      </w:r>
      <w:r>
        <w:rPr>
          <w:color w:val="000000"/>
        </w:rPr>
        <w:t>, судебных органах, предприятиях, учреждениях и общественных организациях, а также в пределах установленных полномочий в других регионах России</w:t>
      </w:r>
      <w:r w:rsidR="004E1CD9">
        <w:rPr>
          <w:color w:val="000000"/>
        </w:rPr>
        <w:t>;</w:t>
      </w:r>
      <w:r>
        <w:rPr>
          <w:color w:val="000000"/>
        </w:rPr>
        <w:t xml:space="preserve">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4.7.3. Принимает на работу и увольняет сотрудников Отдела культуры, принимает к ним меры взыскания и поощрения, устанавливает порядок и условия оплаты труда в пределах установленной компетенции и в соответствии с действующими нормативными и правовыми актами.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Лица, осуществляющие службу на муниципальных должностях муниципальной службы в Отделе культуры, являются муниципальными служащими. Порядок прохождения муниципальной службы осуществляется в соответствии с действующим законодательством и нормами, закрепленными Уставом муниципального района «Город Людиново и Людиновский район»</w:t>
      </w:r>
      <w:r w:rsidR="004E1CD9">
        <w:rPr>
          <w:color w:val="000000"/>
        </w:rPr>
        <w:t>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4.7.4. Утверждает Положения о структурных подразделениях Отдела культуры, должностные инструкции работников и правила внутреннего трудового распорядка Отдела культуры</w:t>
      </w:r>
      <w:r w:rsidR="004E1CD9">
        <w:rPr>
          <w:color w:val="000000"/>
        </w:rPr>
        <w:t>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4.7.5. Издает в пределах своей компетенции приказы и другие нормативные акты, обязательные для исполнения сотрудниками Отдела культуры и подведомственными учреждениями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4.7.6. Распоряжается в установленном порядке имуществом и денежными средствами Отдела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 4.7.7. Заключает договоры о взаимодействии, сотрудничестве, совместной деятельности с заинтересованными физическими и юридическими лицами в пределах своей компетенции;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4.7.8. В установленном порядке представляет государственную статистическую отчетность, ведет бухгалтерский учет и отчетность по нему</w:t>
      </w:r>
      <w:r w:rsidR="004E1CD9">
        <w:rPr>
          <w:color w:val="000000"/>
        </w:rPr>
        <w:t>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4.7.9. Осуществляет постоянное руководство финансовой, хозяйственной и другой деятельностью Отдела культуры и подведомственных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4.7.10. Осуществляет взаимодействие с органами местного самоуправления городского и сельских поселений по решению вопросов местного значения, переданных в соответствии с соглашениями</w:t>
      </w:r>
      <w:r w:rsidR="004E1CD9">
        <w:rPr>
          <w:color w:val="000000"/>
        </w:rPr>
        <w:t>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4.7.11. Вносит предложения в администрацию муниципального района «Город Людиново и Людиновский район» об изменениях в штатном расписании Отдела культуры в пределах выделенных ассигнований;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4.7.12. Готовит предложения главе администрации муниципального района «Город Людиново и Людиновский район» в установленном законодательством порядке о назначении на должность руководителей муниципальных учреждений культуры и дополнительного образования в сфере культуры, об их поощрении и наложении на них дисциплинарных взысканий;</w:t>
      </w:r>
    </w:p>
    <w:p w:rsidR="00EE1B79" w:rsidRDefault="00EE1B79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4.7.13. Согласовывает штатное расписание подведомственных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</w:t>
      </w:r>
      <w:r w:rsidR="00EE1B79">
        <w:rPr>
          <w:color w:val="000000"/>
        </w:rPr>
        <w:t>4</w:t>
      </w:r>
      <w:r>
        <w:rPr>
          <w:color w:val="000000"/>
        </w:rPr>
        <w:t>. От имени учредителя утверждает должностные инструкции руководителей учреждений культуры;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</w:t>
      </w:r>
      <w:r w:rsidR="00EE1B79">
        <w:rPr>
          <w:color w:val="000000"/>
        </w:rPr>
        <w:t>5</w:t>
      </w:r>
      <w:r>
        <w:rPr>
          <w:color w:val="000000"/>
        </w:rPr>
        <w:t>. Участвует в заседаниях и совещаниях, проводимых администрацией муниципального района «Город Людиново и Людиновский район»;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</w:t>
      </w:r>
      <w:r w:rsidR="00EE1B79">
        <w:rPr>
          <w:color w:val="000000"/>
        </w:rPr>
        <w:t>6</w:t>
      </w:r>
      <w:r>
        <w:rPr>
          <w:color w:val="000000"/>
        </w:rPr>
        <w:t xml:space="preserve">. Представляет изменения и дополнения в настоящее Положение для утверждения </w:t>
      </w:r>
      <w:proofErr w:type="spellStart"/>
      <w:r>
        <w:rPr>
          <w:color w:val="000000"/>
        </w:rPr>
        <w:t>Людиновским</w:t>
      </w:r>
      <w:proofErr w:type="spellEnd"/>
      <w:r>
        <w:rPr>
          <w:color w:val="000000"/>
        </w:rPr>
        <w:t xml:space="preserve"> Районным Собранием муниципального района </w:t>
      </w:r>
      <w:r>
        <w:t>«Город Людиново и Людиновский район»;</w:t>
      </w:r>
      <w:r w:rsidR="004E1CD9">
        <w:t xml:space="preserve">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</w:t>
      </w:r>
      <w:r w:rsidR="00EE1B79">
        <w:rPr>
          <w:color w:val="000000"/>
        </w:rPr>
        <w:t>7</w:t>
      </w:r>
      <w:r>
        <w:rPr>
          <w:color w:val="000000"/>
        </w:rPr>
        <w:t>. Делегирует при необходимости отдельных предоставленных ему полномочий подчиненным должностным лицам;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</w:t>
      </w:r>
      <w:r w:rsidR="00EE1B79">
        <w:rPr>
          <w:color w:val="000000"/>
        </w:rPr>
        <w:t>8</w:t>
      </w:r>
      <w:r>
        <w:rPr>
          <w:color w:val="000000"/>
        </w:rPr>
        <w:t>. Рассматривает предложения, заявления, жалобы и принимает по ним решения, ведет прием граждан;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4.7.1</w:t>
      </w:r>
      <w:r w:rsidR="00EE1B79">
        <w:rPr>
          <w:color w:val="000000"/>
        </w:rPr>
        <w:t>9</w:t>
      </w:r>
      <w:r>
        <w:rPr>
          <w:color w:val="000000"/>
        </w:rPr>
        <w:t>. Выполняет иные функции в соответствии с настоящим Положением и заключенным с ним трудовым договором.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4.8. Для обсуждения наиболее сложных, актуальных вопросов при заведующем Отделом культуры могут создаваться коллегиальные совещательные органы.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4.9. Полномочия заведующего </w:t>
      </w:r>
      <w:r w:rsidR="004E1CD9">
        <w:rPr>
          <w:color w:val="000000"/>
        </w:rPr>
        <w:t>о</w:t>
      </w:r>
      <w:r>
        <w:rPr>
          <w:color w:val="000000"/>
        </w:rPr>
        <w:t>тделом культуры определяются в соответствии с полномочиями Отдела культуры и заключаются в организации и руководстве его деятельности.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4.10. Делопроизводство Отдела культуры ведется в соответствии с утвержденной номенклатурой дел на основании действующих инструкций. 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4.11. На период отсутствия заведующего </w:t>
      </w:r>
      <w:r w:rsidR="004E1CD9">
        <w:rPr>
          <w:color w:val="000000"/>
        </w:rPr>
        <w:t>о</w:t>
      </w:r>
      <w:r>
        <w:rPr>
          <w:color w:val="000000"/>
        </w:rPr>
        <w:t xml:space="preserve">тделом </w:t>
      </w:r>
      <w:r w:rsidR="004E1CD9">
        <w:rPr>
          <w:color w:val="000000"/>
        </w:rPr>
        <w:t xml:space="preserve">культуры </w:t>
      </w:r>
      <w:r>
        <w:rPr>
          <w:color w:val="000000"/>
        </w:rPr>
        <w:t xml:space="preserve">исполнение его обязанностей возлагается на заместителя заведующего </w:t>
      </w:r>
      <w:r w:rsidR="004E1CD9">
        <w:rPr>
          <w:color w:val="000000"/>
        </w:rPr>
        <w:t>о</w:t>
      </w:r>
      <w:r>
        <w:rPr>
          <w:color w:val="000000"/>
        </w:rPr>
        <w:t>тделом культуры.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4.12. Заведующий </w:t>
      </w:r>
      <w:r w:rsidR="004E1CD9">
        <w:rPr>
          <w:color w:val="000000"/>
        </w:rPr>
        <w:t>о</w:t>
      </w:r>
      <w:r>
        <w:rPr>
          <w:color w:val="000000"/>
        </w:rPr>
        <w:t xml:space="preserve">тделом культуры подотчетен за свою деятельность </w:t>
      </w:r>
      <w:r w:rsidR="004E1CD9">
        <w:rPr>
          <w:color w:val="000000"/>
        </w:rPr>
        <w:t>г</w:t>
      </w:r>
      <w:r>
        <w:rPr>
          <w:color w:val="000000"/>
        </w:rPr>
        <w:t>лаве администрации муниципального района</w:t>
      </w:r>
      <w:r w:rsidR="004E1CD9">
        <w:rPr>
          <w:color w:val="000000"/>
        </w:rPr>
        <w:t xml:space="preserve"> «Город Людиново и Людиновский район»</w:t>
      </w:r>
      <w:r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4.13. Администрация муниципального района «Город Людиново и Людиновский район»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соответствием финансово-хозяйственной, творческо-производственной деятельности Отдела культуры настоящему Положению, проводит комплексные проверки (ревизии) финансово-хозяйственной деятельности Отдела культуры.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4.14. Отношения администрации муниципального района «Город Людиново и Людиновский район», администраций муниципальных образований сельских поселений и Отдела культуры регулируются действующим законодательством.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4.15. Права, обязанности и ответственность заведующего </w:t>
      </w:r>
      <w:r w:rsidR="00253DD1">
        <w:rPr>
          <w:color w:val="000000"/>
        </w:rPr>
        <w:t>о</w:t>
      </w:r>
      <w:r>
        <w:rPr>
          <w:color w:val="000000"/>
        </w:rPr>
        <w:t>тделом культуры регламентируются настоящим Положением и должностной инструкцией, утвержденной главой администрации муниципального района «Город Людиново и Людиновский район», специалистов Отдела культуры - соответствующими Положениями о структурных подразделениях, должностными инструкциями и трудовыми договорами.</w:t>
      </w:r>
    </w:p>
    <w:p w:rsidR="00F31EEF" w:rsidRDefault="00F31EEF" w:rsidP="00F31EEF">
      <w:pPr>
        <w:ind w:firstLine="540"/>
        <w:jc w:val="both"/>
        <w:rPr>
          <w:color w:val="000000"/>
        </w:rPr>
      </w:pPr>
    </w:p>
    <w:p w:rsidR="00F31EEF" w:rsidRDefault="00F31EEF" w:rsidP="00F31EEF">
      <w:pPr>
        <w:jc w:val="center"/>
        <w:outlineLvl w:val="1"/>
        <w:rPr>
          <w:color w:val="000000"/>
        </w:rPr>
      </w:pPr>
    </w:p>
    <w:p w:rsidR="00F31EEF" w:rsidRDefault="00F31EEF" w:rsidP="00F31EEF">
      <w:pPr>
        <w:jc w:val="center"/>
        <w:outlineLvl w:val="1"/>
        <w:rPr>
          <w:color w:val="000000"/>
        </w:rPr>
      </w:pPr>
      <w:r>
        <w:rPr>
          <w:color w:val="000000"/>
        </w:rPr>
        <w:t>5. ОТВЕТСТВЕННОСТЬ ОТДЕЛА КУЛЬТУРЫ</w:t>
      </w:r>
    </w:p>
    <w:p w:rsidR="00F31EEF" w:rsidRDefault="00F31EEF" w:rsidP="00F31EEF">
      <w:pPr>
        <w:rPr>
          <w:color w:val="000000"/>
        </w:rPr>
      </w:pP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5.1. Ответственность Отдела культуры наступает в случаях, предусмотренных действующим законодательством.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5.2. Ответственность муниципальных служащих регулируется законами Российской Федерации и Калужской области о муниципальной службе, другими законодательными актами Российской Федерации.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5.3. Ответственность лиц, не занимающих муниципальные должности, регулируется Трудовым </w:t>
      </w:r>
      <w:hyperlink r:id="rId8">
        <w:r w:rsidRPr="00253DD1">
          <w:rPr>
            <w:rStyle w:val="a3"/>
            <w:color w:val="000000"/>
            <w:sz w:val="24"/>
            <w:szCs w:val="24"/>
            <w:u w:val="none"/>
          </w:rPr>
          <w:t>кодексом</w:t>
        </w:r>
      </w:hyperlink>
      <w:r>
        <w:rPr>
          <w:color w:val="000000"/>
        </w:rPr>
        <w:t xml:space="preserve"> Российской Федерации и иными законодательными актами.</w:t>
      </w:r>
    </w:p>
    <w:p w:rsidR="00F31EEF" w:rsidRDefault="00F31EEF" w:rsidP="00F31EEF">
      <w:pPr>
        <w:rPr>
          <w:color w:val="000000"/>
        </w:rPr>
      </w:pPr>
    </w:p>
    <w:p w:rsidR="00F31EEF" w:rsidRDefault="00F31EEF" w:rsidP="00F31EEF">
      <w:pPr>
        <w:jc w:val="center"/>
        <w:outlineLvl w:val="1"/>
        <w:rPr>
          <w:color w:val="000000"/>
        </w:rPr>
      </w:pPr>
      <w:r>
        <w:rPr>
          <w:color w:val="000000"/>
        </w:rPr>
        <w:t>6. ИМУЩЕСТВО И СРЕДСТВА ОТДЕЛА КУЛЬТУРЫ</w:t>
      </w:r>
    </w:p>
    <w:p w:rsidR="00F31EEF" w:rsidRDefault="00F31EEF" w:rsidP="00F31EEF">
      <w:pPr>
        <w:rPr>
          <w:color w:val="000000"/>
        </w:rPr>
      </w:pP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6.1. При осуществлении своих функций Отдел культуры использует имущество, являющееся муниципальной собственностью, закрепленное за ним на праве оперативного управления</w:t>
      </w:r>
      <w:r w:rsidR="00253DD1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6.2. За Отделом культуры в установленном действующим законодательством порядке закрепляется движимое и недвижимое имущество, являющееся собственностью муниципального района, на праве оперативного управления. В отношении указанного имущества Отдел культуры осуществляет в пределах, установленных законом, в соответствии с целями и задачами деятельности, указанными в настоящем Положении, и назначением имущества права владения, пользования и распоряжения</w:t>
      </w:r>
      <w:r w:rsidR="00253DD1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6.3. Имущество, переданное в оперативное управление, сдается в аренду или закрепляется на ином праве, предусмотренном законодательством, исключительно с разрешения администрации муниципального района «Город Людиново и Людиновский район»</w:t>
      </w:r>
      <w:r w:rsidR="00253DD1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6.4. Имущество, приобретенное Отделом культуры по договорам или иным основаниям, поступает в оперативное управление Отдела культуры в порядке, установленном действующим законодательством и настоящим Положением</w:t>
      </w:r>
      <w:r w:rsidR="00253DD1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6.5. Финансирование деятельности Отдела культуры осуществляется из районного бюджета в соответствии с утвержденной структурой и сметой расходов.</w:t>
      </w:r>
    </w:p>
    <w:p w:rsidR="00F31EEF" w:rsidRDefault="00F31EEF" w:rsidP="00F31EEF">
      <w:pPr>
        <w:ind w:firstLine="540"/>
        <w:jc w:val="center"/>
        <w:rPr>
          <w:color w:val="000000"/>
        </w:rPr>
      </w:pPr>
    </w:p>
    <w:p w:rsidR="00F31EEF" w:rsidRDefault="00F31EEF" w:rsidP="00F31EEF">
      <w:pPr>
        <w:jc w:val="center"/>
        <w:outlineLvl w:val="1"/>
        <w:rPr>
          <w:color w:val="000000"/>
        </w:rPr>
      </w:pPr>
      <w:r>
        <w:rPr>
          <w:color w:val="000000"/>
        </w:rPr>
        <w:lastRenderedPageBreak/>
        <w:t>7. РЕОРГАНИЗАЦИЯ И ЛИКВИДАЦИЯ ОТДЕЛА</w:t>
      </w:r>
    </w:p>
    <w:p w:rsidR="00F31EEF" w:rsidRDefault="00F31EEF" w:rsidP="00F31EEF">
      <w:pPr>
        <w:jc w:val="center"/>
        <w:outlineLvl w:val="1"/>
        <w:rPr>
          <w:color w:val="000000"/>
        </w:rPr>
      </w:pP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7.1. Реорганизация и ликвидация Отдела культуры осуществляются на основании </w:t>
      </w:r>
      <w:r w:rsidR="00253DD1">
        <w:rPr>
          <w:color w:val="000000"/>
        </w:rPr>
        <w:t>р</w:t>
      </w:r>
      <w:r>
        <w:rPr>
          <w:color w:val="000000"/>
        </w:rPr>
        <w:t>ешения Людиновского Районного Собрания муниципального района «Город Людиново и Людиновский район» в соответствии с действующим законодательством Российской Федерации: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- по инициативе администрации муниципального района;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- в случае изменения структуры администрации;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- в случаях, установленных законодательством РФ</w:t>
      </w:r>
      <w:r w:rsidR="00253DD1">
        <w:rPr>
          <w:color w:val="000000"/>
        </w:rPr>
        <w:t>.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7.2. Реорганизация Отдела культуры влечет за собой переход прав и обязанностей Отдела культуры к его правопреемнику в соответствии с действующим законодательством</w:t>
      </w:r>
      <w:r w:rsidR="00253DD1">
        <w:rPr>
          <w:color w:val="000000"/>
        </w:rPr>
        <w:t>.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7.3. При ликвидации Отдела культуры денежные средства и иные объекты собственности, принадлежащие Отделу культуры, поступают в собственность муниципального района</w:t>
      </w:r>
      <w:r w:rsidR="00253DD1">
        <w:rPr>
          <w:color w:val="000000"/>
        </w:rPr>
        <w:t>.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7.4. Ликвидацию Отдела культуры осуществляет ликвидационная комиссия, образуемая администрацией муниципального района</w:t>
      </w:r>
      <w:r w:rsidR="00253DD1">
        <w:rPr>
          <w:color w:val="000000"/>
        </w:rPr>
        <w:t>.</w:t>
      </w:r>
    </w:p>
    <w:p w:rsidR="00F31EEF" w:rsidRDefault="00F31EEF" w:rsidP="00F31EEF">
      <w:pPr>
        <w:shd w:val="clear" w:color="000000" w:fill="FFFFFF"/>
        <w:ind w:firstLine="708"/>
        <w:jc w:val="both"/>
        <w:rPr>
          <w:color w:val="000000"/>
        </w:rPr>
      </w:pPr>
      <w:r>
        <w:rPr>
          <w:color w:val="000000"/>
        </w:rPr>
        <w:t>7.5. Администрация муниципального района «Город Людиново и Людиновский район» или уполномоченный ею орган устанавливает порядок и сроки проведения ликвидации</w:t>
      </w:r>
      <w:r w:rsidR="00253DD1">
        <w:rPr>
          <w:color w:val="000000"/>
        </w:rPr>
        <w:t>.</w:t>
      </w:r>
    </w:p>
    <w:p w:rsidR="00F31EEF" w:rsidRDefault="00F31EEF" w:rsidP="00F31EEF">
      <w:pPr>
        <w:shd w:val="clear" w:color="000000" w:fill="FFFFFF"/>
        <w:ind w:firstLine="540"/>
        <w:jc w:val="both"/>
        <w:rPr>
          <w:color w:val="000000"/>
        </w:rPr>
      </w:pPr>
      <w:r>
        <w:rPr>
          <w:color w:val="000000"/>
        </w:rPr>
        <w:t>7.6. Ликвидационная комиссия обязана провести работу по взиманию дебиторской задолженности и выявлению претензий кредиторов. Кредиторы и другие юридические лица извещаются о ликвидации или реорганизации Отдела культуры в письменном виде. Ликвидационная комиссия оценивает наличное имущество ликвидируемого Отдела культуры, составляет ликвидационный баланс и предоставляет его органу, назначившему ликвидационную комиссию</w:t>
      </w:r>
      <w:r w:rsidR="00253DD1">
        <w:rPr>
          <w:color w:val="000000"/>
        </w:rPr>
        <w:t>.</w:t>
      </w:r>
    </w:p>
    <w:p w:rsidR="00F31EEF" w:rsidRDefault="00F31EEF" w:rsidP="00F31EEF">
      <w:pPr>
        <w:ind w:firstLine="540"/>
        <w:jc w:val="both"/>
        <w:rPr>
          <w:color w:val="000000"/>
        </w:rPr>
      </w:pPr>
      <w:r>
        <w:rPr>
          <w:color w:val="000000"/>
        </w:rPr>
        <w:t>7.7. При ликвидации Отдела культуры увольняемым специалистам гарантируется соблюдение их прав в соответствии с действующим законодательством Российской Федерации. При реорганизации Отдела культуры его Положение утрачивает силу.</w:t>
      </w:r>
    </w:p>
    <w:p w:rsidR="00F31EEF" w:rsidRDefault="00F31EEF" w:rsidP="00F31EEF">
      <w:pPr>
        <w:spacing w:line="276" w:lineRule="auto"/>
        <w:rPr>
          <w:sz w:val="22"/>
          <w:szCs w:val="22"/>
        </w:rPr>
      </w:pPr>
    </w:p>
    <w:p w:rsidR="00F31EEF" w:rsidRDefault="00F31EEF" w:rsidP="00F31EEF">
      <w:pPr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253DD1" w:rsidRDefault="00253DD1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253DD1" w:rsidRDefault="00253DD1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6405"/>
        </w:tabs>
        <w:ind w:left="6095"/>
      </w:pPr>
      <w:r>
        <w:t>Приложение №1 к Положению об отделе культуры администрации муниципального района «Город Людиново и Людиновский район»</w:t>
      </w:r>
    </w:p>
    <w:p w:rsidR="00F31EEF" w:rsidRDefault="00F31EEF" w:rsidP="00F31EEF">
      <w:pPr>
        <w:tabs>
          <w:tab w:val="left" w:pos="6405"/>
        </w:tabs>
        <w:spacing w:after="200" w:line="276" w:lineRule="auto"/>
        <w:rPr>
          <w:sz w:val="22"/>
          <w:szCs w:val="22"/>
        </w:rPr>
      </w:pPr>
    </w:p>
    <w:p w:rsidR="00F31EEF" w:rsidRDefault="00F31EEF" w:rsidP="00F31EEF">
      <w:pPr>
        <w:tabs>
          <w:tab w:val="left" w:pos="2745"/>
        </w:tabs>
        <w:jc w:val="center"/>
      </w:pPr>
      <w:r>
        <w:t xml:space="preserve">Перечень муниципальных учреждений культуры, </w:t>
      </w:r>
    </w:p>
    <w:p w:rsidR="00F31EEF" w:rsidRDefault="00F31EEF" w:rsidP="00F31EEF">
      <w:pPr>
        <w:tabs>
          <w:tab w:val="left" w:pos="2745"/>
        </w:tabs>
        <w:jc w:val="center"/>
      </w:pPr>
      <w:proofErr w:type="gramStart"/>
      <w:r>
        <w:t>подведомственных</w:t>
      </w:r>
      <w:proofErr w:type="gramEnd"/>
      <w:r>
        <w:t xml:space="preserve"> Отделу культуры администрации муниципального района</w:t>
      </w:r>
    </w:p>
    <w:p w:rsidR="00F31EEF" w:rsidRDefault="00F31EEF" w:rsidP="00F31EEF">
      <w:pPr>
        <w:tabs>
          <w:tab w:val="left" w:pos="2745"/>
        </w:tabs>
        <w:jc w:val="center"/>
      </w:pPr>
      <w:r>
        <w:t xml:space="preserve"> «Город Людиново и Людиновский район»</w:t>
      </w:r>
    </w:p>
    <w:p w:rsidR="00F31EEF" w:rsidRDefault="00F31EEF" w:rsidP="00F31EEF">
      <w:pPr>
        <w:tabs>
          <w:tab w:val="left" w:pos="2745"/>
        </w:tabs>
        <w:jc w:val="center"/>
      </w:pPr>
    </w:p>
    <w:p w:rsidR="00F31EEF" w:rsidRDefault="00F31EEF" w:rsidP="00253DD1">
      <w:pPr>
        <w:tabs>
          <w:tab w:val="left" w:pos="2745"/>
        </w:tabs>
      </w:pPr>
      <w:r>
        <w:t xml:space="preserve">1. МКОУ ДОД </w:t>
      </w:r>
      <w:r w:rsidR="00253DD1">
        <w:t>«</w:t>
      </w:r>
      <w:r>
        <w:t>Детская школа искусств 1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2. МКОУ ДОД </w:t>
      </w:r>
      <w:r w:rsidR="00253DD1">
        <w:t>«</w:t>
      </w:r>
      <w:r>
        <w:t>Детская школа искусств 2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3. МКОУ ДОД </w:t>
      </w:r>
      <w:r w:rsidR="00253DD1">
        <w:t>«</w:t>
      </w:r>
      <w:r>
        <w:t>Детская школа искусств 3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4. МКУК </w:t>
      </w:r>
      <w:r w:rsidR="00253DD1">
        <w:t>«</w:t>
      </w:r>
      <w:r>
        <w:t>Районный дом культуры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5. МКУК </w:t>
      </w:r>
      <w:r w:rsidR="00253DD1">
        <w:t>«</w:t>
      </w:r>
      <w:r>
        <w:t xml:space="preserve"> Централизованная библиотечная система г</w:t>
      </w:r>
      <w:r w:rsidR="00253DD1">
        <w:t xml:space="preserve">. </w:t>
      </w:r>
      <w:r>
        <w:t>Людиново и Людиновского района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6. МКУК </w:t>
      </w:r>
      <w:r w:rsidR="00253DD1">
        <w:t>«</w:t>
      </w:r>
      <w:r>
        <w:t>ЦСДК с</w:t>
      </w:r>
      <w:proofErr w:type="gramStart"/>
      <w:r>
        <w:t>.З</w:t>
      </w:r>
      <w:proofErr w:type="gramEnd"/>
      <w:r>
        <w:t>аречный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7. МКУК </w:t>
      </w:r>
      <w:r w:rsidR="00253DD1">
        <w:t>«</w:t>
      </w:r>
      <w:r>
        <w:t>Букановский СДК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8. МКУК </w:t>
      </w:r>
      <w:r w:rsidR="00253DD1">
        <w:t>«</w:t>
      </w:r>
      <w:r>
        <w:t>Манинский СДК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9. МКУК </w:t>
      </w:r>
      <w:r w:rsidR="00253DD1">
        <w:t>«</w:t>
      </w:r>
      <w:r>
        <w:t>Заболотский СДК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10. МКУК </w:t>
      </w:r>
      <w:r w:rsidR="00253DD1">
        <w:t>«</w:t>
      </w:r>
      <w:r>
        <w:t>Игнатовский СДК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11. МБУК </w:t>
      </w:r>
      <w:r w:rsidR="00253DD1">
        <w:t>«</w:t>
      </w:r>
      <w:r>
        <w:t>Передвижной центр культуры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12.МКУ </w:t>
      </w:r>
      <w:r w:rsidR="00253DD1">
        <w:t>«</w:t>
      </w:r>
      <w:r>
        <w:t>Дворец культуры им.</w:t>
      </w:r>
      <w:r w:rsidR="00253DD1">
        <w:t xml:space="preserve"> </w:t>
      </w:r>
      <w:r>
        <w:t>Г.Д.</w:t>
      </w:r>
      <w:r w:rsidR="00253DD1">
        <w:t xml:space="preserve"> </w:t>
      </w:r>
      <w:r>
        <w:t>Гогиберидзе</w:t>
      </w:r>
      <w:r w:rsidR="00253DD1">
        <w:t>»</w:t>
      </w:r>
      <w:r>
        <w:t>;</w:t>
      </w:r>
    </w:p>
    <w:p w:rsidR="00F31EEF" w:rsidRDefault="00F31EEF" w:rsidP="00253DD1">
      <w:pPr>
        <w:tabs>
          <w:tab w:val="left" w:pos="2745"/>
        </w:tabs>
      </w:pPr>
      <w:r>
        <w:t xml:space="preserve">13. МКУК </w:t>
      </w:r>
      <w:r w:rsidR="00253DD1">
        <w:t>«</w:t>
      </w:r>
      <w:r>
        <w:t>Городские библиотеки</w:t>
      </w:r>
      <w:r w:rsidR="00253DD1">
        <w:t>»</w:t>
      </w:r>
      <w:r>
        <w:t>.</w:t>
      </w:r>
    </w:p>
    <w:p w:rsidR="00F31EEF" w:rsidRDefault="00F31EEF" w:rsidP="00253DD1"/>
    <w:p w:rsidR="00F31EEF" w:rsidRPr="00F31EEF" w:rsidRDefault="00F31EEF" w:rsidP="00F31EEF"/>
    <w:sectPr w:rsidR="00F31EEF" w:rsidRPr="00F31EEF" w:rsidSect="00DE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160"/>
    <w:rsid w:val="00031160"/>
    <w:rsid w:val="001928DA"/>
    <w:rsid w:val="00253DD1"/>
    <w:rsid w:val="00307237"/>
    <w:rsid w:val="004C5607"/>
    <w:rsid w:val="004E1CD9"/>
    <w:rsid w:val="006D0B43"/>
    <w:rsid w:val="008A6D20"/>
    <w:rsid w:val="008C7AC1"/>
    <w:rsid w:val="00930867"/>
    <w:rsid w:val="00A6650B"/>
    <w:rsid w:val="00CF1071"/>
    <w:rsid w:val="00D50C55"/>
    <w:rsid w:val="00DC5119"/>
    <w:rsid w:val="00DE257B"/>
    <w:rsid w:val="00E4245C"/>
    <w:rsid w:val="00EE1B79"/>
    <w:rsid w:val="00F3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160"/>
    <w:pPr>
      <w:keepNext/>
      <w:spacing w:line="360" w:lineRule="auto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1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F31EEF"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customStyle="1" w:styleId="ConsPlusTitle">
    <w:name w:val="ConsPlusTitle"/>
    <w:rsid w:val="00F31EEF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B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A8A23057399F927757EC951627A243CEF9FF7FDA5B23360638EAF10KBEF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7.ru/kaluga/act8t/z714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A8A23057399F927757EC951627A243FE59AF2F2F6E531313680KAEA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15</cp:revision>
  <cp:lastPrinted>2015-12-02T07:45:00Z</cp:lastPrinted>
  <dcterms:created xsi:type="dcterms:W3CDTF">2015-11-23T11:13:00Z</dcterms:created>
  <dcterms:modified xsi:type="dcterms:W3CDTF">2015-12-02T07:46:00Z</dcterms:modified>
</cp:coreProperties>
</file>