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FC" w:rsidRDefault="007E7AB4" w:rsidP="003D57B8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FC" w:rsidRDefault="004F76FC" w:rsidP="003D57B8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4F76FC" w:rsidRDefault="004F76FC" w:rsidP="003D57B8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4F76FC" w:rsidRDefault="004F76FC" w:rsidP="003D57B8">
      <w:pPr>
        <w:spacing w:after="0" w:line="240" w:lineRule="auto"/>
      </w:pPr>
    </w:p>
    <w:p w:rsidR="004F76FC" w:rsidRDefault="004F76FC" w:rsidP="003D57B8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ПОСТАНОВЛЕНИЕ</w:t>
      </w:r>
      <w:r w:rsidR="009D4E29">
        <w:rPr>
          <w:rFonts w:ascii="Palatino Linotype" w:hAnsi="Palatino Linotype"/>
          <w:b/>
          <w:sz w:val="40"/>
          <w:lang w:val="ru-RU"/>
        </w:rPr>
        <w:t xml:space="preserve"> </w:t>
      </w:r>
    </w:p>
    <w:p w:rsidR="004F76FC" w:rsidRDefault="004F76FC" w:rsidP="003D57B8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4F76FC" w:rsidRPr="00FC1D81" w:rsidRDefault="00FE221D" w:rsidP="003D57B8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65373D" w:rsidRPr="006537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</w:t>
      </w:r>
      <w:r w:rsidR="00C44EC2">
        <w:rPr>
          <w:rFonts w:ascii="Times New Roman" w:hAnsi="Times New Roman"/>
          <w:b/>
          <w:sz w:val="28"/>
          <w:szCs w:val="28"/>
        </w:rPr>
        <w:t>ябр</w:t>
      </w:r>
      <w:r w:rsidR="0065373D" w:rsidRPr="0065373D">
        <w:rPr>
          <w:rFonts w:ascii="Times New Roman" w:hAnsi="Times New Roman"/>
          <w:b/>
          <w:sz w:val="28"/>
          <w:szCs w:val="28"/>
        </w:rPr>
        <w:t>я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 201</w:t>
      </w:r>
      <w:r w:rsidR="00C44EC2">
        <w:rPr>
          <w:rFonts w:ascii="Times New Roman" w:hAnsi="Times New Roman"/>
          <w:b/>
          <w:sz w:val="28"/>
          <w:szCs w:val="28"/>
        </w:rPr>
        <w:t>5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 года                                            </w:t>
      </w:r>
      <w:r w:rsidR="0065373D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№ </w:t>
      </w:r>
      <w:r w:rsidR="009F0AA4">
        <w:rPr>
          <w:rFonts w:ascii="Times New Roman" w:hAnsi="Times New Roman"/>
          <w:b/>
          <w:sz w:val="28"/>
          <w:szCs w:val="28"/>
        </w:rPr>
        <w:t>1167</w:t>
      </w:r>
      <w:r w:rsidR="0065373D" w:rsidRPr="0065373D">
        <w:rPr>
          <w:rFonts w:ascii="Times New Roman" w:hAnsi="Times New Roman"/>
          <w:b/>
          <w:sz w:val="28"/>
          <w:szCs w:val="28"/>
        </w:rPr>
        <w:t>/</w:t>
      </w:r>
      <w:r w:rsidR="003D57B8">
        <w:rPr>
          <w:rFonts w:ascii="Times New Roman" w:hAnsi="Times New Roman"/>
          <w:b/>
          <w:sz w:val="28"/>
          <w:szCs w:val="28"/>
        </w:rPr>
        <w:t>171</w:t>
      </w:r>
      <w:r w:rsidR="0065373D" w:rsidRPr="0065373D">
        <w:rPr>
          <w:rFonts w:ascii="Times New Roman" w:hAnsi="Times New Roman"/>
          <w:b/>
          <w:sz w:val="28"/>
          <w:szCs w:val="28"/>
        </w:rPr>
        <w:t>-</w:t>
      </w:r>
      <w:r w:rsidR="0065373D" w:rsidRPr="0065373D"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4F76FC" w:rsidRDefault="004F76FC" w:rsidP="003D57B8">
      <w:pPr>
        <w:pStyle w:val="a4"/>
        <w:rPr>
          <w:szCs w:val="28"/>
        </w:rPr>
      </w:pPr>
    </w:p>
    <w:p w:rsidR="00905065" w:rsidRPr="00905065" w:rsidRDefault="00905065" w:rsidP="003D57B8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065">
        <w:rPr>
          <w:rFonts w:ascii="Times New Roman" w:hAnsi="Times New Roman"/>
          <w:b/>
          <w:sz w:val="28"/>
          <w:szCs w:val="28"/>
        </w:rPr>
        <w:t xml:space="preserve">О назначении председателя территориальной избирательной комиссии </w:t>
      </w:r>
      <w:r w:rsidR="00F7516C">
        <w:rPr>
          <w:rFonts w:ascii="Times New Roman" w:hAnsi="Times New Roman"/>
          <w:b/>
          <w:sz w:val="28"/>
          <w:szCs w:val="28"/>
        </w:rPr>
        <w:t>Людиновского</w:t>
      </w:r>
      <w:r w:rsidRPr="0090506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05065" w:rsidRPr="00905065" w:rsidRDefault="00905065" w:rsidP="003D57B8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65" w:rsidRPr="00905065" w:rsidRDefault="00905065" w:rsidP="009F0AA4">
      <w:pPr>
        <w:pStyle w:val="22"/>
        <w:ind w:firstLine="851"/>
        <w:rPr>
          <w:szCs w:val="28"/>
        </w:rPr>
      </w:pPr>
      <w:r>
        <w:rPr>
          <w:szCs w:val="28"/>
        </w:rPr>
        <w:t>В</w:t>
      </w:r>
      <w:r w:rsidRPr="00905065">
        <w:rPr>
          <w:szCs w:val="28"/>
        </w:rPr>
        <w:t xml:space="preserve"> соответствии с пунктом 7 статьи 28 Федерального закона </w:t>
      </w:r>
      <w:r>
        <w:rPr>
          <w:szCs w:val="28"/>
        </w:rPr>
        <w:t>«</w:t>
      </w:r>
      <w:r w:rsidRPr="00905065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Cs w:val="28"/>
        </w:rPr>
        <w:t>»</w:t>
      </w:r>
      <w:r w:rsidR="00DA403D">
        <w:rPr>
          <w:szCs w:val="28"/>
        </w:rPr>
        <w:t xml:space="preserve"> и </w:t>
      </w:r>
      <w:r w:rsidR="00C66030">
        <w:rPr>
          <w:szCs w:val="28"/>
        </w:rPr>
        <w:t xml:space="preserve">пунктом 8 статьи </w:t>
      </w:r>
      <w:r w:rsidR="00773801">
        <w:rPr>
          <w:szCs w:val="28"/>
        </w:rPr>
        <w:t>1</w:t>
      </w:r>
      <w:r w:rsidR="00C66030">
        <w:rPr>
          <w:szCs w:val="28"/>
        </w:rPr>
        <w:t>7</w:t>
      </w:r>
      <w:r w:rsidR="00773801">
        <w:rPr>
          <w:szCs w:val="28"/>
        </w:rPr>
        <w:t xml:space="preserve"> Закона Калужской области «О системе избирательных комиссий в Калужской области»</w:t>
      </w:r>
      <w:r w:rsidRPr="00905065">
        <w:rPr>
          <w:szCs w:val="28"/>
        </w:rPr>
        <w:t xml:space="preserve"> Избирательная комиссия  Калужской  области ПОСТАНОВЛЯЕТ:</w:t>
      </w:r>
    </w:p>
    <w:p w:rsidR="00135698" w:rsidRDefault="00905065" w:rsidP="009F0AA4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5065">
        <w:rPr>
          <w:rFonts w:ascii="Times New Roman" w:hAnsi="Times New Roman"/>
          <w:sz w:val="28"/>
          <w:szCs w:val="28"/>
        </w:rPr>
        <w:t xml:space="preserve">1. </w:t>
      </w:r>
      <w:r w:rsidR="00135698">
        <w:rPr>
          <w:rFonts w:ascii="Times New Roman" w:hAnsi="Times New Roman"/>
          <w:sz w:val="28"/>
          <w:szCs w:val="28"/>
        </w:rPr>
        <w:t xml:space="preserve">Назначить члена территориальной избирательной комиссии </w:t>
      </w:r>
      <w:r w:rsidR="00F7516C">
        <w:rPr>
          <w:rFonts w:ascii="Times New Roman" w:hAnsi="Times New Roman"/>
          <w:sz w:val="28"/>
          <w:szCs w:val="28"/>
        </w:rPr>
        <w:t>Людиновского</w:t>
      </w:r>
      <w:r w:rsidR="00135698">
        <w:rPr>
          <w:rFonts w:ascii="Times New Roman" w:hAnsi="Times New Roman"/>
          <w:sz w:val="28"/>
          <w:szCs w:val="28"/>
        </w:rPr>
        <w:t xml:space="preserve"> района </w:t>
      </w:r>
      <w:r w:rsidR="00F7516C">
        <w:rPr>
          <w:rFonts w:ascii="Times New Roman" w:hAnsi="Times New Roman"/>
          <w:sz w:val="28"/>
          <w:szCs w:val="28"/>
        </w:rPr>
        <w:t>Кирюшину Оксану Сергеевну</w:t>
      </w:r>
      <w:r w:rsidR="00135698">
        <w:rPr>
          <w:rFonts w:ascii="Times New Roman" w:hAnsi="Times New Roman"/>
          <w:sz w:val="28"/>
          <w:szCs w:val="28"/>
        </w:rPr>
        <w:t xml:space="preserve"> председателем территориальной избирательной комиссии </w:t>
      </w:r>
      <w:r w:rsidR="00F7516C">
        <w:rPr>
          <w:rFonts w:ascii="Times New Roman" w:hAnsi="Times New Roman"/>
          <w:sz w:val="28"/>
          <w:szCs w:val="28"/>
        </w:rPr>
        <w:t>Людиновского</w:t>
      </w:r>
      <w:r w:rsidR="00135698">
        <w:rPr>
          <w:rFonts w:ascii="Times New Roman" w:hAnsi="Times New Roman"/>
          <w:sz w:val="28"/>
          <w:szCs w:val="28"/>
        </w:rPr>
        <w:t xml:space="preserve"> района. </w:t>
      </w:r>
    </w:p>
    <w:p w:rsidR="00905065" w:rsidRPr="00905065" w:rsidRDefault="00905065" w:rsidP="009F0AA4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5065">
        <w:rPr>
          <w:rFonts w:ascii="Times New Roman" w:hAnsi="Times New Roman"/>
          <w:sz w:val="28"/>
          <w:szCs w:val="28"/>
        </w:rPr>
        <w:t xml:space="preserve">2. Председателю территориальной избирательной комиссии </w:t>
      </w:r>
      <w:r w:rsidR="00F7516C">
        <w:rPr>
          <w:rFonts w:ascii="Times New Roman" w:hAnsi="Times New Roman"/>
          <w:sz w:val="28"/>
          <w:szCs w:val="28"/>
        </w:rPr>
        <w:t>Людиновского</w:t>
      </w:r>
      <w:r w:rsidRPr="00905065">
        <w:rPr>
          <w:rFonts w:ascii="Times New Roman" w:hAnsi="Times New Roman"/>
          <w:sz w:val="28"/>
          <w:szCs w:val="28"/>
        </w:rPr>
        <w:t xml:space="preserve"> района </w:t>
      </w:r>
      <w:r w:rsidR="00F7516C">
        <w:rPr>
          <w:rFonts w:ascii="Times New Roman" w:hAnsi="Times New Roman"/>
          <w:sz w:val="28"/>
          <w:szCs w:val="28"/>
        </w:rPr>
        <w:t>О.С. Кирюшиной</w:t>
      </w:r>
      <w:r w:rsidR="00C66030">
        <w:rPr>
          <w:rFonts w:ascii="Times New Roman" w:hAnsi="Times New Roman"/>
          <w:sz w:val="28"/>
          <w:szCs w:val="28"/>
        </w:rPr>
        <w:t xml:space="preserve"> </w:t>
      </w:r>
      <w:r w:rsidRPr="00905065">
        <w:rPr>
          <w:rFonts w:ascii="Times New Roman" w:hAnsi="Times New Roman"/>
          <w:sz w:val="28"/>
          <w:szCs w:val="28"/>
        </w:rPr>
        <w:t xml:space="preserve">созвать организационное заседание территориальной избирательной комиссии </w:t>
      </w:r>
      <w:r w:rsidR="00F7516C">
        <w:rPr>
          <w:rFonts w:ascii="Times New Roman" w:hAnsi="Times New Roman"/>
          <w:sz w:val="28"/>
          <w:szCs w:val="28"/>
        </w:rPr>
        <w:t>Людиновского</w:t>
      </w:r>
      <w:r w:rsidR="00C66030">
        <w:rPr>
          <w:rFonts w:ascii="Times New Roman" w:hAnsi="Times New Roman"/>
          <w:sz w:val="28"/>
          <w:szCs w:val="28"/>
        </w:rPr>
        <w:t xml:space="preserve"> района 11 декабря </w:t>
      </w:r>
      <w:r w:rsidRPr="00905065">
        <w:rPr>
          <w:rFonts w:ascii="Times New Roman" w:hAnsi="Times New Roman"/>
          <w:sz w:val="28"/>
          <w:szCs w:val="28"/>
        </w:rPr>
        <w:t>201</w:t>
      </w:r>
      <w:r w:rsidR="00C66030">
        <w:rPr>
          <w:rFonts w:ascii="Times New Roman" w:hAnsi="Times New Roman"/>
          <w:sz w:val="28"/>
          <w:szCs w:val="28"/>
        </w:rPr>
        <w:t>5</w:t>
      </w:r>
      <w:r w:rsidRPr="00905065">
        <w:rPr>
          <w:rFonts w:ascii="Times New Roman" w:hAnsi="Times New Roman"/>
          <w:sz w:val="28"/>
          <w:szCs w:val="28"/>
        </w:rPr>
        <w:t xml:space="preserve"> года.</w:t>
      </w:r>
    </w:p>
    <w:p w:rsidR="00FD2A35" w:rsidRDefault="00FD2A35" w:rsidP="009F0AA4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Направить настоящее постановление в территориальную избирательную комиссию </w:t>
      </w:r>
      <w:r w:rsidR="00F7516C">
        <w:rPr>
          <w:rFonts w:ascii="Times New Roman" w:hAnsi="Times New Roman"/>
          <w:sz w:val="28"/>
          <w:szCs w:val="28"/>
        </w:rPr>
        <w:t>Людиновского</w:t>
      </w:r>
      <w:r>
        <w:rPr>
          <w:rFonts w:ascii="Times New Roman" w:hAnsi="Times New Roman"/>
          <w:sz w:val="28"/>
          <w:szCs w:val="28"/>
        </w:rPr>
        <w:t xml:space="preserve"> района, опубликовать в газете «</w:t>
      </w:r>
      <w:r w:rsidR="00F7516C">
        <w:rPr>
          <w:rFonts w:ascii="Times New Roman" w:hAnsi="Times New Roman"/>
          <w:sz w:val="28"/>
          <w:szCs w:val="28"/>
        </w:rPr>
        <w:t>Людиновский рабочий</w:t>
      </w:r>
      <w:r>
        <w:rPr>
          <w:rFonts w:ascii="Times New Roman" w:hAnsi="Times New Roman"/>
          <w:sz w:val="28"/>
          <w:szCs w:val="28"/>
        </w:rPr>
        <w:t>» и разместить на официальном сайте Избирательной комиссии Калужской области.</w:t>
      </w:r>
    </w:p>
    <w:p w:rsidR="004F76FC" w:rsidRDefault="004F76FC" w:rsidP="004F76FC">
      <w:pPr>
        <w:pStyle w:val="a4"/>
        <w:rPr>
          <w:szCs w:val="28"/>
        </w:rPr>
      </w:pPr>
    </w:p>
    <w:tbl>
      <w:tblPr>
        <w:tblW w:w="0" w:type="auto"/>
        <w:tblLook w:val="04A0"/>
      </w:tblPr>
      <w:tblGrid>
        <w:gridCol w:w="4807"/>
        <w:gridCol w:w="4763"/>
      </w:tblGrid>
      <w:tr w:rsidR="004F76FC" w:rsidRPr="00ED028A" w:rsidTr="003D57B8">
        <w:tc>
          <w:tcPr>
            <w:tcW w:w="4807" w:type="dxa"/>
            <w:hideMark/>
          </w:tcPr>
          <w:p w:rsidR="004F76FC" w:rsidRDefault="004F76FC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763" w:type="dxa"/>
            <w:vAlign w:val="center"/>
          </w:tcPr>
          <w:p w:rsidR="004F76FC" w:rsidRDefault="004F76FC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В.Х. Квасов  </w:t>
            </w:r>
          </w:p>
        </w:tc>
      </w:tr>
      <w:tr w:rsidR="004F76FC" w:rsidRPr="00ED028A" w:rsidTr="003D57B8">
        <w:tc>
          <w:tcPr>
            <w:tcW w:w="4807" w:type="dxa"/>
          </w:tcPr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Калужской области </w:t>
            </w:r>
          </w:p>
        </w:tc>
        <w:tc>
          <w:tcPr>
            <w:tcW w:w="4763" w:type="dxa"/>
            <w:vAlign w:val="center"/>
          </w:tcPr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А.С. Коняшин</w:t>
            </w:r>
          </w:p>
        </w:tc>
      </w:tr>
    </w:tbl>
    <w:p w:rsidR="00DA729D" w:rsidRDefault="00DA729D"/>
    <w:sectPr w:rsidR="00DA729D" w:rsidSect="003D57B8">
      <w:pgSz w:w="11906" w:h="16838"/>
      <w:pgMar w:top="851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6FC"/>
    <w:rsid w:val="000362F8"/>
    <w:rsid w:val="000A7D24"/>
    <w:rsid w:val="001207F6"/>
    <w:rsid w:val="00133BB0"/>
    <w:rsid w:val="00135698"/>
    <w:rsid w:val="00137645"/>
    <w:rsid w:val="0015431A"/>
    <w:rsid w:val="00170A15"/>
    <w:rsid w:val="00171377"/>
    <w:rsid w:val="00197D92"/>
    <w:rsid w:val="001E64DC"/>
    <w:rsid w:val="0027246B"/>
    <w:rsid w:val="00283E72"/>
    <w:rsid w:val="003071B7"/>
    <w:rsid w:val="00321392"/>
    <w:rsid w:val="003750BD"/>
    <w:rsid w:val="003D57B8"/>
    <w:rsid w:val="00410C27"/>
    <w:rsid w:val="004661C0"/>
    <w:rsid w:val="00472DD1"/>
    <w:rsid w:val="004F76FC"/>
    <w:rsid w:val="0050011D"/>
    <w:rsid w:val="00517192"/>
    <w:rsid w:val="005B2507"/>
    <w:rsid w:val="005B45BE"/>
    <w:rsid w:val="005D57EF"/>
    <w:rsid w:val="0060186C"/>
    <w:rsid w:val="00635D4D"/>
    <w:rsid w:val="0065373D"/>
    <w:rsid w:val="00656511"/>
    <w:rsid w:val="00681E7E"/>
    <w:rsid w:val="006C3C6E"/>
    <w:rsid w:val="006C458C"/>
    <w:rsid w:val="006C5093"/>
    <w:rsid w:val="006F3167"/>
    <w:rsid w:val="00773801"/>
    <w:rsid w:val="00793584"/>
    <w:rsid w:val="007967E3"/>
    <w:rsid w:val="007B7AFE"/>
    <w:rsid w:val="007C0A8A"/>
    <w:rsid w:val="007E7AB4"/>
    <w:rsid w:val="00855FD2"/>
    <w:rsid w:val="00873FB8"/>
    <w:rsid w:val="0088271B"/>
    <w:rsid w:val="008A587A"/>
    <w:rsid w:val="008C439C"/>
    <w:rsid w:val="008E27D3"/>
    <w:rsid w:val="00905065"/>
    <w:rsid w:val="0091538C"/>
    <w:rsid w:val="009321E5"/>
    <w:rsid w:val="009D4E29"/>
    <w:rsid w:val="009F0AA4"/>
    <w:rsid w:val="00A02844"/>
    <w:rsid w:val="00A1724C"/>
    <w:rsid w:val="00A25674"/>
    <w:rsid w:val="00A87304"/>
    <w:rsid w:val="00AA1A6D"/>
    <w:rsid w:val="00AE7273"/>
    <w:rsid w:val="00B46EF2"/>
    <w:rsid w:val="00C44EC2"/>
    <w:rsid w:val="00C56BF3"/>
    <w:rsid w:val="00C66030"/>
    <w:rsid w:val="00C75B5D"/>
    <w:rsid w:val="00CD386A"/>
    <w:rsid w:val="00D96AD9"/>
    <w:rsid w:val="00DA403D"/>
    <w:rsid w:val="00DA729D"/>
    <w:rsid w:val="00DD1902"/>
    <w:rsid w:val="00DD4FEE"/>
    <w:rsid w:val="00E56D80"/>
    <w:rsid w:val="00E74FFE"/>
    <w:rsid w:val="00E7715C"/>
    <w:rsid w:val="00E93F93"/>
    <w:rsid w:val="00ED028A"/>
    <w:rsid w:val="00ED1CD4"/>
    <w:rsid w:val="00EE6154"/>
    <w:rsid w:val="00F03FA4"/>
    <w:rsid w:val="00F10310"/>
    <w:rsid w:val="00F7516C"/>
    <w:rsid w:val="00F8789E"/>
    <w:rsid w:val="00FA0A8D"/>
    <w:rsid w:val="00FC1D81"/>
    <w:rsid w:val="00FC2470"/>
    <w:rsid w:val="00FD2A35"/>
    <w:rsid w:val="00FE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DC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4F76FC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F76FC"/>
    <w:rPr>
      <w:rFonts w:ascii="Times New Roman" w:eastAsia="Times New Roman" w:hAnsi="Times New Roman" w:cs="Times New Roman"/>
      <w:sz w:val="30"/>
      <w:szCs w:val="20"/>
      <w:u w:val="single"/>
    </w:rPr>
  </w:style>
  <w:style w:type="paragraph" w:styleId="a3">
    <w:name w:val="caption"/>
    <w:basedOn w:val="a"/>
    <w:next w:val="a"/>
    <w:semiHidden/>
    <w:unhideWhenUsed/>
    <w:qFormat/>
    <w:rsid w:val="004F76FC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4F76FC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F76FC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заголовок 2"/>
    <w:basedOn w:val="a"/>
    <w:rsid w:val="004F76FC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rsid w:val="004F76F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F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1724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3</cp:revision>
  <cp:lastPrinted>2015-11-26T11:02:00Z</cp:lastPrinted>
  <dcterms:created xsi:type="dcterms:W3CDTF">2015-11-26T11:01:00Z</dcterms:created>
  <dcterms:modified xsi:type="dcterms:W3CDTF">2015-11-26T11:02:00Z</dcterms:modified>
</cp:coreProperties>
</file>