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16" w:rsidRPr="00A1077F" w:rsidRDefault="00A35016" w:rsidP="00A1077F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A1077F">
        <w:rPr>
          <w:spacing w:val="60"/>
          <w:sz w:val="30"/>
          <w:szCs w:val="28"/>
        </w:rPr>
        <w:t>Калужская область</w:t>
      </w:r>
    </w:p>
    <w:p w:rsidR="00A35016" w:rsidRPr="00A1077F" w:rsidRDefault="00A35016" w:rsidP="00A1077F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A1077F">
        <w:rPr>
          <w:rFonts w:cs="Arial"/>
          <w:b/>
          <w:spacing w:val="60"/>
          <w:sz w:val="30"/>
          <w:szCs w:val="28"/>
        </w:rPr>
        <w:t>Администрация муниципального района</w:t>
      </w:r>
    </w:p>
    <w:p w:rsidR="00A35016" w:rsidRPr="00A1077F" w:rsidRDefault="00A35016" w:rsidP="00A1077F">
      <w:pPr>
        <w:spacing w:line="264" w:lineRule="auto"/>
        <w:ind w:firstLine="0"/>
        <w:jc w:val="center"/>
        <w:rPr>
          <w:rFonts w:cs="Arial"/>
          <w:b/>
          <w:spacing w:val="60"/>
          <w:sz w:val="30"/>
          <w:szCs w:val="28"/>
        </w:rPr>
      </w:pPr>
      <w:r w:rsidRPr="00A1077F">
        <w:rPr>
          <w:rFonts w:cs="Arial"/>
          <w:b/>
          <w:spacing w:val="60"/>
          <w:sz w:val="30"/>
          <w:szCs w:val="28"/>
        </w:rPr>
        <w:t>«Город Людиново и Людиновский район»</w:t>
      </w:r>
    </w:p>
    <w:p w:rsidR="00A35016" w:rsidRPr="00A1077F" w:rsidRDefault="00A35016" w:rsidP="00A1077F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A35016" w:rsidRPr="00A1077F" w:rsidRDefault="00A35016" w:rsidP="00A1077F">
      <w:pPr>
        <w:pStyle w:val="1"/>
        <w:ind w:right="-28" w:firstLine="0"/>
        <w:rPr>
          <w:spacing w:val="60"/>
          <w:sz w:val="8"/>
          <w:szCs w:val="30"/>
        </w:rPr>
      </w:pPr>
    </w:p>
    <w:p w:rsidR="00A35016" w:rsidRPr="00A1077F" w:rsidRDefault="00A35016" w:rsidP="00A1077F">
      <w:pPr>
        <w:pStyle w:val="4"/>
        <w:ind w:firstLine="0"/>
        <w:jc w:val="center"/>
        <w:rPr>
          <w:rFonts w:cs="Arial"/>
          <w:b w:val="0"/>
          <w:bCs w:val="0"/>
          <w:sz w:val="34"/>
        </w:rPr>
      </w:pPr>
      <w:r w:rsidRPr="00A1077F">
        <w:rPr>
          <w:rFonts w:cs="Arial"/>
          <w:sz w:val="34"/>
        </w:rPr>
        <w:t>П О С Т А Н О В Л Е Н И Е</w:t>
      </w:r>
    </w:p>
    <w:p w:rsidR="00A35016" w:rsidRDefault="00A35016" w:rsidP="00A35016">
      <w:pPr>
        <w:rPr>
          <w:sz w:val="12"/>
        </w:rPr>
      </w:pPr>
    </w:p>
    <w:p w:rsidR="00A35016" w:rsidRDefault="00A35016" w:rsidP="00A35016">
      <w:pPr>
        <w:rPr>
          <w:sz w:val="16"/>
          <w:szCs w:val="16"/>
        </w:rPr>
      </w:pPr>
    </w:p>
    <w:p w:rsidR="00A35016" w:rsidRPr="00AA1F17" w:rsidRDefault="00494A2A" w:rsidP="00A1077F">
      <w:pPr>
        <w:ind w:firstLine="0"/>
        <w:rPr>
          <w:sz w:val="20"/>
          <w:szCs w:val="20"/>
          <w:u w:val="single"/>
        </w:rPr>
      </w:pPr>
      <w:r w:rsidRPr="007E495A">
        <w:t xml:space="preserve">от </w:t>
      </w:r>
      <w:r w:rsidR="007E495A" w:rsidRPr="007E495A">
        <w:t xml:space="preserve"> </w:t>
      </w:r>
      <w:r w:rsidR="006B1EA0">
        <w:t xml:space="preserve"> 07</w:t>
      </w:r>
      <w:r w:rsidR="003D21EA">
        <w:t xml:space="preserve"> </w:t>
      </w:r>
      <w:r w:rsidR="00B71471">
        <w:t xml:space="preserve"> </w:t>
      </w:r>
      <w:r w:rsidR="00AA1F17">
        <w:t xml:space="preserve"> </w:t>
      </w:r>
      <w:r w:rsidR="006B1EA0">
        <w:t xml:space="preserve">ноября  </w:t>
      </w:r>
      <w:r w:rsidR="00CE43C3">
        <w:t>201</w:t>
      </w:r>
      <w:r w:rsidR="003D21EA">
        <w:t>6</w:t>
      </w:r>
      <w:r w:rsidRPr="007E495A">
        <w:t xml:space="preserve"> </w:t>
      </w:r>
      <w:r w:rsidR="00A35016" w:rsidRPr="007E495A">
        <w:t>г</w:t>
      </w:r>
      <w:r w:rsidR="007E495A">
        <w:rPr>
          <w:sz w:val="20"/>
          <w:szCs w:val="20"/>
        </w:rPr>
        <w:t xml:space="preserve">.   </w:t>
      </w:r>
      <w:r w:rsidR="00A35016" w:rsidRPr="007E495A">
        <w:rPr>
          <w:sz w:val="20"/>
          <w:szCs w:val="20"/>
        </w:rPr>
        <w:tab/>
      </w:r>
      <w:r w:rsidR="00A35016" w:rsidRPr="007E495A">
        <w:rPr>
          <w:sz w:val="20"/>
          <w:szCs w:val="20"/>
        </w:rPr>
        <w:tab/>
      </w:r>
      <w:r w:rsidR="00A35016" w:rsidRPr="007E495A">
        <w:rPr>
          <w:sz w:val="20"/>
          <w:szCs w:val="20"/>
        </w:rPr>
        <w:tab/>
      </w:r>
      <w:r w:rsidR="00A35016" w:rsidRPr="007E495A">
        <w:rPr>
          <w:sz w:val="20"/>
          <w:szCs w:val="20"/>
        </w:rPr>
        <w:tab/>
      </w:r>
      <w:r w:rsidR="007E495A" w:rsidRPr="007E495A">
        <w:rPr>
          <w:sz w:val="20"/>
          <w:szCs w:val="20"/>
        </w:rPr>
        <w:tab/>
        <w:t xml:space="preserve">           </w:t>
      </w:r>
      <w:r w:rsidR="00CE43C3">
        <w:rPr>
          <w:sz w:val="20"/>
          <w:szCs w:val="20"/>
        </w:rPr>
        <w:t xml:space="preserve">     </w:t>
      </w:r>
      <w:r w:rsidR="007E495A" w:rsidRPr="007E495A">
        <w:rPr>
          <w:sz w:val="20"/>
          <w:szCs w:val="20"/>
        </w:rPr>
        <w:t xml:space="preserve">       </w:t>
      </w:r>
      <w:r w:rsidR="007E495A">
        <w:rPr>
          <w:sz w:val="20"/>
          <w:szCs w:val="20"/>
        </w:rPr>
        <w:t xml:space="preserve">      </w:t>
      </w:r>
      <w:r w:rsidR="006B1EA0">
        <w:rPr>
          <w:sz w:val="20"/>
          <w:szCs w:val="20"/>
        </w:rPr>
        <w:t xml:space="preserve">      </w:t>
      </w:r>
      <w:r w:rsidR="003D21EA">
        <w:rPr>
          <w:sz w:val="20"/>
          <w:szCs w:val="20"/>
        </w:rPr>
        <w:t xml:space="preserve">   </w:t>
      </w:r>
      <w:r w:rsidR="007E495A">
        <w:rPr>
          <w:sz w:val="20"/>
          <w:szCs w:val="20"/>
        </w:rPr>
        <w:t xml:space="preserve"> </w:t>
      </w:r>
      <w:r w:rsidR="007E495A" w:rsidRPr="007E495A">
        <w:t>№</w:t>
      </w:r>
      <w:r w:rsidR="00AA1F17">
        <w:t xml:space="preserve"> </w:t>
      </w:r>
      <w:r w:rsidR="006B1EA0">
        <w:t>1695</w:t>
      </w:r>
    </w:p>
    <w:p w:rsidR="002F30C2" w:rsidRDefault="002F30C2" w:rsidP="00A35016">
      <w:pPr>
        <w:rPr>
          <w:sz w:val="16"/>
          <w:szCs w:val="16"/>
        </w:rPr>
      </w:pPr>
    </w:p>
    <w:p w:rsidR="002F30C2" w:rsidRDefault="002F30C2" w:rsidP="00A35016">
      <w:pPr>
        <w:rPr>
          <w:sz w:val="16"/>
          <w:szCs w:val="16"/>
        </w:rPr>
      </w:pPr>
    </w:p>
    <w:p w:rsidR="003D21EA" w:rsidRPr="00A1077F" w:rsidRDefault="002F30C2" w:rsidP="00E36849">
      <w:pPr>
        <w:pStyle w:val="a3"/>
        <w:spacing w:before="0" w:beforeAutospacing="0" w:after="0" w:afterAutospacing="0"/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A1077F">
        <w:rPr>
          <w:rFonts w:cs="Arial"/>
          <w:b/>
          <w:bCs/>
          <w:kern w:val="28"/>
          <w:sz w:val="32"/>
          <w:szCs w:val="32"/>
        </w:rPr>
        <w:t>Об утверждении</w:t>
      </w:r>
      <w:r w:rsidRPr="00A1077F">
        <w:rPr>
          <w:rFonts w:cs="Arial"/>
          <w:bCs/>
          <w:kern w:val="28"/>
          <w:sz w:val="32"/>
          <w:szCs w:val="32"/>
        </w:rPr>
        <w:t xml:space="preserve"> </w:t>
      </w:r>
      <w:r w:rsidR="00920A07" w:rsidRPr="00A1077F">
        <w:rPr>
          <w:rFonts w:cs="Arial"/>
          <w:b/>
          <w:bCs/>
          <w:kern w:val="28"/>
          <w:sz w:val="32"/>
          <w:szCs w:val="32"/>
        </w:rPr>
        <w:t>муниципальной программы</w:t>
      </w:r>
      <w:r w:rsidR="00B71471" w:rsidRPr="00A1077F">
        <w:rPr>
          <w:rFonts w:cs="Arial"/>
          <w:b/>
          <w:bCs/>
          <w:kern w:val="28"/>
          <w:sz w:val="32"/>
          <w:szCs w:val="32"/>
        </w:rPr>
        <w:t xml:space="preserve"> </w:t>
      </w:r>
      <w:r w:rsidR="0078447A" w:rsidRPr="00A1077F">
        <w:rPr>
          <w:rFonts w:cs="Arial"/>
          <w:b/>
          <w:bCs/>
          <w:kern w:val="28"/>
          <w:sz w:val="32"/>
          <w:szCs w:val="32"/>
        </w:rPr>
        <w:t xml:space="preserve">«Развитие дорожного хозяйства </w:t>
      </w:r>
      <w:r w:rsidR="00965169" w:rsidRPr="00A1077F">
        <w:rPr>
          <w:rFonts w:cs="Arial"/>
          <w:b/>
          <w:bCs/>
          <w:kern w:val="28"/>
          <w:sz w:val="32"/>
          <w:szCs w:val="32"/>
        </w:rPr>
        <w:t>в Людиновском районе</w:t>
      </w:r>
      <w:r w:rsidR="00553DC5" w:rsidRPr="00A1077F">
        <w:rPr>
          <w:rFonts w:cs="Arial"/>
          <w:b/>
          <w:bCs/>
          <w:kern w:val="28"/>
          <w:sz w:val="32"/>
          <w:szCs w:val="32"/>
        </w:rPr>
        <w:t>» на 201</w:t>
      </w:r>
      <w:r w:rsidR="00965169" w:rsidRPr="00A1077F">
        <w:rPr>
          <w:rFonts w:cs="Arial"/>
          <w:b/>
          <w:bCs/>
          <w:kern w:val="28"/>
          <w:sz w:val="32"/>
          <w:szCs w:val="32"/>
        </w:rPr>
        <w:t>4</w:t>
      </w:r>
      <w:r w:rsidR="00553DC5" w:rsidRPr="00A1077F">
        <w:rPr>
          <w:rFonts w:cs="Arial"/>
          <w:b/>
          <w:bCs/>
          <w:kern w:val="28"/>
          <w:sz w:val="32"/>
          <w:szCs w:val="32"/>
        </w:rPr>
        <w:t>-2020 годы»</w:t>
      </w:r>
      <w:r w:rsidR="007D1312" w:rsidRPr="00A1077F">
        <w:rPr>
          <w:rFonts w:cs="Arial"/>
          <w:b/>
          <w:bCs/>
          <w:kern w:val="28"/>
          <w:sz w:val="32"/>
          <w:szCs w:val="32"/>
        </w:rPr>
        <w:t xml:space="preserve"> (в новой редакции)</w:t>
      </w:r>
    </w:p>
    <w:p w:rsidR="002F30C2" w:rsidRPr="002F30C2" w:rsidRDefault="002F30C2" w:rsidP="003D21EA">
      <w:r>
        <w:rPr>
          <w:b/>
        </w:rPr>
        <w:tab/>
        <w:t xml:space="preserve"> </w:t>
      </w:r>
    </w:p>
    <w:p w:rsidR="00650236" w:rsidRDefault="001E1297" w:rsidP="00A1077F">
      <w:r>
        <w:t>В соответствии со статьей 43</w:t>
      </w:r>
      <w:r w:rsidR="00650236">
        <w:t xml:space="preserve"> Федерального закона Российской Федерации от 06.10.2003 № </w:t>
      </w:r>
      <w:hyperlink r:id="rId5" w:tgtFrame="Logical" w:history="1">
        <w:r w:rsidR="00650236" w:rsidRPr="006408DE">
          <w:rPr>
            <w:rStyle w:val="a8"/>
          </w:rPr>
          <w:t>131-ФЗ</w:t>
        </w:r>
      </w:hyperlink>
      <w:r w:rsidR="00650236">
        <w:t xml:space="preserve"> «Об общих принципах организации местного самоуправления в Росс</w:t>
      </w:r>
      <w:r>
        <w:t>ийской Федерации», статьей 179</w:t>
      </w:r>
      <w:r w:rsidR="00650236">
        <w:t xml:space="preserve"> Бюджетного кодекса Российской Федерации,  статьей 8 </w:t>
      </w:r>
      <w:hyperlink r:id="rId6" w:tgtFrame="Logical" w:history="1">
        <w:r w:rsidR="00650236" w:rsidRPr="00FD49A4">
          <w:rPr>
            <w:rStyle w:val="a8"/>
          </w:rPr>
          <w:t>Устава</w:t>
        </w:r>
      </w:hyperlink>
      <w:r w:rsidR="00650236">
        <w:t xml:space="preserve"> муниципального района «Город Людиново и Людиновский район», постановлением администрации муниципального района «Город Людиново и Людиновский район» от </w:t>
      </w:r>
      <w:r w:rsidR="00855D26">
        <w:t>21.09.2016</w:t>
      </w:r>
      <w:r w:rsidR="006C4AAD">
        <w:t xml:space="preserve"> </w:t>
      </w:r>
      <w:r w:rsidR="00855D26">
        <w:t>г.</w:t>
      </w:r>
      <w:r w:rsidR="00650236">
        <w:t xml:space="preserve"> №</w:t>
      </w:r>
      <w:r w:rsidR="00855D26">
        <w:t xml:space="preserve"> </w:t>
      </w:r>
      <w:hyperlink r:id="rId7" w:tgtFrame="Logical" w:history="1">
        <w:r w:rsidR="00855D26" w:rsidRPr="00FD49A4">
          <w:rPr>
            <w:rStyle w:val="a8"/>
          </w:rPr>
          <w:t>1375</w:t>
        </w:r>
      </w:hyperlink>
      <w:r w:rsidR="00650236">
        <w:t xml:space="preserve"> «Об утверждении </w:t>
      </w:r>
      <w:r w:rsidR="00920A07">
        <w:t>Порядка принятия решения о разработке</w:t>
      </w:r>
      <w:r w:rsidR="00AA1F17">
        <w:t xml:space="preserve"> </w:t>
      </w:r>
      <w:r w:rsidR="00920A07">
        <w:t>муниципальных программ муниципального района</w:t>
      </w:r>
      <w:r w:rsidR="00800F34">
        <w:t xml:space="preserve"> «</w:t>
      </w:r>
      <w:r w:rsidR="00920A07">
        <w:t xml:space="preserve">Город Людиново и Людиновский район», их формировании </w:t>
      </w:r>
      <w:r w:rsidR="00855D26">
        <w:t xml:space="preserve">и </w:t>
      </w:r>
      <w:r w:rsidR="00920A07">
        <w:t>реализации и Порядка проведения оценки эффективности реализации муниципальных программ, реализуемых на территории муниципального района «Город Людиново и Людиновский район</w:t>
      </w:r>
      <w:r w:rsidR="001033AD">
        <w:t xml:space="preserve">», </w:t>
      </w:r>
      <w:r w:rsidR="00650236">
        <w:t>администрация муниципального района «Город Людиново и Людиновский район»</w:t>
      </w:r>
    </w:p>
    <w:p w:rsidR="00650236" w:rsidRDefault="00650236" w:rsidP="00A1077F">
      <w:r>
        <w:t>ПОСТАНОВЛЯЕТ:</w:t>
      </w:r>
    </w:p>
    <w:p w:rsidR="00B34D67" w:rsidRDefault="00B34D67" w:rsidP="00A1077F"/>
    <w:p w:rsidR="00650236" w:rsidRDefault="0078447A" w:rsidP="00A1077F">
      <w:r>
        <w:t>1.</w:t>
      </w:r>
      <w:r w:rsidR="00650236">
        <w:t xml:space="preserve">Утвердить  </w:t>
      </w:r>
      <w:r w:rsidR="00920A07">
        <w:t>муниципальную</w:t>
      </w:r>
      <w:r w:rsidR="00920A07" w:rsidRPr="00606223">
        <w:t xml:space="preserve"> программ</w:t>
      </w:r>
      <w:r w:rsidR="00920A07">
        <w:t xml:space="preserve">у </w:t>
      </w:r>
      <w:r>
        <w:t>«Развитие дорожного хозяйства</w:t>
      </w:r>
      <w:r w:rsidR="00F84114">
        <w:t xml:space="preserve"> </w:t>
      </w:r>
      <w:r w:rsidR="00965169">
        <w:t>в Людиновском районе</w:t>
      </w:r>
      <w:r w:rsidR="003D21EA">
        <w:t>»</w:t>
      </w:r>
      <w:r w:rsidRPr="0078447A">
        <w:t xml:space="preserve"> на 201</w:t>
      </w:r>
      <w:r w:rsidR="00F76F32">
        <w:t>4</w:t>
      </w:r>
      <w:r w:rsidRPr="0078447A">
        <w:t>-20</w:t>
      </w:r>
      <w:r w:rsidR="00553DC5">
        <w:t>20</w:t>
      </w:r>
      <w:r w:rsidRPr="0078447A">
        <w:t xml:space="preserve"> годы</w:t>
      </w:r>
      <w:r w:rsidR="00553DC5">
        <w:t>»</w:t>
      </w:r>
      <w:r w:rsidR="007D1312">
        <w:t xml:space="preserve"> в новой редакции</w:t>
      </w:r>
      <w:r>
        <w:t xml:space="preserve"> </w:t>
      </w:r>
      <w:r w:rsidR="00650236">
        <w:t>(прилагается).</w:t>
      </w:r>
    </w:p>
    <w:p w:rsidR="00650236" w:rsidRDefault="00FD6A47" w:rsidP="00A1077F">
      <w:r>
        <w:t>2.</w:t>
      </w:r>
      <w:r w:rsidR="00650236">
        <w:t xml:space="preserve"> Контроль </w:t>
      </w:r>
      <w:r w:rsidR="001033AD">
        <w:t>за исполнением</w:t>
      </w:r>
      <w:r w:rsidR="00650236">
        <w:t xml:space="preserve"> настоящего постановления возложить на заместителя </w:t>
      </w:r>
      <w:r w:rsidR="00D7011D">
        <w:t>г</w:t>
      </w:r>
      <w:r w:rsidR="00650236">
        <w:t xml:space="preserve">лавы администрации </w:t>
      </w:r>
      <w:r w:rsidR="004A4BA4">
        <w:t xml:space="preserve">муниципального района </w:t>
      </w:r>
      <w:r w:rsidR="00650236">
        <w:t>О.Н.</w:t>
      </w:r>
      <w:r w:rsidR="00920A07" w:rsidRPr="00920A07">
        <w:t xml:space="preserve"> </w:t>
      </w:r>
      <w:r w:rsidR="00920A07">
        <w:t>Аршевского</w:t>
      </w:r>
    </w:p>
    <w:p w:rsidR="00650236" w:rsidRDefault="00FD6A47" w:rsidP="00A1077F">
      <w:r>
        <w:t>3</w:t>
      </w:r>
      <w:r w:rsidR="00D96559">
        <w:t xml:space="preserve">. Настоящее постановление вступает в силу с момента его </w:t>
      </w:r>
      <w:r w:rsidR="00855D26">
        <w:t>опубликования.</w:t>
      </w:r>
    </w:p>
    <w:p w:rsidR="00855D26" w:rsidRDefault="00855D26" w:rsidP="00650236"/>
    <w:p w:rsidR="001033AD" w:rsidRDefault="001033AD" w:rsidP="00650236"/>
    <w:p w:rsidR="00650236" w:rsidRDefault="00650236" w:rsidP="00A1077F">
      <w:pPr>
        <w:ind w:firstLine="0"/>
      </w:pPr>
      <w:r>
        <w:t>Глав</w:t>
      </w:r>
      <w:r w:rsidR="00553DC5">
        <w:t>а</w:t>
      </w:r>
      <w:r>
        <w:t xml:space="preserve"> администрации </w:t>
      </w:r>
    </w:p>
    <w:p w:rsidR="00650236" w:rsidRDefault="00650236" w:rsidP="00A1077F">
      <w:pPr>
        <w:ind w:firstLine="0"/>
      </w:pPr>
      <w:r>
        <w:t>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B34D67">
        <w:t xml:space="preserve"> </w:t>
      </w:r>
      <w:r>
        <w:t xml:space="preserve"> </w:t>
      </w:r>
      <w:r w:rsidR="00553DC5">
        <w:t>Д</w:t>
      </w:r>
      <w:r w:rsidR="00B34D67">
        <w:t>.</w:t>
      </w:r>
      <w:r w:rsidR="00553DC5">
        <w:t>М</w:t>
      </w:r>
      <w:r w:rsidR="00B34D67">
        <w:t>.</w:t>
      </w:r>
      <w:r w:rsidR="00553DC5">
        <w:t xml:space="preserve"> </w:t>
      </w:r>
      <w:r w:rsidR="00B34D67">
        <w:t>А</w:t>
      </w:r>
      <w:r w:rsidR="00553DC5">
        <w:t>ганичев</w:t>
      </w:r>
    </w:p>
    <w:p w:rsidR="00650236" w:rsidRDefault="00650236" w:rsidP="00A1077F">
      <w:pPr>
        <w:ind w:firstLine="0"/>
      </w:pPr>
    </w:p>
    <w:p w:rsidR="001033AD" w:rsidRDefault="001033AD" w:rsidP="002F30C2"/>
    <w:p w:rsidR="00B71471" w:rsidRPr="00A1077F" w:rsidRDefault="00B71471" w:rsidP="00A1077F">
      <w:pPr>
        <w:tabs>
          <w:tab w:val="left" w:pos="5940"/>
        </w:tabs>
        <w:ind w:left="5767" w:hanging="5580"/>
        <w:jc w:val="right"/>
        <w:rPr>
          <w:rFonts w:cs="Arial"/>
          <w:b/>
          <w:bCs/>
          <w:kern w:val="28"/>
          <w:sz w:val="32"/>
          <w:szCs w:val="32"/>
        </w:rPr>
      </w:pPr>
      <w:bookmarkStart w:id="0" w:name="_GoBack"/>
      <w:bookmarkEnd w:id="0"/>
      <w:r w:rsidRPr="00A1077F">
        <w:rPr>
          <w:rFonts w:cs="Arial"/>
          <w:b/>
          <w:bCs/>
          <w:kern w:val="28"/>
          <w:sz w:val="32"/>
          <w:szCs w:val="32"/>
        </w:rPr>
        <w:t>Приложение</w:t>
      </w:r>
    </w:p>
    <w:p w:rsidR="00B71471" w:rsidRPr="00A1077F" w:rsidRDefault="00B71471" w:rsidP="00A1077F">
      <w:pPr>
        <w:tabs>
          <w:tab w:val="left" w:pos="5940"/>
        </w:tabs>
        <w:ind w:left="5767" w:hanging="5580"/>
        <w:jc w:val="right"/>
        <w:rPr>
          <w:rFonts w:cs="Arial"/>
          <w:b/>
          <w:bCs/>
          <w:kern w:val="28"/>
          <w:sz w:val="32"/>
          <w:szCs w:val="32"/>
        </w:rPr>
      </w:pPr>
      <w:r w:rsidRPr="00A1077F">
        <w:rPr>
          <w:rFonts w:cs="Arial"/>
          <w:b/>
          <w:bCs/>
          <w:kern w:val="28"/>
          <w:sz w:val="32"/>
          <w:szCs w:val="32"/>
        </w:rPr>
        <w:t>к постановлению администрации</w:t>
      </w:r>
    </w:p>
    <w:p w:rsidR="00B71471" w:rsidRPr="00A1077F" w:rsidRDefault="00B71471" w:rsidP="00A1077F">
      <w:pPr>
        <w:tabs>
          <w:tab w:val="left" w:pos="5940"/>
        </w:tabs>
        <w:ind w:left="5767" w:hanging="5580"/>
        <w:jc w:val="right"/>
        <w:rPr>
          <w:rFonts w:cs="Arial"/>
          <w:b/>
          <w:bCs/>
          <w:kern w:val="28"/>
          <w:sz w:val="32"/>
          <w:szCs w:val="32"/>
        </w:rPr>
      </w:pPr>
      <w:r w:rsidRPr="00A1077F">
        <w:rPr>
          <w:rFonts w:cs="Arial"/>
          <w:b/>
          <w:bCs/>
          <w:kern w:val="28"/>
          <w:sz w:val="32"/>
          <w:szCs w:val="32"/>
        </w:rPr>
        <w:t>муниципального района «Город</w:t>
      </w:r>
    </w:p>
    <w:p w:rsidR="00B71471" w:rsidRPr="00A1077F" w:rsidRDefault="00B71471" w:rsidP="00A1077F">
      <w:pPr>
        <w:tabs>
          <w:tab w:val="left" w:pos="5940"/>
        </w:tabs>
        <w:ind w:left="5767" w:hanging="5580"/>
        <w:jc w:val="right"/>
        <w:rPr>
          <w:rFonts w:cs="Arial"/>
          <w:b/>
          <w:bCs/>
          <w:kern w:val="28"/>
          <w:sz w:val="32"/>
          <w:szCs w:val="32"/>
        </w:rPr>
      </w:pPr>
      <w:r w:rsidRPr="00A1077F">
        <w:rPr>
          <w:rFonts w:cs="Arial"/>
          <w:b/>
          <w:bCs/>
          <w:kern w:val="28"/>
          <w:sz w:val="32"/>
          <w:szCs w:val="32"/>
        </w:rPr>
        <w:t>Людиново и Людиновский район»</w:t>
      </w:r>
    </w:p>
    <w:p w:rsidR="00B71471" w:rsidRPr="00A1077F" w:rsidRDefault="00B71471" w:rsidP="00A1077F">
      <w:pPr>
        <w:ind w:left="5580" w:hanging="5580"/>
        <w:jc w:val="right"/>
        <w:rPr>
          <w:rFonts w:cs="Arial"/>
          <w:b/>
          <w:bCs/>
          <w:kern w:val="28"/>
          <w:sz w:val="32"/>
          <w:szCs w:val="32"/>
          <w:u w:val="single"/>
        </w:rPr>
      </w:pPr>
      <w:r w:rsidRPr="00A1077F">
        <w:rPr>
          <w:rFonts w:cs="Arial"/>
          <w:b/>
          <w:bCs/>
          <w:kern w:val="28"/>
          <w:sz w:val="32"/>
          <w:szCs w:val="32"/>
        </w:rPr>
        <w:t>от 07.11.2016 № 1695</w:t>
      </w:r>
    </w:p>
    <w:p w:rsidR="00B71471" w:rsidRDefault="00B71471" w:rsidP="00B71471">
      <w:pPr>
        <w:jc w:val="center"/>
        <w:rPr>
          <w:b/>
        </w:rPr>
      </w:pPr>
    </w:p>
    <w:p w:rsidR="00B71471" w:rsidRPr="00A1077F" w:rsidRDefault="00B71471" w:rsidP="00A1077F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A1077F">
        <w:rPr>
          <w:rFonts w:cs="Arial"/>
          <w:b/>
          <w:bCs/>
          <w:kern w:val="28"/>
          <w:sz w:val="32"/>
          <w:szCs w:val="32"/>
        </w:rPr>
        <w:t>ПАСПОРТ</w:t>
      </w:r>
    </w:p>
    <w:p w:rsidR="00B71471" w:rsidRPr="00A1077F" w:rsidRDefault="00B71471" w:rsidP="00A1077F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A1077F">
        <w:rPr>
          <w:rFonts w:cs="Arial"/>
          <w:b/>
          <w:bCs/>
          <w:kern w:val="28"/>
          <w:sz w:val="32"/>
          <w:szCs w:val="32"/>
        </w:rPr>
        <w:t>муниципальной программы</w:t>
      </w:r>
    </w:p>
    <w:p w:rsidR="00B71471" w:rsidRPr="00A1077F" w:rsidRDefault="00B71471" w:rsidP="00A1077F">
      <w:pPr>
        <w:ind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A1077F">
        <w:rPr>
          <w:rFonts w:cs="Arial"/>
          <w:b/>
          <w:bCs/>
          <w:kern w:val="28"/>
          <w:sz w:val="32"/>
          <w:szCs w:val="32"/>
        </w:rPr>
        <w:lastRenderedPageBreak/>
        <w:t>«Развитие дорожного хозяйства в Людиновском районе на 2014 – 2020 годы»</w:t>
      </w:r>
    </w:p>
    <w:p w:rsidR="00B71471" w:rsidRDefault="00B71471" w:rsidP="00B71471">
      <w:pPr>
        <w:jc w:val="center"/>
        <w:rPr>
          <w:b/>
        </w:rPr>
      </w:pPr>
    </w:p>
    <w:tbl>
      <w:tblPr>
        <w:tblW w:w="97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3936"/>
        <w:gridCol w:w="5811"/>
      </w:tblGrid>
      <w:tr w:rsidR="00B71471" w:rsidRPr="00A15381" w:rsidTr="00C814F4">
        <w:tc>
          <w:tcPr>
            <w:tcW w:w="3936" w:type="dxa"/>
          </w:tcPr>
          <w:p w:rsidR="00B71471" w:rsidRPr="00B71471" w:rsidRDefault="00B71471" w:rsidP="00A1077F">
            <w:pPr>
              <w:pStyle w:val="Table0"/>
            </w:pPr>
            <w:r w:rsidRPr="00B71471">
              <w:t xml:space="preserve">Ответственный исполнитель муниципальной программы </w:t>
            </w:r>
          </w:p>
        </w:tc>
        <w:tc>
          <w:tcPr>
            <w:tcW w:w="5811" w:type="dxa"/>
          </w:tcPr>
          <w:p w:rsidR="00B71471" w:rsidRPr="00B71471" w:rsidRDefault="00B71471" w:rsidP="00A1077F">
            <w:pPr>
              <w:pStyle w:val="Table0"/>
            </w:pPr>
            <w:r w:rsidRPr="00B71471">
              <w:t>Администрация муниципального района «Город Людиново и Людиновский район»</w:t>
            </w:r>
          </w:p>
        </w:tc>
      </w:tr>
      <w:tr w:rsidR="00B71471" w:rsidRPr="00A15381" w:rsidTr="00C814F4">
        <w:tc>
          <w:tcPr>
            <w:tcW w:w="3936" w:type="dxa"/>
          </w:tcPr>
          <w:p w:rsidR="00B71471" w:rsidRPr="00B71471" w:rsidRDefault="00B71471" w:rsidP="00A1077F">
            <w:pPr>
              <w:pStyle w:val="Table"/>
            </w:pPr>
            <w:r w:rsidRPr="00B71471">
              <w:t>Соисполнители муниципальной программы</w:t>
            </w:r>
          </w:p>
        </w:tc>
        <w:tc>
          <w:tcPr>
            <w:tcW w:w="5811" w:type="dxa"/>
          </w:tcPr>
          <w:p w:rsidR="00B71471" w:rsidRPr="00B71471" w:rsidRDefault="00B71471" w:rsidP="00A1077F">
            <w:pPr>
              <w:pStyle w:val="Table"/>
            </w:pPr>
            <w:r w:rsidRPr="00B71471">
              <w:t>Администрация муниципального района «Город Людиново и Людиновский район»</w:t>
            </w:r>
          </w:p>
        </w:tc>
      </w:tr>
      <w:tr w:rsidR="00B71471" w:rsidRPr="00A15381" w:rsidTr="00C814F4">
        <w:trPr>
          <w:trHeight w:val="602"/>
        </w:trPr>
        <w:tc>
          <w:tcPr>
            <w:tcW w:w="3936" w:type="dxa"/>
          </w:tcPr>
          <w:p w:rsidR="00B71471" w:rsidRPr="00B71471" w:rsidRDefault="00B71471" w:rsidP="00A1077F">
            <w:pPr>
              <w:pStyle w:val="Table"/>
            </w:pPr>
            <w:r w:rsidRPr="00B71471">
              <w:t>Цели муниципальной программы</w:t>
            </w:r>
          </w:p>
        </w:tc>
        <w:tc>
          <w:tcPr>
            <w:tcW w:w="5811" w:type="dxa"/>
          </w:tcPr>
          <w:p w:rsidR="00B71471" w:rsidRPr="00B71471" w:rsidRDefault="00B71471" w:rsidP="00A1077F">
            <w:pPr>
              <w:pStyle w:val="Table"/>
            </w:pPr>
            <w:r w:rsidRPr="00B71471">
              <w:t>- Сокращение доли автомобильных дорог местного значения, не соответствующих нормативным требованиям;</w:t>
            </w:r>
            <w:r w:rsidRPr="00B71471">
              <w:br/>
              <w:t>- повышение комплексной безопасности и устойчивости транспортной системы Людиновского района Калужской области</w:t>
            </w:r>
          </w:p>
        </w:tc>
      </w:tr>
      <w:tr w:rsidR="00B71471" w:rsidRPr="00A15381" w:rsidTr="00C814F4">
        <w:tc>
          <w:tcPr>
            <w:tcW w:w="3936" w:type="dxa"/>
          </w:tcPr>
          <w:p w:rsidR="00B71471" w:rsidRPr="00B71471" w:rsidRDefault="00B71471" w:rsidP="00A1077F">
            <w:pPr>
              <w:pStyle w:val="Table"/>
            </w:pPr>
            <w:r w:rsidRPr="00B71471">
              <w:t>Задачи муниципальной программы</w:t>
            </w:r>
          </w:p>
        </w:tc>
        <w:tc>
          <w:tcPr>
            <w:tcW w:w="5811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 xml:space="preserve">- Приведение местной сети автомобильных дорог    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общего пользования в соответствие с нормативными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требованиями к транспортно-эксплуатационному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состоянию за счет поэтапного перехода на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 xml:space="preserve">нормативы финансовых затрат по их содержанию,    </w:t>
            </w:r>
          </w:p>
          <w:p w:rsidR="00B71471" w:rsidRPr="00B71471" w:rsidRDefault="00B71471" w:rsidP="00A1077F">
            <w:pPr>
              <w:pStyle w:val="Table"/>
            </w:pPr>
            <w:r w:rsidRPr="00B71471">
              <w:rPr>
                <w:rFonts w:eastAsiaTheme="minorHAnsi"/>
                <w:lang w:eastAsia="en-US"/>
              </w:rPr>
              <w:t xml:space="preserve">ремонту и капитальному ремонту;                  </w:t>
            </w:r>
          </w:p>
          <w:p w:rsidR="00B71471" w:rsidRPr="00B71471" w:rsidRDefault="00B71471" w:rsidP="00A1077F">
            <w:pPr>
              <w:pStyle w:val="Table"/>
            </w:pPr>
            <w:r w:rsidRPr="00B71471">
              <w:t>- строительство, капитальный ремонт, ремонт автомобильных дорог общего пользования на</w:t>
            </w:r>
            <w:r w:rsidR="00A1077F">
              <w:t xml:space="preserve"> </w:t>
            </w:r>
            <w:r w:rsidRPr="00B71471">
              <w:t>территории Людиновского</w:t>
            </w:r>
            <w:r w:rsidR="00A1077F">
              <w:t xml:space="preserve"> </w:t>
            </w:r>
            <w:r w:rsidRPr="00B71471">
              <w:t xml:space="preserve">района;  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 строительство, реконструкция и капитальный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 xml:space="preserve">ремонт автомобильных дорог общего пользования    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местного значения с твердым покрытием в городской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 xml:space="preserve">местности на территории ГП "Город Людиново"; </w:t>
            </w:r>
          </w:p>
          <w:p w:rsidR="00B71471" w:rsidRPr="00B71471" w:rsidRDefault="00B71471" w:rsidP="00A1077F">
            <w:pPr>
              <w:pStyle w:val="Table"/>
            </w:pPr>
            <w:r w:rsidRPr="00B71471">
              <w:t xml:space="preserve">- повышение качества производства дорожных работ за   </w:t>
            </w:r>
            <w:r w:rsidRPr="00B71471">
              <w:br/>
              <w:t xml:space="preserve">счет внедрения новых технологий и использования       </w:t>
            </w:r>
            <w:r w:rsidRPr="00B71471">
              <w:br/>
              <w:t>современных материалов;</w:t>
            </w:r>
          </w:p>
          <w:p w:rsidR="00B71471" w:rsidRPr="00B71471" w:rsidRDefault="00B71471" w:rsidP="00A1077F">
            <w:pPr>
              <w:pStyle w:val="Table"/>
            </w:pPr>
            <w:r w:rsidRPr="00B71471">
              <w:t>- обеспечение надежности и безопасности  движения по автомобильным дорогам регионального или межмуниципального значения</w:t>
            </w:r>
          </w:p>
        </w:tc>
      </w:tr>
      <w:tr w:rsidR="00B71471" w:rsidRPr="00A15381" w:rsidTr="00C814F4">
        <w:tc>
          <w:tcPr>
            <w:tcW w:w="3936" w:type="dxa"/>
          </w:tcPr>
          <w:p w:rsidR="00B71471" w:rsidRPr="00B71471" w:rsidRDefault="00B71471" w:rsidP="00A1077F">
            <w:pPr>
              <w:pStyle w:val="Table"/>
            </w:pPr>
            <w:r w:rsidRPr="00B71471">
              <w:t>Подпрограммы муниципальной программы</w:t>
            </w:r>
          </w:p>
        </w:tc>
        <w:tc>
          <w:tcPr>
            <w:tcW w:w="5811" w:type="dxa"/>
          </w:tcPr>
          <w:p w:rsidR="00B71471" w:rsidRPr="00B71471" w:rsidRDefault="00B71471" w:rsidP="00A1077F">
            <w:pPr>
              <w:pStyle w:val="Table"/>
            </w:pPr>
            <w:r w:rsidRPr="00B71471">
              <w:t>- «Совершенствование и развитие сети автомобильных дорог в Людиновском районе на 2014 – 2020 годы»;</w:t>
            </w:r>
          </w:p>
          <w:p w:rsidR="00B71471" w:rsidRPr="00B71471" w:rsidRDefault="00B71471" w:rsidP="00A1077F">
            <w:pPr>
              <w:pStyle w:val="Table"/>
            </w:pPr>
            <w:r w:rsidRPr="00B71471">
              <w:t>-«Повышение безопасности дорожного движения в Людиновском районе на 2014 – 2020 годы»</w:t>
            </w:r>
          </w:p>
        </w:tc>
      </w:tr>
      <w:tr w:rsidR="00B71471" w:rsidRPr="00A15381" w:rsidTr="00C814F4">
        <w:trPr>
          <w:trHeight w:val="70"/>
        </w:trPr>
        <w:tc>
          <w:tcPr>
            <w:tcW w:w="3936" w:type="dxa"/>
          </w:tcPr>
          <w:p w:rsidR="00B71471" w:rsidRPr="00B71471" w:rsidRDefault="00B71471" w:rsidP="00A1077F">
            <w:pPr>
              <w:pStyle w:val="Table"/>
            </w:pPr>
            <w:r w:rsidRPr="00B71471">
              <w:t>Индикаторы муниципальной программы</w:t>
            </w:r>
          </w:p>
        </w:tc>
        <w:tc>
          <w:tcPr>
            <w:tcW w:w="5811" w:type="dxa"/>
          </w:tcPr>
          <w:p w:rsidR="00B71471" w:rsidRPr="00B71471" w:rsidRDefault="00B71471" w:rsidP="00A1077F">
            <w:pPr>
              <w:pStyle w:val="Table"/>
            </w:pPr>
            <w:r w:rsidRPr="00B71471">
              <w:t>- доля автомобильных дорог общего пользования местного значения, не   соответствующих нормативным     требованиям  транспортно-эксплуатационным    показателям,   %;</w:t>
            </w:r>
            <w:r w:rsidRPr="00B71471">
              <w:br/>
              <w:t xml:space="preserve">- количество дорожно-транспортных происшествий на сети дорог местного значения </w:t>
            </w:r>
            <w:r w:rsidRPr="00B71471">
              <w:lastRenderedPageBreak/>
              <w:t>на 10 тыс. автотранспортных средств из-за сопутствующих дорожных условий, относительный показатель, ед.</w:t>
            </w:r>
            <w:r w:rsidRPr="00B71471">
              <w:br/>
            </w:r>
          </w:p>
        </w:tc>
      </w:tr>
      <w:tr w:rsidR="00B71471" w:rsidRPr="00A15381" w:rsidTr="00C814F4">
        <w:trPr>
          <w:trHeight w:val="1126"/>
        </w:trPr>
        <w:tc>
          <w:tcPr>
            <w:tcW w:w="3936" w:type="dxa"/>
            <w:tcBorders>
              <w:bottom w:val="single" w:sz="4" w:space="0" w:color="000000" w:themeColor="text1"/>
            </w:tcBorders>
          </w:tcPr>
          <w:p w:rsidR="00B71471" w:rsidRPr="00B71471" w:rsidRDefault="00B71471" w:rsidP="00A1077F">
            <w:pPr>
              <w:pStyle w:val="Table"/>
            </w:pPr>
            <w:r w:rsidRPr="00B71471">
              <w:lastRenderedPageBreak/>
              <w:t>Сроки и этапы реализации муниципальной программы</w:t>
            </w:r>
          </w:p>
        </w:tc>
        <w:tc>
          <w:tcPr>
            <w:tcW w:w="5811" w:type="dxa"/>
            <w:tcBorders>
              <w:bottom w:val="single" w:sz="4" w:space="0" w:color="000000" w:themeColor="text1"/>
            </w:tcBorders>
          </w:tcPr>
          <w:p w:rsidR="00B71471" w:rsidRPr="00B71471" w:rsidRDefault="00B71471" w:rsidP="00A1077F">
            <w:pPr>
              <w:pStyle w:val="Table"/>
            </w:pPr>
            <w:r w:rsidRPr="00B71471">
              <w:rPr>
                <w:rFonts w:eastAsiaTheme="minorHAnsi"/>
                <w:lang w:eastAsia="en-US"/>
              </w:rPr>
              <w:t>2014 – 2020 годы, в один этап</w:t>
            </w:r>
          </w:p>
        </w:tc>
      </w:tr>
      <w:tr w:rsidR="00B71471" w:rsidRPr="00A15381" w:rsidTr="00C814F4">
        <w:trPr>
          <w:trHeight w:val="4967"/>
        </w:trPr>
        <w:tc>
          <w:tcPr>
            <w:tcW w:w="3936" w:type="dxa"/>
            <w:tcBorders>
              <w:bottom w:val="single" w:sz="4" w:space="0" w:color="000000" w:themeColor="text1"/>
            </w:tcBorders>
          </w:tcPr>
          <w:p w:rsidR="00B71471" w:rsidRPr="00B71471" w:rsidRDefault="00B71471" w:rsidP="00A1077F">
            <w:pPr>
              <w:pStyle w:val="Table"/>
            </w:pPr>
            <w:r w:rsidRPr="00B71471">
              <w:t>Объемы финансирования муниципальной программы за счет всех источников финансирования</w:t>
            </w:r>
          </w:p>
        </w:tc>
        <w:tc>
          <w:tcPr>
            <w:tcW w:w="5811" w:type="dxa"/>
            <w:tcBorders>
              <w:bottom w:val="single" w:sz="4" w:space="0" w:color="000000" w:themeColor="text1"/>
            </w:tcBorders>
          </w:tcPr>
          <w:p w:rsidR="00B71471" w:rsidRPr="00B71471" w:rsidRDefault="00B71471" w:rsidP="00A1077F">
            <w:pPr>
              <w:pStyle w:val="Table"/>
            </w:pPr>
            <w:r w:rsidRPr="00B71471">
              <w:t xml:space="preserve">Объем финансирования всего: </w:t>
            </w:r>
            <w:r w:rsidRPr="00B71471">
              <w:rPr>
                <w:b/>
              </w:rPr>
              <w:t>344,2</w:t>
            </w:r>
            <w:r w:rsidRPr="00B71471">
              <w:t xml:space="preserve"> млн. руб., в том числе по годам:</w:t>
            </w:r>
          </w:p>
          <w:tbl>
            <w:tblPr>
              <w:tblW w:w="0" w:type="auto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A0"/>
            </w:tblPr>
            <w:tblGrid>
              <w:gridCol w:w="871"/>
              <w:gridCol w:w="850"/>
              <w:gridCol w:w="1134"/>
              <w:gridCol w:w="1134"/>
              <w:gridCol w:w="1134"/>
              <w:gridCol w:w="1158"/>
            </w:tblGrid>
            <w:tr w:rsidR="00B71471" w:rsidRPr="00A15381" w:rsidTr="00B71471">
              <w:trPr>
                <w:trHeight w:val="255"/>
              </w:trPr>
              <w:tc>
                <w:tcPr>
                  <w:tcW w:w="871" w:type="dxa"/>
                  <w:vMerge w:val="restart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Годы</w:t>
                  </w:r>
                </w:p>
              </w:tc>
              <w:tc>
                <w:tcPr>
                  <w:tcW w:w="850" w:type="dxa"/>
                  <w:vMerge w:val="restart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Всего</w:t>
                  </w:r>
                </w:p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(млн. руб.)</w:t>
                  </w:r>
                </w:p>
              </w:tc>
              <w:tc>
                <w:tcPr>
                  <w:tcW w:w="4560" w:type="dxa"/>
                  <w:gridSpan w:val="4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В том числе</w:t>
                  </w:r>
                </w:p>
              </w:tc>
            </w:tr>
            <w:tr w:rsidR="00B71471" w:rsidRPr="00A15381" w:rsidTr="00B71471">
              <w:trPr>
                <w:trHeight w:val="868"/>
              </w:trPr>
              <w:tc>
                <w:tcPr>
                  <w:tcW w:w="871" w:type="dxa"/>
                  <w:vMerge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Областной бюджет</w:t>
                  </w:r>
                </w:p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Городской бюджет</w:t>
                  </w:r>
                </w:p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</w:p>
              </w:tc>
              <w:tc>
                <w:tcPr>
                  <w:tcW w:w="1158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Районный бюджет</w:t>
                  </w:r>
                </w:p>
              </w:tc>
            </w:tr>
            <w:tr w:rsidR="00B71471" w:rsidRPr="00A15381" w:rsidTr="00B71471">
              <w:tc>
                <w:tcPr>
                  <w:tcW w:w="871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2014</w:t>
                  </w:r>
                </w:p>
              </w:tc>
              <w:tc>
                <w:tcPr>
                  <w:tcW w:w="850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14,6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12,1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-</w:t>
                  </w:r>
                </w:p>
              </w:tc>
              <w:tc>
                <w:tcPr>
                  <w:tcW w:w="1158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2,5</w:t>
                  </w:r>
                </w:p>
              </w:tc>
            </w:tr>
            <w:tr w:rsidR="00B71471" w:rsidRPr="00A15381" w:rsidTr="00B71471">
              <w:tc>
                <w:tcPr>
                  <w:tcW w:w="871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2015</w:t>
                  </w:r>
                </w:p>
              </w:tc>
              <w:tc>
                <w:tcPr>
                  <w:tcW w:w="850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7,5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-</w:t>
                  </w:r>
                </w:p>
              </w:tc>
              <w:tc>
                <w:tcPr>
                  <w:tcW w:w="1158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7,5</w:t>
                  </w:r>
                </w:p>
              </w:tc>
            </w:tr>
            <w:tr w:rsidR="00B71471" w:rsidRPr="00A15381" w:rsidTr="00B71471">
              <w:tc>
                <w:tcPr>
                  <w:tcW w:w="871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2016</w:t>
                  </w:r>
                </w:p>
              </w:tc>
              <w:tc>
                <w:tcPr>
                  <w:tcW w:w="850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8,3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-</w:t>
                  </w:r>
                </w:p>
              </w:tc>
              <w:tc>
                <w:tcPr>
                  <w:tcW w:w="1158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8,3</w:t>
                  </w:r>
                </w:p>
              </w:tc>
            </w:tr>
            <w:tr w:rsidR="00B71471" w:rsidRPr="00A15381" w:rsidTr="00B71471">
              <w:tc>
                <w:tcPr>
                  <w:tcW w:w="871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2017</w:t>
                  </w:r>
                </w:p>
              </w:tc>
              <w:tc>
                <w:tcPr>
                  <w:tcW w:w="850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72,4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1,3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31,6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33,3</w:t>
                  </w:r>
                </w:p>
              </w:tc>
              <w:tc>
                <w:tcPr>
                  <w:tcW w:w="1158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6,2</w:t>
                  </w:r>
                </w:p>
              </w:tc>
            </w:tr>
            <w:tr w:rsidR="00B71471" w:rsidRPr="00A15381" w:rsidTr="00B71471">
              <w:tc>
                <w:tcPr>
                  <w:tcW w:w="871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2018</w:t>
                  </w:r>
                </w:p>
              </w:tc>
              <w:tc>
                <w:tcPr>
                  <w:tcW w:w="850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60,3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1,5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16,5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34,8</w:t>
                  </w:r>
                </w:p>
              </w:tc>
              <w:tc>
                <w:tcPr>
                  <w:tcW w:w="1158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7,5</w:t>
                  </w:r>
                </w:p>
              </w:tc>
            </w:tr>
            <w:tr w:rsidR="00B71471" w:rsidRPr="00A15381" w:rsidTr="00B71471">
              <w:tc>
                <w:tcPr>
                  <w:tcW w:w="871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2019</w:t>
                  </w:r>
                </w:p>
              </w:tc>
              <w:tc>
                <w:tcPr>
                  <w:tcW w:w="850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85,1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1,8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31,3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42,6</w:t>
                  </w:r>
                </w:p>
              </w:tc>
              <w:tc>
                <w:tcPr>
                  <w:tcW w:w="1158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9,4</w:t>
                  </w:r>
                </w:p>
              </w:tc>
            </w:tr>
            <w:tr w:rsidR="00B71471" w:rsidRPr="00495626" w:rsidTr="00B71471">
              <w:tc>
                <w:tcPr>
                  <w:tcW w:w="871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2020</w:t>
                  </w:r>
                </w:p>
              </w:tc>
              <w:tc>
                <w:tcPr>
                  <w:tcW w:w="850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96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2,2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34,6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48,2</w:t>
                  </w:r>
                </w:p>
              </w:tc>
              <w:tc>
                <w:tcPr>
                  <w:tcW w:w="1158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11</w:t>
                  </w:r>
                </w:p>
              </w:tc>
            </w:tr>
            <w:tr w:rsidR="00B71471" w:rsidRPr="00495626" w:rsidTr="00B71471">
              <w:tc>
                <w:tcPr>
                  <w:tcW w:w="871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Итого</w:t>
                  </w:r>
                </w:p>
              </w:tc>
              <w:tc>
                <w:tcPr>
                  <w:tcW w:w="850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344,2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6,8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126,1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</w:tcBorders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158,9</w:t>
                  </w:r>
                </w:p>
              </w:tc>
              <w:tc>
                <w:tcPr>
                  <w:tcW w:w="1158" w:type="dxa"/>
                </w:tcPr>
                <w:p w:rsidR="00B71471" w:rsidRPr="00B71471" w:rsidRDefault="00B71471" w:rsidP="00A1077F">
                  <w:pPr>
                    <w:pStyle w:val="Table"/>
                    <w:rPr>
                      <w:rFonts w:eastAsiaTheme="minorHAnsi"/>
                      <w:lang w:eastAsia="en-US"/>
                    </w:rPr>
                  </w:pPr>
                  <w:r w:rsidRPr="00B71471">
                    <w:rPr>
                      <w:rFonts w:eastAsiaTheme="minorHAnsi"/>
                      <w:lang w:eastAsia="en-US"/>
                    </w:rPr>
                    <w:t>52,4</w:t>
                  </w:r>
                </w:p>
              </w:tc>
            </w:tr>
          </w:tbl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</w:tr>
      <w:tr w:rsidR="00B71471" w:rsidRPr="00A15381" w:rsidTr="00C814F4">
        <w:tc>
          <w:tcPr>
            <w:tcW w:w="3936" w:type="dxa"/>
            <w:tcBorders>
              <w:bottom w:val="single" w:sz="4" w:space="0" w:color="000000" w:themeColor="text1"/>
            </w:tcBorders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 xml:space="preserve">Ожидаемые    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результаты реализации</w:t>
            </w:r>
          </w:p>
          <w:p w:rsidR="00B71471" w:rsidRPr="00B71471" w:rsidRDefault="00B71471" w:rsidP="00A1077F">
            <w:pPr>
              <w:pStyle w:val="Table"/>
            </w:pPr>
            <w:r w:rsidRPr="00B71471">
              <w:rPr>
                <w:rFonts w:eastAsiaTheme="minorHAnsi"/>
                <w:lang w:eastAsia="en-US"/>
              </w:rPr>
              <w:t>муниципальной программы</w:t>
            </w:r>
          </w:p>
        </w:tc>
        <w:tc>
          <w:tcPr>
            <w:tcW w:w="5811" w:type="dxa"/>
            <w:tcBorders>
              <w:bottom w:val="single" w:sz="4" w:space="0" w:color="000000" w:themeColor="text1"/>
            </w:tcBorders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 xml:space="preserve">За период реализации муниципальной долгосрочной  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 xml:space="preserve">программы (2014-2020 гг.) планируется снизить    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 xml:space="preserve">долю автомобильных дорог местного значения, не   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соответствующих нормативным требованиям, на 43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процента к базовому показателю 2012 года.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 xml:space="preserve">За период 2014-2020 гг. планируется провести     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 xml:space="preserve">работы по ремонту и капитальному ремонту 52,8 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км автомобильных дорог.</w:t>
            </w:r>
          </w:p>
          <w:p w:rsidR="00B71471" w:rsidRPr="00B71471" w:rsidRDefault="00B71471" w:rsidP="00A1077F">
            <w:pPr>
              <w:pStyle w:val="Table"/>
            </w:pPr>
            <w:r w:rsidRPr="00B71471">
              <w:t>сократить количество дорожно-транспортных происшествий на сети дорог межмуниципального и местного значения на 10 тыс. автотранспортных средств из-за сопутствующих дорожных условий;</w:t>
            </w:r>
          </w:p>
          <w:p w:rsidR="00B71471" w:rsidRPr="00B71471" w:rsidRDefault="00B71471" w:rsidP="00A1077F">
            <w:pPr>
              <w:pStyle w:val="Table"/>
            </w:pPr>
            <w:r w:rsidRPr="00B71471">
              <w:t>в качественном выражении:</w:t>
            </w:r>
          </w:p>
          <w:p w:rsidR="00B71471" w:rsidRPr="00B71471" w:rsidRDefault="00B71471" w:rsidP="00A1077F">
            <w:pPr>
              <w:pStyle w:val="Table"/>
            </w:pPr>
            <w:r w:rsidRPr="00B71471">
              <w:t>снижение транспортных издержек пользователей автомобильных дорог;</w:t>
            </w:r>
          </w:p>
          <w:p w:rsidR="00B71471" w:rsidRPr="00B71471" w:rsidRDefault="00B71471" w:rsidP="00A1077F">
            <w:pPr>
              <w:pStyle w:val="Table"/>
            </w:pPr>
            <w:r w:rsidRPr="00B71471">
              <w:t>удовлетворение потребности в ускорении перевозок грузов;</w:t>
            </w:r>
          </w:p>
          <w:p w:rsidR="00B71471" w:rsidRPr="00B71471" w:rsidRDefault="00B71471" w:rsidP="00A1077F">
            <w:pPr>
              <w:pStyle w:val="Table"/>
            </w:pPr>
            <w:r w:rsidRPr="00B71471">
              <w:t>снижение времени нахождения пассажиров в пути;</w:t>
            </w:r>
          </w:p>
          <w:p w:rsidR="00B71471" w:rsidRPr="00B71471" w:rsidRDefault="00B71471" w:rsidP="00A1077F">
            <w:pPr>
              <w:pStyle w:val="Table"/>
            </w:pPr>
            <w:r w:rsidRPr="00B71471">
              <w:t>уменьшение транспортных расходов товаропроизводителей;</w:t>
            </w:r>
          </w:p>
          <w:p w:rsidR="00B71471" w:rsidRPr="00B71471" w:rsidRDefault="00B71471" w:rsidP="00A1077F">
            <w:pPr>
              <w:pStyle w:val="Table"/>
            </w:pPr>
            <w:r w:rsidRPr="00B71471">
              <w:t xml:space="preserve">повышение инвестиционной привлекательности </w:t>
            </w:r>
            <w:r w:rsidRPr="00B71471">
              <w:lastRenderedPageBreak/>
              <w:t>территорий;</w:t>
            </w:r>
          </w:p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t>- повышение комплексной безопасности на дорогах регионального или межмуниципального, местного значения.</w:t>
            </w:r>
          </w:p>
        </w:tc>
      </w:tr>
    </w:tbl>
    <w:p w:rsidR="00B71471" w:rsidRPr="00A15381" w:rsidRDefault="00B71471" w:rsidP="00B71471">
      <w:pPr>
        <w:jc w:val="center"/>
        <w:rPr>
          <w:b/>
        </w:rPr>
      </w:pPr>
    </w:p>
    <w:p w:rsidR="00B71471" w:rsidRPr="00A15381" w:rsidRDefault="00B71471" w:rsidP="00B71471">
      <w:pPr>
        <w:jc w:val="center"/>
        <w:rPr>
          <w:b/>
        </w:rPr>
      </w:pPr>
    </w:p>
    <w:p w:rsidR="00B71471" w:rsidRPr="00A1077F" w:rsidRDefault="00B71471" w:rsidP="00C814F4">
      <w:pPr>
        <w:pStyle w:val="a5"/>
        <w:numPr>
          <w:ilvl w:val="0"/>
          <w:numId w:val="8"/>
        </w:numPr>
        <w:ind w:left="0" w:firstLine="0"/>
        <w:jc w:val="center"/>
        <w:rPr>
          <w:rFonts w:cs="Arial"/>
          <w:b/>
          <w:bCs/>
          <w:iCs/>
          <w:sz w:val="30"/>
          <w:szCs w:val="28"/>
        </w:rPr>
      </w:pPr>
      <w:r w:rsidRPr="00A1077F">
        <w:rPr>
          <w:rFonts w:cs="Arial"/>
          <w:b/>
          <w:bCs/>
          <w:iCs/>
          <w:sz w:val="30"/>
          <w:szCs w:val="28"/>
        </w:rPr>
        <w:t>Общая характеристика сферы реа</w:t>
      </w:r>
      <w:r w:rsidR="006C4AAD">
        <w:rPr>
          <w:rFonts w:cs="Arial"/>
          <w:b/>
          <w:bCs/>
          <w:iCs/>
          <w:sz w:val="30"/>
          <w:szCs w:val="28"/>
        </w:rPr>
        <w:t>лизации муниципальной программы</w:t>
      </w:r>
    </w:p>
    <w:p w:rsidR="00B71471" w:rsidRPr="00A15381" w:rsidRDefault="00B71471" w:rsidP="00C814F4">
      <w:pPr>
        <w:pStyle w:val="a5"/>
        <w:ind w:left="0" w:firstLine="0"/>
        <w:rPr>
          <w:b/>
        </w:rPr>
      </w:pPr>
    </w:p>
    <w:p w:rsidR="00B71471" w:rsidRDefault="00B71471" w:rsidP="00C814F4">
      <w:pPr>
        <w:pStyle w:val="ConsPlusNormal"/>
        <w:ind w:firstLine="0"/>
        <w:jc w:val="center"/>
        <w:outlineLvl w:val="1"/>
        <w:rPr>
          <w:b/>
          <w:bCs/>
          <w:kern w:val="28"/>
          <w:sz w:val="32"/>
          <w:szCs w:val="32"/>
        </w:rPr>
      </w:pPr>
      <w:r w:rsidRPr="00A1077F">
        <w:rPr>
          <w:b/>
          <w:bCs/>
          <w:kern w:val="28"/>
          <w:sz w:val="32"/>
          <w:szCs w:val="32"/>
        </w:rPr>
        <w:t xml:space="preserve">Вводная </w:t>
      </w:r>
    </w:p>
    <w:p w:rsidR="00B71471" w:rsidRPr="00A15381" w:rsidRDefault="00B71471" w:rsidP="00B71471">
      <w:pPr>
        <w:pStyle w:val="ConsPlusNormal"/>
        <w:ind w:left="-142" w:firstLine="862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71471" w:rsidRPr="00A1077F" w:rsidRDefault="00B71471" w:rsidP="00C814F4">
      <w:pPr>
        <w:pStyle w:val="ConsPlusNormal"/>
        <w:tabs>
          <w:tab w:val="left" w:pos="9921"/>
        </w:tabs>
        <w:ind w:left="-142" w:right="-2" w:firstLine="709"/>
        <w:jc w:val="both"/>
        <w:outlineLvl w:val="1"/>
        <w:rPr>
          <w:sz w:val="24"/>
          <w:szCs w:val="24"/>
        </w:rPr>
      </w:pPr>
      <w:r w:rsidRPr="00A1077F">
        <w:rPr>
          <w:sz w:val="24"/>
          <w:szCs w:val="24"/>
        </w:rPr>
        <w:t>Людиновский район расположен на юго-западе Калужской области, в 175 км от административного центра области города Калуги и в 70 км к северо-востоку от города Брянска.</w:t>
      </w:r>
    </w:p>
    <w:p w:rsidR="00B71471" w:rsidRPr="00A1077F" w:rsidRDefault="00B71471" w:rsidP="00C814F4">
      <w:pPr>
        <w:ind w:right="-2" w:firstLine="709"/>
        <w:rPr>
          <w:rFonts w:cs="Arial"/>
          <w:color w:val="000000"/>
        </w:rPr>
      </w:pPr>
      <w:r w:rsidRPr="00A1077F">
        <w:rPr>
          <w:rFonts w:cs="Arial"/>
          <w:color w:val="000000"/>
        </w:rPr>
        <w:t>На территории района имеется сеть автомобильных дорог:</w:t>
      </w:r>
    </w:p>
    <w:p w:rsidR="00B71471" w:rsidRPr="00A1077F" w:rsidRDefault="00B71471" w:rsidP="00C814F4">
      <w:pPr>
        <w:ind w:right="-2" w:firstLine="709"/>
        <w:rPr>
          <w:rFonts w:cs="Arial"/>
          <w:color w:val="000000"/>
        </w:rPr>
      </w:pPr>
      <w:r w:rsidRPr="00A1077F">
        <w:rPr>
          <w:rFonts w:cs="Arial"/>
          <w:color w:val="000000"/>
        </w:rPr>
        <w:t>- регионального значения – 162  км;</w:t>
      </w:r>
    </w:p>
    <w:p w:rsidR="00B71471" w:rsidRPr="00A1077F" w:rsidRDefault="00B71471" w:rsidP="00C814F4">
      <w:pPr>
        <w:ind w:right="-2" w:firstLine="709"/>
        <w:rPr>
          <w:rFonts w:cs="Arial"/>
          <w:color w:val="000000"/>
        </w:rPr>
      </w:pPr>
      <w:r w:rsidRPr="00A1077F">
        <w:rPr>
          <w:rFonts w:cs="Arial"/>
          <w:color w:val="000000"/>
        </w:rPr>
        <w:t xml:space="preserve">- общего пользования муниципального района – </w:t>
      </w:r>
      <w:smartTag w:uri="urn:schemas-microsoft-com:office:smarttags" w:element="metricconverter">
        <w:smartTagPr>
          <w:attr w:name="ProductID" w:val="129,5 км"/>
        </w:smartTagPr>
        <w:r w:rsidRPr="00A1077F">
          <w:rPr>
            <w:rFonts w:cs="Arial"/>
            <w:color w:val="000000"/>
          </w:rPr>
          <w:t>129,5 км</w:t>
        </w:r>
      </w:smartTag>
      <w:r w:rsidRPr="00A1077F">
        <w:rPr>
          <w:rFonts w:cs="Arial"/>
          <w:color w:val="000000"/>
        </w:rPr>
        <w:t>;</w:t>
      </w:r>
    </w:p>
    <w:p w:rsidR="00B71471" w:rsidRPr="00A1077F" w:rsidRDefault="00B71471" w:rsidP="00C814F4">
      <w:pPr>
        <w:ind w:right="-2" w:firstLine="709"/>
        <w:rPr>
          <w:rFonts w:cs="Arial"/>
          <w:color w:val="000000"/>
        </w:rPr>
      </w:pPr>
      <w:r w:rsidRPr="00A1077F">
        <w:rPr>
          <w:rFonts w:cs="Arial"/>
          <w:color w:val="000000"/>
        </w:rPr>
        <w:t>- внутригородские дороги – 124,5 км;</w:t>
      </w:r>
    </w:p>
    <w:p w:rsidR="00B71471" w:rsidRPr="00A1077F" w:rsidRDefault="00B71471" w:rsidP="00C814F4">
      <w:pPr>
        <w:ind w:right="-2" w:firstLine="709"/>
        <w:rPr>
          <w:rFonts w:cs="Arial"/>
          <w:color w:val="000000"/>
        </w:rPr>
      </w:pPr>
      <w:r w:rsidRPr="00A1077F">
        <w:rPr>
          <w:rFonts w:cs="Arial"/>
          <w:color w:val="000000"/>
        </w:rPr>
        <w:t>- в границах населенных пунктов сельских поселений – 130,8 км.</w:t>
      </w:r>
    </w:p>
    <w:p w:rsidR="00B71471" w:rsidRPr="00A1077F" w:rsidRDefault="00B71471" w:rsidP="00C814F4">
      <w:pPr>
        <w:ind w:right="-2" w:firstLine="709"/>
        <w:rPr>
          <w:rFonts w:cs="Arial"/>
          <w:color w:val="000000"/>
        </w:rPr>
      </w:pPr>
      <w:r w:rsidRPr="00A1077F">
        <w:rPr>
          <w:rFonts w:cs="Arial"/>
          <w:color w:val="000000"/>
        </w:rPr>
        <w:t>Автомобильная дорога «Брянск-Людиново-Киров» проходит по территории Людиновского района и служит и служит для связи населенных пунктов с городами Киров и Брянск.</w:t>
      </w:r>
    </w:p>
    <w:p w:rsidR="00B71471" w:rsidRPr="00A1077F" w:rsidRDefault="00B71471" w:rsidP="00C814F4">
      <w:pPr>
        <w:pStyle w:val="ConsPlusNormal"/>
        <w:ind w:left="-142" w:firstLine="709"/>
        <w:jc w:val="both"/>
        <w:outlineLvl w:val="1"/>
        <w:rPr>
          <w:sz w:val="24"/>
          <w:szCs w:val="24"/>
        </w:rPr>
      </w:pPr>
      <w:r w:rsidRPr="00A1077F">
        <w:rPr>
          <w:sz w:val="24"/>
          <w:szCs w:val="24"/>
        </w:rPr>
        <w:t>Расстояние от автомобильной дороги федерального значенияМ-3 «Украина» до Людиновского района составляет 31 км.</w:t>
      </w:r>
    </w:p>
    <w:p w:rsidR="00B71471" w:rsidRPr="00A1077F" w:rsidRDefault="00B71471" w:rsidP="00C814F4">
      <w:pPr>
        <w:pStyle w:val="ConsPlusNormal"/>
        <w:ind w:left="-142" w:firstLine="709"/>
        <w:jc w:val="both"/>
        <w:outlineLvl w:val="1"/>
        <w:rPr>
          <w:sz w:val="24"/>
          <w:szCs w:val="24"/>
        </w:rPr>
      </w:pPr>
      <w:r w:rsidRPr="00A1077F">
        <w:rPr>
          <w:sz w:val="24"/>
          <w:szCs w:val="24"/>
        </w:rPr>
        <w:t>Совершенствование и развитие сети автомобильных дорог местного значения будет способствовать дальнейшему развитию и росту экономики Людиновского района.</w:t>
      </w:r>
    </w:p>
    <w:p w:rsidR="00B71471" w:rsidRPr="00A1077F" w:rsidRDefault="00B71471" w:rsidP="00A1077F">
      <w:pPr>
        <w:pStyle w:val="ConsPlusNormal"/>
        <w:ind w:left="-142" w:firstLine="709"/>
        <w:jc w:val="both"/>
        <w:outlineLvl w:val="1"/>
        <w:rPr>
          <w:sz w:val="24"/>
          <w:szCs w:val="24"/>
        </w:rPr>
      </w:pPr>
    </w:p>
    <w:p w:rsidR="00B71471" w:rsidRPr="00A1077F" w:rsidRDefault="00B71471" w:rsidP="00A1077F">
      <w:pPr>
        <w:pStyle w:val="ConsPlusNormal"/>
        <w:numPr>
          <w:ilvl w:val="1"/>
          <w:numId w:val="8"/>
        </w:numPr>
        <w:ind w:left="0" w:firstLine="0"/>
        <w:jc w:val="center"/>
        <w:outlineLvl w:val="1"/>
        <w:rPr>
          <w:b/>
          <w:bCs/>
          <w:iCs/>
          <w:sz w:val="30"/>
          <w:szCs w:val="28"/>
        </w:rPr>
      </w:pPr>
      <w:r w:rsidRPr="00A1077F">
        <w:rPr>
          <w:b/>
          <w:bCs/>
          <w:iCs/>
          <w:sz w:val="30"/>
          <w:szCs w:val="28"/>
        </w:rPr>
        <w:t>Основные проблемы в сфере реа</w:t>
      </w:r>
      <w:r w:rsidR="00A1077F">
        <w:rPr>
          <w:b/>
          <w:bCs/>
          <w:iCs/>
          <w:sz w:val="30"/>
          <w:szCs w:val="28"/>
        </w:rPr>
        <w:t>лизации муниципальной программы</w:t>
      </w:r>
    </w:p>
    <w:p w:rsidR="00B71471" w:rsidRPr="00A15381" w:rsidRDefault="00B71471" w:rsidP="00B71471">
      <w:pPr>
        <w:pStyle w:val="ConsPlusNormal"/>
        <w:ind w:left="1080" w:firstLine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71471" w:rsidRPr="00A1077F" w:rsidRDefault="00B71471" w:rsidP="00C814F4">
      <w:pPr>
        <w:rPr>
          <w:rFonts w:cs="Arial"/>
        </w:rPr>
      </w:pPr>
      <w:r w:rsidRPr="00A1077F">
        <w:rPr>
          <w:rFonts w:cs="Arial"/>
        </w:rPr>
        <w:t>К основным проблемам недостаточного уровня развития дорожной сети, а также  безопасности и устойчивости транспортной системы Людиновского района  следует отнести следующее:</w:t>
      </w:r>
    </w:p>
    <w:p w:rsidR="00B71471" w:rsidRPr="00A1077F" w:rsidRDefault="00B71471" w:rsidP="00C814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cs="Arial"/>
        </w:rPr>
      </w:pPr>
      <w:r w:rsidRPr="00A1077F">
        <w:rPr>
          <w:rFonts w:cs="Arial"/>
        </w:rPr>
        <w:t>тенденция увеличения осевой нагрузки более 20 тонн на ось, что ведет к ускоренному разрушению дорожных покрытий (большинство автодорог района было спроектировано под расчетную осевую нагрузку 6-20 тонн);</w:t>
      </w:r>
    </w:p>
    <w:p w:rsidR="00B71471" w:rsidRPr="00A1077F" w:rsidRDefault="00B71471" w:rsidP="00C814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cs="Arial"/>
        </w:rPr>
      </w:pPr>
      <w:r w:rsidRPr="00A1077F">
        <w:rPr>
          <w:rFonts w:cs="Arial"/>
        </w:rPr>
        <w:t>рост автомобилизации, наблюдающийся в последнее десятилетие во всех регионах Российской Федерации, и в частности в Людиновском районе, что  увеличивает нагрузку на существующую сеть автодорог и, как следствие, приводит к их значительному износу;</w:t>
      </w:r>
    </w:p>
    <w:p w:rsidR="00B71471" w:rsidRPr="00A1077F" w:rsidRDefault="00B71471" w:rsidP="00C814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cs="Arial"/>
        </w:rPr>
      </w:pPr>
      <w:r w:rsidRPr="00A1077F">
        <w:rPr>
          <w:rFonts w:cs="Arial"/>
        </w:rPr>
        <w:t>недостаточное финансовое обеспечение дорожной отрасли на протяжении ряда лет и, как следствие, недостаточная степень развития сети муниципальных дорог. В сложившихся условиях проезд на автодорогах Людиновского района  поддерживается в основном благодаря мерам по их содержанию;</w:t>
      </w:r>
    </w:p>
    <w:p w:rsidR="00B71471" w:rsidRPr="00A1077F" w:rsidRDefault="00B71471" w:rsidP="00C814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cs="Arial"/>
        </w:rPr>
      </w:pPr>
      <w:r w:rsidRPr="00A1077F">
        <w:rPr>
          <w:rFonts w:cs="Arial"/>
        </w:rPr>
        <w:t>несовершенство организации дорожного движения в городах, населенных пунктах на автодорогах местного значения, отставание в развитии улично-дорожной сети от темпа прироста автотранспорта;</w:t>
      </w:r>
    </w:p>
    <w:p w:rsidR="00B71471" w:rsidRPr="00A1077F" w:rsidRDefault="00B71471" w:rsidP="00C814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rPr>
          <w:rFonts w:cs="Arial"/>
        </w:rPr>
      </w:pPr>
      <w:r w:rsidRPr="00A1077F">
        <w:rPr>
          <w:rFonts w:cs="Arial"/>
        </w:rPr>
        <w:t>отсутствие активной позиции среди участников дорожного движения, включая пешеходов.</w:t>
      </w:r>
    </w:p>
    <w:p w:rsidR="00B71471" w:rsidRPr="00A1077F" w:rsidRDefault="00B71471" w:rsidP="00C814F4">
      <w:pPr>
        <w:rPr>
          <w:rFonts w:cs="Arial"/>
        </w:rPr>
      </w:pPr>
      <w:r w:rsidRPr="00A1077F">
        <w:rPr>
          <w:rFonts w:cs="Arial"/>
        </w:rPr>
        <w:lastRenderedPageBreak/>
        <w:t>Недостаточный уровень развития дорожной сети приводит к значительным потерям экономики и населения, является одним из наиболее существенных инфраструктурных ограничений темпов социально-экономического развития Людиновского района.</w:t>
      </w:r>
    </w:p>
    <w:p w:rsidR="00B71471" w:rsidRPr="00A1077F" w:rsidRDefault="00B71471" w:rsidP="00C814F4">
      <w:pPr>
        <w:pStyle w:val="ConsPlusNormal"/>
        <w:ind w:firstLine="567"/>
        <w:jc w:val="both"/>
        <w:outlineLvl w:val="1"/>
        <w:rPr>
          <w:sz w:val="24"/>
          <w:szCs w:val="24"/>
        </w:rPr>
      </w:pPr>
      <w:r w:rsidRPr="00A1077F">
        <w:rPr>
          <w:sz w:val="24"/>
          <w:szCs w:val="24"/>
        </w:rPr>
        <w:t>В связи с длительным сроком эксплуатации автомобильных дорог общего пользования местного значения Людиновского района без проведения капитального ремонта, увеличением интенсивности движения транспорта, износа дорожного покрытия, а также вследствие погодно-климатических условий возникла необходимость в проведении капитального ремонта и ремонта дорог.</w:t>
      </w:r>
    </w:p>
    <w:p w:rsidR="00B71471" w:rsidRPr="00A1077F" w:rsidRDefault="00B71471" w:rsidP="00C814F4">
      <w:pPr>
        <w:pStyle w:val="a5"/>
        <w:ind w:left="0"/>
        <w:rPr>
          <w:rFonts w:cs="Arial"/>
        </w:rPr>
      </w:pPr>
      <w:r w:rsidRPr="00A1077F">
        <w:rPr>
          <w:rFonts w:cs="Arial"/>
        </w:rPr>
        <w:t xml:space="preserve">По состоянию на 01.01.2013 общая протяженность автомобильных дорог общего пользования местного значения в Людиновском районе составляет </w:t>
      </w:r>
      <w:smartTag w:uri="urn:schemas-microsoft-com:office:smarttags" w:element="metricconverter">
        <w:smartTagPr>
          <w:attr w:name="ProductID" w:val="384,5 км"/>
        </w:smartTagPr>
        <w:r w:rsidRPr="00A1077F">
          <w:rPr>
            <w:rFonts w:cs="Arial"/>
          </w:rPr>
          <w:t>384,5 км</w:t>
        </w:r>
      </w:smartTag>
      <w:r w:rsidRPr="00A1077F">
        <w:rPr>
          <w:rFonts w:cs="Arial"/>
        </w:rPr>
        <w:t>.</w:t>
      </w:r>
    </w:p>
    <w:p w:rsidR="00B71471" w:rsidRPr="00A1077F" w:rsidRDefault="00B71471" w:rsidP="00C814F4">
      <w:pPr>
        <w:rPr>
          <w:rFonts w:cs="Arial"/>
        </w:rPr>
      </w:pPr>
      <w:r w:rsidRPr="00A1077F">
        <w:rPr>
          <w:rFonts w:cs="Arial"/>
        </w:rPr>
        <w:t>Доля автомобильных дорог с твердым покрытием (асфальтобетон, цементобетон, щебень) составляет 31,9 % (</w:t>
      </w:r>
      <w:smartTag w:uri="urn:schemas-microsoft-com:office:smarttags" w:element="metricconverter">
        <w:smartTagPr>
          <w:attr w:name="ProductID" w:val="123 км"/>
        </w:smartTagPr>
        <w:r w:rsidRPr="00A1077F">
          <w:rPr>
            <w:rFonts w:cs="Arial"/>
          </w:rPr>
          <w:t>123 км</w:t>
        </w:r>
      </w:smartTag>
      <w:r w:rsidRPr="00A1077F">
        <w:rPr>
          <w:rFonts w:cs="Arial"/>
        </w:rPr>
        <w:t>), в том числе с усовершенствованным покрытием – 17,6% (</w:t>
      </w:r>
      <w:smartTag w:uri="urn:schemas-microsoft-com:office:smarttags" w:element="metricconverter">
        <w:smartTagPr>
          <w:attr w:name="ProductID" w:val="67,9 км"/>
        </w:smartTagPr>
        <w:r w:rsidRPr="00A1077F">
          <w:rPr>
            <w:rFonts w:cs="Arial"/>
          </w:rPr>
          <w:t>67,9 км</w:t>
        </w:r>
      </w:smartTag>
      <w:r w:rsidRPr="00A1077F">
        <w:rPr>
          <w:rFonts w:cs="Arial"/>
        </w:rPr>
        <w:t>), с грунтовым покрытием – 67,9 % (</w:t>
      </w:r>
      <w:smartTag w:uri="urn:schemas-microsoft-com:office:smarttags" w:element="metricconverter">
        <w:smartTagPr>
          <w:attr w:name="ProductID" w:val="261,4 км"/>
        </w:smartTagPr>
        <w:r w:rsidRPr="00A1077F">
          <w:rPr>
            <w:rFonts w:cs="Arial"/>
          </w:rPr>
          <w:t>261,4 км</w:t>
        </w:r>
      </w:smartTag>
      <w:r w:rsidRPr="00A1077F">
        <w:rPr>
          <w:rFonts w:cs="Arial"/>
        </w:rPr>
        <w:t>).</w:t>
      </w:r>
    </w:p>
    <w:p w:rsidR="00B71471" w:rsidRPr="00A1077F" w:rsidRDefault="00B71471" w:rsidP="00C814F4">
      <w:pPr>
        <w:rPr>
          <w:rFonts w:cs="Arial"/>
        </w:rPr>
      </w:pPr>
      <w:r w:rsidRPr="00A1077F">
        <w:rPr>
          <w:rFonts w:cs="Arial"/>
        </w:rPr>
        <w:t>Основной проблемой дорожного хозяйства Людиновского района является высокая доля автомобильных дорог общего пользования местного значения, не отвечающих нормативным требованиям.</w:t>
      </w:r>
    </w:p>
    <w:p w:rsidR="00B71471" w:rsidRPr="00A1077F" w:rsidRDefault="00B71471" w:rsidP="00C814F4">
      <w:pPr>
        <w:rPr>
          <w:rFonts w:cs="Arial"/>
        </w:rPr>
      </w:pPr>
      <w:r w:rsidRPr="00A1077F">
        <w:rPr>
          <w:rFonts w:cs="Arial"/>
        </w:rPr>
        <w:t>Доля автомобильных дорог, не отвечающих нормативным требованиям (неудовлетворительные показатели по прочности покрытий, по коэффициенту сцепления, коллейность и ямочность) в 2013 году составила 71% (274,9 км).</w:t>
      </w:r>
    </w:p>
    <w:p w:rsidR="00B71471" w:rsidRPr="00A1077F" w:rsidRDefault="00B71471" w:rsidP="00C814F4">
      <w:pPr>
        <w:pStyle w:val="ConsPlusNormal"/>
        <w:ind w:firstLine="567"/>
        <w:jc w:val="both"/>
        <w:outlineLvl w:val="1"/>
        <w:rPr>
          <w:sz w:val="24"/>
          <w:szCs w:val="24"/>
        </w:rPr>
      </w:pPr>
      <w:r w:rsidRPr="00A1077F">
        <w:rPr>
          <w:sz w:val="24"/>
          <w:szCs w:val="24"/>
        </w:rPr>
        <w:t>Капитальный ремонт и ремонт автомобильной дороги представляет собой комплекс работ по замене и (или) восстановлению конструктивных элементов автомобильной дороги, дорожных сооружений и (или) их частей,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дороги. Наиболее распространенными дефектами асфальтобетонных покрытий являются износ, выкрашивание, выбоины, трещины и т.д.</w:t>
      </w:r>
    </w:p>
    <w:p w:rsidR="00B71471" w:rsidRPr="00A15381" w:rsidRDefault="00B71471" w:rsidP="00B7147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71471" w:rsidRPr="00A1077F" w:rsidRDefault="00B71471" w:rsidP="00A1077F">
      <w:pPr>
        <w:pStyle w:val="21"/>
        <w:numPr>
          <w:ilvl w:val="1"/>
          <w:numId w:val="8"/>
        </w:numPr>
        <w:tabs>
          <w:tab w:val="left" w:pos="284"/>
        </w:tabs>
        <w:autoSpaceDE w:val="0"/>
        <w:autoSpaceDN w:val="0"/>
        <w:adjustRightInd w:val="0"/>
        <w:ind w:left="0" w:firstLine="54"/>
        <w:jc w:val="center"/>
        <w:rPr>
          <w:rFonts w:eastAsia="Times New Roman" w:cs="Arial"/>
          <w:b/>
          <w:bCs/>
          <w:iCs/>
          <w:sz w:val="30"/>
          <w:szCs w:val="28"/>
        </w:rPr>
      </w:pPr>
      <w:r w:rsidRPr="00A1077F">
        <w:rPr>
          <w:rFonts w:eastAsia="Times New Roman" w:cs="Arial"/>
          <w:b/>
          <w:bCs/>
          <w:iCs/>
          <w:sz w:val="30"/>
          <w:szCs w:val="28"/>
        </w:rPr>
        <w:t xml:space="preserve"> Прогноз развития сферы реализации государственной программы </w:t>
      </w:r>
    </w:p>
    <w:p w:rsidR="00B71471" w:rsidRPr="00A15381" w:rsidRDefault="00B71471" w:rsidP="00B71471">
      <w:pPr>
        <w:tabs>
          <w:tab w:val="left" w:pos="709"/>
        </w:tabs>
        <w:autoSpaceDE w:val="0"/>
        <w:autoSpaceDN w:val="0"/>
        <w:adjustRightInd w:val="0"/>
        <w:ind w:firstLine="709"/>
      </w:pPr>
    </w:p>
    <w:p w:rsidR="00B71471" w:rsidRPr="00A1077F" w:rsidRDefault="00B71471" w:rsidP="00C814F4">
      <w:pPr>
        <w:rPr>
          <w:rFonts w:cs="Arial"/>
        </w:rPr>
      </w:pPr>
      <w:r w:rsidRPr="00A1077F">
        <w:rPr>
          <w:rStyle w:val="FontStyle16"/>
          <w:rFonts w:ascii="Arial" w:hAnsi="Arial" w:cs="Arial"/>
        </w:rPr>
        <w:t>Улучшение состояния транспортной инфраструктуры будет осуществляться с учетом  перехода на финансирование работ по содержанию, ремонту, капитальному ремонту автомобильных дорог</w:t>
      </w:r>
      <w:r w:rsidRPr="00A1077F">
        <w:rPr>
          <w:rFonts w:cs="Arial"/>
        </w:rPr>
        <w:t xml:space="preserve"> общего пользования местного значения </w:t>
      </w:r>
      <w:r w:rsidRPr="00A1077F">
        <w:rPr>
          <w:rStyle w:val="FontStyle16"/>
          <w:rFonts w:ascii="Arial" w:hAnsi="Arial" w:cs="Arial"/>
        </w:rPr>
        <w:t>по установленным нормативам финансовых затрат.</w:t>
      </w:r>
    </w:p>
    <w:p w:rsidR="00B71471" w:rsidRPr="00A1077F" w:rsidRDefault="00B71471" w:rsidP="00C814F4">
      <w:pPr>
        <w:pStyle w:val="a3"/>
        <w:rPr>
          <w:rFonts w:cs="Arial"/>
        </w:rPr>
      </w:pPr>
      <w:r w:rsidRPr="00A1077F">
        <w:rPr>
          <w:rFonts w:cs="Arial"/>
        </w:rPr>
        <w:t>Долгосрочное планирование дорожно-хозяйственной деятельности, основанное на формировании комплексной программы совершенствования дорожного хозяйства Людиновского района позволит применить принципы бюджетного планирования, ориентированного на результат, с наибольшей эффективностью использования финансовых ресурсов при четко определенных приоритетах развития отрасли.</w:t>
      </w:r>
    </w:p>
    <w:p w:rsidR="00B71471" w:rsidRPr="00A1077F" w:rsidRDefault="00B71471" w:rsidP="00C814F4">
      <w:pPr>
        <w:pStyle w:val="ConsPlusNormal"/>
        <w:ind w:firstLine="567"/>
        <w:jc w:val="both"/>
        <w:rPr>
          <w:sz w:val="24"/>
          <w:szCs w:val="24"/>
        </w:rPr>
      </w:pPr>
      <w:r w:rsidRPr="00A1077F">
        <w:rPr>
          <w:sz w:val="24"/>
          <w:szCs w:val="24"/>
        </w:rPr>
        <w:t xml:space="preserve">В соответствии со статьей 1 Федерального закона от 03.12.2012 № 244-ФЗ (ред. от 07.05.2013) «О внесении изменений в Бюджетный кодекс Российской Федерации и отдельные законодательные акты Российской Федерации» с 1 января 2014 года функционируют муниципальные дорожные фонды. </w:t>
      </w:r>
      <w:r w:rsidRPr="00A1077F">
        <w:rPr>
          <w:sz w:val="24"/>
          <w:szCs w:val="24"/>
        </w:rPr>
        <w:lastRenderedPageBreak/>
        <w:t>Использование средств дорожного фонда Калужской области и муниципальных дорожных фондов позволит более эффективно развивать и совершенствовать сеть автомобильных дорог общего пользования регионального или межмуниципального и местного значения.</w:t>
      </w:r>
    </w:p>
    <w:p w:rsidR="00B71471" w:rsidRPr="00A1077F" w:rsidRDefault="00B71471" w:rsidP="00C814F4">
      <w:pPr>
        <w:pStyle w:val="a3"/>
        <w:rPr>
          <w:rFonts w:cs="Arial"/>
        </w:rPr>
      </w:pPr>
      <w:r w:rsidRPr="00A1077F">
        <w:rPr>
          <w:rFonts w:cs="Arial"/>
        </w:rPr>
        <w:t>Реализация мероприятий по совершенствованию сети автомобильных дорог района с применением программных методов позволит достигнуть более сбалансированного социально-экономического развития Людиновского района, а также будет способствовать экономическому росту, укреплению единого экономического пространства Калужской области, интеграции сети региональных дорог с путями сообщения соседних регионов, модернизации транспортных звеньев, связывающих малые, средние города региона и сельские территории с основными транспортными сетями и центрами инвестиционной и инновационной активности.</w:t>
      </w:r>
    </w:p>
    <w:p w:rsidR="00B71471" w:rsidRDefault="00B71471" w:rsidP="00B71471">
      <w:pPr>
        <w:pStyle w:val="21"/>
        <w:tabs>
          <w:tab w:val="left" w:pos="1134"/>
        </w:tabs>
        <w:autoSpaceDE w:val="0"/>
        <w:autoSpaceDN w:val="0"/>
        <w:adjustRightInd w:val="0"/>
        <w:ind w:left="709"/>
      </w:pPr>
      <w:r>
        <w:t xml:space="preserve">        </w:t>
      </w:r>
    </w:p>
    <w:p w:rsidR="00B71471" w:rsidRPr="00A1077F" w:rsidRDefault="00B71471" w:rsidP="00A1077F">
      <w:pPr>
        <w:pStyle w:val="a5"/>
        <w:ind w:left="142" w:hanging="11"/>
        <w:jc w:val="center"/>
        <w:rPr>
          <w:rFonts w:cs="Arial"/>
          <w:b/>
          <w:bCs/>
          <w:iCs/>
          <w:sz w:val="30"/>
          <w:szCs w:val="28"/>
        </w:rPr>
      </w:pPr>
      <w:r w:rsidRPr="00A1077F">
        <w:rPr>
          <w:rFonts w:cs="Arial"/>
          <w:b/>
          <w:bCs/>
          <w:iCs/>
          <w:sz w:val="30"/>
          <w:szCs w:val="28"/>
        </w:rPr>
        <w:t>2. Цели, задачи и индикаторы достижения целей и решения задач, основные ожидаемые конечные результаты муниципальной программы, сроки и этапы реализации</w:t>
      </w:r>
      <w:r w:rsidR="00A1077F">
        <w:rPr>
          <w:rFonts w:cs="Arial"/>
          <w:b/>
          <w:bCs/>
          <w:iCs/>
          <w:sz w:val="30"/>
          <w:szCs w:val="28"/>
        </w:rPr>
        <w:t xml:space="preserve"> </w:t>
      </w:r>
      <w:r w:rsidR="00C814F4">
        <w:rPr>
          <w:rFonts w:cs="Arial"/>
          <w:b/>
          <w:bCs/>
          <w:iCs/>
          <w:sz w:val="30"/>
          <w:szCs w:val="28"/>
        </w:rPr>
        <w:t>муниципальной программы</w:t>
      </w:r>
    </w:p>
    <w:p w:rsidR="00B71471" w:rsidRPr="00A1077F" w:rsidRDefault="00B71471" w:rsidP="00A1077F">
      <w:pPr>
        <w:pStyle w:val="a5"/>
        <w:ind w:left="142" w:hanging="11"/>
        <w:jc w:val="center"/>
        <w:rPr>
          <w:rFonts w:cs="Arial"/>
          <w:bCs/>
          <w:iCs/>
          <w:sz w:val="30"/>
          <w:szCs w:val="28"/>
        </w:rPr>
      </w:pPr>
    </w:p>
    <w:p w:rsidR="00B71471" w:rsidRPr="00A1077F" w:rsidRDefault="00B71471" w:rsidP="00C814F4">
      <w:pPr>
        <w:pStyle w:val="ConsPlusNormal"/>
        <w:ind w:firstLine="567"/>
        <w:jc w:val="both"/>
        <w:rPr>
          <w:sz w:val="24"/>
          <w:szCs w:val="24"/>
        </w:rPr>
      </w:pPr>
      <w:r w:rsidRPr="00A1077F">
        <w:rPr>
          <w:sz w:val="24"/>
          <w:szCs w:val="24"/>
        </w:rPr>
        <w:t>Основной целью данной Программы является:</w:t>
      </w:r>
    </w:p>
    <w:p w:rsidR="00B71471" w:rsidRPr="00A1077F" w:rsidRDefault="00B71471" w:rsidP="00C814F4">
      <w:pPr>
        <w:pStyle w:val="ConsPlusNormal"/>
        <w:ind w:firstLine="567"/>
        <w:jc w:val="both"/>
        <w:rPr>
          <w:sz w:val="24"/>
          <w:szCs w:val="24"/>
        </w:rPr>
      </w:pPr>
      <w:r w:rsidRPr="00A1077F">
        <w:rPr>
          <w:sz w:val="24"/>
          <w:szCs w:val="24"/>
        </w:rPr>
        <w:t>- Сокращение доли автомобильных дорог местного значения, не соответствующих нормативным</w:t>
      </w:r>
      <w:r w:rsidR="00A1077F" w:rsidRPr="00A1077F">
        <w:rPr>
          <w:sz w:val="24"/>
          <w:szCs w:val="24"/>
        </w:rPr>
        <w:t xml:space="preserve"> </w:t>
      </w:r>
      <w:r w:rsidRPr="00A1077F">
        <w:rPr>
          <w:sz w:val="24"/>
          <w:szCs w:val="24"/>
        </w:rPr>
        <w:t xml:space="preserve">требования;                            </w:t>
      </w:r>
      <w:r w:rsidRPr="00A1077F">
        <w:rPr>
          <w:sz w:val="24"/>
          <w:szCs w:val="24"/>
        </w:rPr>
        <w:br/>
        <w:t xml:space="preserve">            - повышение комплексной безопасности и устойчивости транспортной системы Людиновского района Калужской области</w:t>
      </w:r>
    </w:p>
    <w:p w:rsidR="00B71471" w:rsidRPr="00A1077F" w:rsidRDefault="00B71471" w:rsidP="00C814F4">
      <w:pPr>
        <w:pStyle w:val="ConsPlusNormal"/>
        <w:ind w:firstLine="567"/>
        <w:jc w:val="both"/>
        <w:rPr>
          <w:sz w:val="24"/>
          <w:szCs w:val="24"/>
        </w:rPr>
      </w:pPr>
      <w:r w:rsidRPr="00A1077F">
        <w:rPr>
          <w:sz w:val="24"/>
          <w:szCs w:val="24"/>
        </w:rPr>
        <w:t>Достижение указанной цели может быть обеспечено за счет решения следующих основных задач:</w:t>
      </w:r>
    </w:p>
    <w:p w:rsidR="00B71471" w:rsidRPr="00A1077F" w:rsidRDefault="00B71471" w:rsidP="00C814F4">
      <w:pPr>
        <w:autoSpaceDE w:val="0"/>
        <w:autoSpaceDN w:val="0"/>
        <w:adjustRightInd w:val="0"/>
        <w:rPr>
          <w:rFonts w:eastAsiaTheme="minorHAnsi" w:cs="Arial"/>
          <w:lang w:eastAsia="en-US"/>
        </w:rPr>
      </w:pPr>
      <w:r w:rsidRPr="00A1077F">
        <w:rPr>
          <w:rFonts w:eastAsiaTheme="minorHAnsi" w:cs="Arial"/>
          <w:lang w:eastAsia="en-US"/>
        </w:rPr>
        <w:t>- Приведение местной сети автомобильных дорог общего пользования в соответствие с нормативными требованиями к транспортно-эксплуатационному     состоянию за счет поэтапного перехода на нормативы финансовых затрат по их содержанию, ремонту и капитальному ремонту;</w:t>
      </w:r>
    </w:p>
    <w:p w:rsidR="00B71471" w:rsidRPr="00A1077F" w:rsidRDefault="00B71471" w:rsidP="00C814F4">
      <w:pPr>
        <w:rPr>
          <w:rFonts w:cs="Arial"/>
        </w:rPr>
      </w:pPr>
      <w:r w:rsidRPr="00A1077F">
        <w:rPr>
          <w:rFonts w:cs="Arial"/>
        </w:rPr>
        <w:t>- строительство, капитальный ремонт, ремонт автомобильных дорог общего пользования на территории Людиновского района;</w:t>
      </w:r>
    </w:p>
    <w:p w:rsidR="00B71471" w:rsidRPr="00A1077F" w:rsidRDefault="00B71471" w:rsidP="00C814F4">
      <w:pPr>
        <w:autoSpaceDE w:val="0"/>
        <w:autoSpaceDN w:val="0"/>
        <w:adjustRightInd w:val="0"/>
        <w:rPr>
          <w:rFonts w:eastAsiaTheme="minorHAnsi" w:cs="Arial"/>
          <w:lang w:eastAsia="en-US"/>
        </w:rPr>
      </w:pPr>
      <w:r w:rsidRPr="00A1077F">
        <w:rPr>
          <w:rFonts w:eastAsiaTheme="minorHAnsi" w:cs="Arial"/>
          <w:lang w:eastAsia="en-US"/>
        </w:rPr>
        <w:t>- строительство, реконструкция и капитальный ремонт автомобильных дорог общего пользования местного значения с твердым покрытием в городской местности на территории ГП "Город Людиново";</w:t>
      </w:r>
    </w:p>
    <w:p w:rsidR="00B71471" w:rsidRPr="00A1077F" w:rsidRDefault="00B71471" w:rsidP="00C814F4">
      <w:pPr>
        <w:rPr>
          <w:rFonts w:cs="Arial"/>
        </w:rPr>
      </w:pPr>
      <w:r w:rsidRPr="00A1077F">
        <w:rPr>
          <w:rFonts w:cs="Arial"/>
        </w:rPr>
        <w:t>- повышение качества производства дорожных работ за счет внедрения новых технологий и использования  современных материалов;</w:t>
      </w:r>
    </w:p>
    <w:p w:rsidR="00B71471" w:rsidRPr="00A1077F" w:rsidRDefault="00B71471" w:rsidP="00C814F4">
      <w:pPr>
        <w:pStyle w:val="ConsPlusNormal"/>
        <w:ind w:firstLine="567"/>
        <w:jc w:val="both"/>
        <w:rPr>
          <w:sz w:val="24"/>
          <w:szCs w:val="24"/>
        </w:rPr>
      </w:pPr>
      <w:r w:rsidRPr="00A1077F">
        <w:rPr>
          <w:sz w:val="24"/>
          <w:szCs w:val="24"/>
        </w:rPr>
        <w:t>- обеспечение надежности и безопасности  движения по автомобильным дорогам регионального или межмуниципального значения</w:t>
      </w:r>
    </w:p>
    <w:p w:rsidR="00B71471" w:rsidRPr="00A1077F" w:rsidRDefault="00B71471" w:rsidP="00C814F4">
      <w:pPr>
        <w:pStyle w:val="ConsPlusNormal"/>
        <w:ind w:left="720" w:firstLine="567"/>
        <w:jc w:val="both"/>
        <w:rPr>
          <w:sz w:val="24"/>
          <w:szCs w:val="24"/>
        </w:rPr>
      </w:pPr>
    </w:p>
    <w:p w:rsidR="00B71471" w:rsidRPr="00A1077F" w:rsidRDefault="00B71471" w:rsidP="00C814F4">
      <w:pPr>
        <w:pStyle w:val="ConsPlusNormal"/>
        <w:ind w:firstLine="567"/>
        <w:jc w:val="both"/>
        <w:rPr>
          <w:sz w:val="24"/>
          <w:szCs w:val="24"/>
        </w:rPr>
      </w:pPr>
      <w:bookmarkStart w:id="1" w:name="Par152"/>
      <w:bookmarkEnd w:id="1"/>
      <w:r w:rsidRPr="00A1077F">
        <w:rPr>
          <w:sz w:val="24"/>
          <w:szCs w:val="24"/>
        </w:rPr>
        <w:t>Целевые индикаторы и показатели Программы приведены в таблице:</w:t>
      </w:r>
    </w:p>
    <w:p w:rsidR="00B71471" w:rsidRPr="00A15381" w:rsidRDefault="00B71471" w:rsidP="00B7147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519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B71471" w:rsidRPr="00A15381" w:rsidTr="00A1077F">
        <w:trPr>
          <w:trHeight w:val="12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0"/>
            </w:pPr>
            <w:r w:rsidRPr="00A15381">
              <w:t xml:space="preserve"> N </w:t>
            </w:r>
            <w:r w:rsidRPr="00A15381">
              <w:br/>
              <w:t>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0"/>
            </w:pPr>
            <w:r w:rsidRPr="00A15381">
              <w:t xml:space="preserve">Целевые индикаторы и показатели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Default="00B71471" w:rsidP="00A1077F">
            <w:pPr>
              <w:pStyle w:val="Table0"/>
            </w:pPr>
            <w:r>
              <w:t>Ед.</w:t>
            </w:r>
          </w:p>
          <w:p w:rsidR="00B71471" w:rsidRPr="00A15381" w:rsidRDefault="00B71471" w:rsidP="00A1077F">
            <w:pPr>
              <w:pStyle w:val="Table0"/>
            </w:pPr>
            <w:r>
              <w:t>Изм.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0"/>
            </w:pPr>
            <w:r w:rsidRPr="00A15381">
              <w:t xml:space="preserve">Годы реализации      </w:t>
            </w:r>
            <w:r w:rsidRPr="00A15381">
              <w:br/>
            </w:r>
            <w:r>
              <w:t xml:space="preserve">муниципальной программы «Развитие дорожного хозяйства </w:t>
            </w:r>
            <w:r w:rsidRPr="005801DE">
              <w:t>в Людиновском районе на 2014 – 2020 годы</w:t>
            </w:r>
            <w:r>
              <w:t>»</w:t>
            </w:r>
          </w:p>
        </w:tc>
      </w:tr>
      <w:tr w:rsidR="00B71471" w:rsidRPr="00A15381" w:rsidTr="00A1077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0"/>
            </w:pP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0"/>
            </w:pPr>
            <w:r w:rsidRPr="00A15381"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 w:rsidRPr="00A15381">
              <w:t>2015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2017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2018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2019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2020</w:t>
            </w:r>
          </w:p>
        </w:tc>
      </w:tr>
      <w:tr w:rsidR="00B71471" w:rsidRPr="00A15381" w:rsidTr="00A1077F"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 w:rsidRPr="00A15381">
              <w:lastRenderedPageBreak/>
              <w:t>1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 w:rsidRPr="00A15381">
              <w:t xml:space="preserve">Доля автомобильных дорог общего </w:t>
            </w:r>
            <w:r w:rsidRPr="00A15381">
              <w:br/>
              <w:t xml:space="preserve">пользования местного значения,      </w:t>
            </w:r>
            <w:r w:rsidRPr="00A15381">
              <w:br/>
              <w:t xml:space="preserve">соответствующих нормативным     </w:t>
            </w:r>
            <w:r w:rsidRPr="00A15381">
              <w:br/>
              <w:t xml:space="preserve">требованиям к                   </w:t>
            </w:r>
            <w:r w:rsidRPr="00A15381">
              <w:br/>
              <w:t xml:space="preserve">транспортно-эксплуатационным    </w:t>
            </w:r>
            <w:r w:rsidRPr="00A15381">
              <w:br/>
              <w:t xml:space="preserve">показателям         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Default="00B71471" w:rsidP="00A1077F">
            <w:pPr>
              <w:pStyle w:val="Table"/>
            </w:pPr>
          </w:p>
          <w:p w:rsidR="00B71471" w:rsidRPr="00A15381" w:rsidRDefault="00B71471" w:rsidP="00A1077F">
            <w:pPr>
              <w:pStyle w:val="Table"/>
            </w:pPr>
            <w:r w:rsidRPr="00A15381">
              <w:t>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 w:rsidRPr="00A15381">
              <w:t>29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 w:rsidRPr="00A15381">
              <w:t xml:space="preserve">   34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38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43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48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53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58</w:t>
            </w:r>
          </w:p>
        </w:tc>
      </w:tr>
      <w:tr w:rsidR="00B71471" w:rsidRPr="00A15381" w:rsidTr="00A1077F">
        <w:trPr>
          <w:trHeight w:val="12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 w:rsidRPr="00A15381">
              <w:t xml:space="preserve">Количество дорожно-транспортных происшествий на сети дорог федерального, регионального и межмуниципального значения на 10 тыс. автотранспортных средств из-за сопутствующих дорожных условий, </w:t>
            </w:r>
            <w:r>
              <w:t>ед</w:t>
            </w:r>
            <w:r w:rsidRPr="00A15381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ДТП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 w:rsidRPr="00A15381"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 w:rsidRPr="00A15381">
              <w:t xml:space="preserve">  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A1077F">
            <w:pPr>
              <w:pStyle w:val="Table"/>
            </w:pPr>
            <w:r>
              <w:t>9,4</w:t>
            </w:r>
          </w:p>
        </w:tc>
      </w:tr>
    </w:tbl>
    <w:p w:rsidR="00B71471" w:rsidRPr="00A15381" w:rsidRDefault="00B71471" w:rsidP="00B714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471" w:rsidRPr="00A15381" w:rsidRDefault="00B71471" w:rsidP="00B71471">
      <w:pPr>
        <w:pStyle w:val="10"/>
        <w:tabs>
          <w:tab w:val="left" w:pos="284"/>
        </w:tabs>
        <w:autoSpaceDE w:val="0"/>
        <w:autoSpaceDN w:val="0"/>
        <w:adjustRightInd w:val="0"/>
        <w:ind w:left="0"/>
        <w:rPr>
          <w:b/>
        </w:rPr>
      </w:pPr>
    </w:p>
    <w:p w:rsidR="00B71471" w:rsidRPr="00C814F4" w:rsidRDefault="00B71471" w:rsidP="00C814F4">
      <w:pPr>
        <w:pStyle w:val="10"/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eastAsia="Times New Roman" w:cs="Arial"/>
          <w:b/>
          <w:bCs/>
          <w:iCs/>
          <w:sz w:val="30"/>
          <w:szCs w:val="28"/>
        </w:rPr>
      </w:pPr>
      <w:r w:rsidRPr="00C814F4">
        <w:rPr>
          <w:rFonts w:eastAsia="Times New Roman" w:cs="Arial"/>
          <w:b/>
          <w:bCs/>
          <w:iCs/>
          <w:sz w:val="30"/>
          <w:szCs w:val="28"/>
        </w:rPr>
        <w:t>3.Обоснование выделения подпрограмм муниципальной  программы</w:t>
      </w:r>
    </w:p>
    <w:p w:rsidR="00B71471" w:rsidRPr="00A15381" w:rsidRDefault="00B71471" w:rsidP="00B71471">
      <w:pPr>
        <w:pStyle w:val="10"/>
        <w:tabs>
          <w:tab w:val="left" w:pos="284"/>
        </w:tabs>
        <w:autoSpaceDE w:val="0"/>
        <w:autoSpaceDN w:val="0"/>
        <w:adjustRightInd w:val="0"/>
        <w:ind w:left="0"/>
        <w:rPr>
          <w:b/>
        </w:rPr>
      </w:pPr>
    </w:p>
    <w:p w:rsidR="00B71471" w:rsidRPr="00A15381" w:rsidRDefault="00B71471" w:rsidP="00C814F4">
      <w:pPr>
        <w:pStyle w:val="10"/>
        <w:tabs>
          <w:tab w:val="left" w:pos="284"/>
        </w:tabs>
        <w:autoSpaceDE w:val="0"/>
        <w:autoSpaceDN w:val="0"/>
        <w:adjustRightInd w:val="0"/>
        <w:ind w:left="0"/>
      </w:pPr>
      <w:r w:rsidRPr="00A15381">
        <w:t>Для достижения заявленных целей и решения поставленных задач в рамках настоящей муниципальной программы предусмотрена реализация следующих подпрограмм:</w:t>
      </w:r>
    </w:p>
    <w:p w:rsidR="00B71471" w:rsidRPr="00A15381" w:rsidRDefault="00B71471" w:rsidP="00C814F4">
      <w:r>
        <w:t>1.</w:t>
      </w:r>
      <w:r w:rsidRPr="00A15381">
        <w:t xml:space="preserve">«Совершенствование и развитие сети автомобильных дорог </w:t>
      </w:r>
      <w:r>
        <w:t xml:space="preserve">в Людиновском районе </w:t>
      </w:r>
      <w:r w:rsidRPr="005801DE">
        <w:t>на 2014 – 2020 годы</w:t>
      </w:r>
      <w:r w:rsidRPr="00A15381">
        <w:t>»</w:t>
      </w:r>
    </w:p>
    <w:p w:rsidR="00B71471" w:rsidRPr="00A15381" w:rsidRDefault="00B71471" w:rsidP="00C814F4">
      <w:pPr>
        <w:pStyle w:val="10"/>
        <w:tabs>
          <w:tab w:val="left" w:pos="284"/>
        </w:tabs>
        <w:autoSpaceDE w:val="0"/>
        <w:autoSpaceDN w:val="0"/>
        <w:adjustRightInd w:val="0"/>
        <w:ind w:left="0"/>
      </w:pPr>
      <w:r>
        <w:t>2.</w:t>
      </w:r>
      <w:r w:rsidRPr="00A15381">
        <w:t xml:space="preserve">«Повышение безопасности дорожного движения </w:t>
      </w:r>
      <w:r>
        <w:t xml:space="preserve">в Людиновском районе </w:t>
      </w:r>
      <w:r w:rsidRPr="005801DE">
        <w:t>на 2014 – 2020 годы</w:t>
      </w:r>
      <w:r w:rsidRPr="00A15381">
        <w:t>»</w:t>
      </w:r>
    </w:p>
    <w:p w:rsidR="00B71471" w:rsidRPr="00A15381" w:rsidRDefault="00B71471" w:rsidP="00C814F4">
      <w:pPr>
        <w:autoSpaceDE w:val="0"/>
        <w:autoSpaceDN w:val="0"/>
        <w:adjustRightInd w:val="0"/>
        <w:rPr>
          <w:lang w:eastAsia="en-US"/>
        </w:rPr>
      </w:pPr>
      <w:r w:rsidRPr="00A15381">
        <w:rPr>
          <w:lang w:eastAsia="en-US"/>
        </w:rPr>
        <w:t xml:space="preserve">Предусмотренные в рамках каждой из подпрограмм цели, задачи и мероприятия в комплексе наиболее полным образом охватывают весь диапазон заданных приоритетных направлений развития дорожного хозяйства </w:t>
      </w:r>
      <w:r>
        <w:rPr>
          <w:lang w:eastAsia="en-US"/>
        </w:rPr>
        <w:t>муниципального района «Город Людиново и Людиновский район»</w:t>
      </w:r>
      <w:r w:rsidRPr="00A15381">
        <w:rPr>
          <w:lang w:eastAsia="en-US"/>
        </w:rPr>
        <w:t xml:space="preserve"> и в максимальной степени будут способствовать достижению целей и конечных результатов муниципальной  программы.</w:t>
      </w:r>
    </w:p>
    <w:p w:rsidR="00B71471" w:rsidRPr="00A15381" w:rsidRDefault="00B71471" w:rsidP="00C814F4">
      <w:pPr>
        <w:autoSpaceDE w:val="0"/>
        <w:autoSpaceDN w:val="0"/>
        <w:adjustRightInd w:val="0"/>
        <w:rPr>
          <w:lang w:eastAsia="en-US"/>
        </w:rPr>
      </w:pPr>
      <w:r w:rsidRPr="00A15381">
        <w:rPr>
          <w:lang w:eastAsia="en-US"/>
        </w:rPr>
        <w:t xml:space="preserve">Решение задач по </w:t>
      </w:r>
      <w:r w:rsidRPr="00A15381">
        <w:t xml:space="preserve">приведению сети автомобильных дорог общего пользования, а также мостов и иных искусственных сооружений в соответствие с нормативными требованиями к транспортно-эксплуатационному состоянию, развития сети автомобильных дорог общего пользования местного значения Людиновского района, обеспечение её функционирования, формирование единой дорожной сети круглогодичной доступности для населения </w:t>
      </w:r>
      <w:r w:rsidRPr="00A15381">
        <w:rPr>
          <w:lang w:eastAsia="en-US"/>
        </w:rPr>
        <w:t xml:space="preserve">будет осуществляться по подпрограмме </w:t>
      </w:r>
      <w:r w:rsidRPr="00A15381">
        <w:t xml:space="preserve">«Совершенствование и развитие сети автомобильных дорог </w:t>
      </w:r>
      <w:r>
        <w:t xml:space="preserve">в Людиновском районе </w:t>
      </w:r>
      <w:r w:rsidRPr="005801DE">
        <w:t>на 2014 – 2020 годы</w:t>
      </w:r>
      <w:r w:rsidRPr="00A15381">
        <w:t>».</w:t>
      </w:r>
    </w:p>
    <w:p w:rsidR="00B71471" w:rsidRPr="00A15381" w:rsidRDefault="00B71471" w:rsidP="00C814F4">
      <w:pPr>
        <w:autoSpaceDE w:val="0"/>
        <w:autoSpaceDN w:val="0"/>
        <w:adjustRightInd w:val="0"/>
      </w:pPr>
      <w:r w:rsidRPr="00A15381">
        <w:rPr>
          <w:lang w:eastAsia="en-US"/>
        </w:rPr>
        <w:lastRenderedPageBreak/>
        <w:t xml:space="preserve">Решение задач по </w:t>
      </w:r>
      <w:r w:rsidRPr="00A15381">
        <w:t>предотвращению дорожно-транспортных происшествий, в которых высока вероятность гибели людей, снижени</w:t>
      </w:r>
      <w:r>
        <w:t>ю</w:t>
      </w:r>
      <w:r w:rsidRPr="00A15381">
        <w:t xml:space="preserve"> тяжести травм в дорожно-транспортных происшествиях, развити</w:t>
      </w:r>
      <w:r>
        <w:t>ю</w:t>
      </w:r>
      <w:r w:rsidRPr="00A15381">
        <w:t xml:space="preserve"> современной системы оказания помощи пострадавшим в дорожно-транспортных происшествиях, повышени</w:t>
      </w:r>
      <w:r>
        <w:t>ю</w:t>
      </w:r>
      <w:r w:rsidRPr="00A15381">
        <w:t xml:space="preserve"> правосознания и ответственности участников дорожного движения на автодорогах Людиновского района </w:t>
      </w:r>
      <w:r w:rsidRPr="00A15381">
        <w:rPr>
          <w:lang w:eastAsia="en-US"/>
        </w:rPr>
        <w:t xml:space="preserve">будет осуществляться по подпрограмме </w:t>
      </w:r>
      <w:r w:rsidRPr="00A15381">
        <w:t xml:space="preserve">«Повышение безопасности дорожного движения в </w:t>
      </w:r>
      <w:r>
        <w:t>Людиновском районе на 2014-2020 годы</w:t>
      </w:r>
      <w:r w:rsidRPr="00A15381">
        <w:t>». В ряде стратегических и программных документов вопросы обеспечения безопасности дорожного движения определены в качестве приоритетов социально-экономического развития Российской Федерации.</w:t>
      </w:r>
    </w:p>
    <w:p w:rsidR="00B71471" w:rsidRPr="00A15381" w:rsidRDefault="00B71471" w:rsidP="00C814F4">
      <w:pPr>
        <w:autoSpaceDE w:val="0"/>
        <w:autoSpaceDN w:val="0"/>
        <w:adjustRightInd w:val="0"/>
      </w:pPr>
      <w:r w:rsidRPr="00A15381">
        <w:t>Внедрение программ повышения безопасности на дорогах России Президент Российской Федерации в своем Послании Федеральному Собранию Российской Федерации на 2013 год назвал одной из актуальных задач развития страны.</w:t>
      </w:r>
    </w:p>
    <w:p w:rsidR="00B71471" w:rsidRPr="00A15381" w:rsidRDefault="00B71471" w:rsidP="00C814F4">
      <w:pPr>
        <w:autoSpaceDE w:val="0"/>
        <w:autoSpaceDN w:val="0"/>
        <w:adjustRightInd w:val="0"/>
      </w:pPr>
      <w:r w:rsidRPr="00A15381">
        <w:t>Целями государственной демографической политики, установленными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 2008 № 1662-р, явля</w:t>
      </w:r>
      <w:r>
        <w:t>ю</w:t>
      </w:r>
      <w:r w:rsidRPr="00A15381">
        <w:t>тся снижение темпов естественной убыли населения, стабилизация и создание условий для роста его численности, а также повышение качества жизни и увеличение ее ожидаемой продолжительности.</w:t>
      </w:r>
    </w:p>
    <w:p w:rsidR="00B71471" w:rsidRPr="00A15381" w:rsidRDefault="00B71471" w:rsidP="00C814F4">
      <w:pPr>
        <w:autoSpaceDE w:val="0"/>
        <w:autoSpaceDN w:val="0"/>
        <w:adjustRightInd w:val="0"/>
      </w:pPr>
      <w:r w:rsidRPr="00A15381">
        <w:t>Одним из главных направлений демографической политики, в соответствии с Концепцией демографической политики Российской Федерации на период до 2025 года, утвержденной Указом Президента Российской Федерации от 09.10.2007 № 1351, является снижение смертности населения, прежде всего, высокой смертности мужчин в трудоспособном возрасте от внешних причин, в том числе, в результате дорожно-транспортных происшествий.</w:t>
      </w:r>
    </w:p>
    <w:p w:rsidR="00B71471" w:rsidRPr="00A15381" w:rsidRDefault="00B71471" w:rsidP="00B714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471" w:rsidRPr="00A1077F" w:rsidRDefault="00B71471" w:rsidP="00C814F4">
      <w:pPr>
        <w:tabs>
          <w:tab w:val="left" w:pos="284"/>
        </w:tabs>
        <w:autoSpaceDE w:val="0"/>
        <w:autoSpaceDN w:val="0"/>
        <w:adjustRightInd w:val="0"/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A1077F">
        <w:rPr>
          <w:rFonts w:cs="Arial"/>
          <w:b/>
          <w:bCs/>
          <w:iCs/>
          <w:sz w:val="30"/>
          <w:szCs w:val="28"/>
        </w:rPr>
        <w:t>4. Обобщенная характеристика основных мероприятий муниципальной программы</w:t>
      </w:r>
    </w:p>
    <w:p w:rsidR="00B71471" w:rsidRPr="00A15381" w:rsidRDefault="00B71471" w:rsidP="00A1077F">
      <w:pPr>
        <w:tabs>
          <w:tab w:val="left" w:pos="709"/>
        </w:tabs>
        <w:autoSpaceDE w:val="0"/>
        <w:autoSpaceDN w:val="0"/>
        <w:adjustRightInd w:val="0"/>
        <w:ind w:firstLine="709"/>
      </w:pPr>
    </w:p>
    <w:p w:rsidR="00B71471" w:rsidRPr="00A15381" w:rsidRDefault="00B71471" w:rsidP="00C814F4">
      <w:pPr>
        <w:autoSpaceDE w:val="0"/>
        <w:autoSpaceDN w:val="0"/>
        <w:adjustRightInd w:val="0"/>
        <w:rPr>
          <w:lang w:eastAsia="en-US"/>
        </w:rPr>
      </w:pPr>
      <w:r w:rsidRPr="00A15381">
        <w:rPr>
          <w:lang w:eastAsia="en-US"/>
        </w:rPr>
        <w:t>Представленная в предыдущем разделе информация о перечне подпрограмм и их краткая характеристика с точки зрения их направленности на решение установленных в нормативных прав</w:t>
      </w:r>
      <w:r>
        <w:rPr>
          <w:lang w:eastAsia="en-US"/>
        </w:rPr>
        <w:t>овых</w:t>
      </w:r>
      <w:r w:rsidRPr="00A15381">
        <w:rPr>
          <w:lang w:eastAsia="en-US"/>
        </w:rPr>
        <w:t xml:space="preserve"> актах федерального и регионального уровней  основных направлений деятельности и полномочий с достижением целей настоящей муниципальной программы, задает общее понимание концепции планируемых действий ответственного исполнителя муниципальной программы и соисполнителей и участников муниципальной программы.</w:t>
      </w:r>
    </w:p>
    <w:p w:rsidR="00B71471" w:rsidRPr="00A15381" w:rsidRDefault="00B71471" w:rsidP="00C814F4">
      <w:pPr>
        <w:autoSpaceDE w:val="0"/>
        <w:autoSpaceDN w:val="0"/>
        <w:adjustRightInd w:val="0"/>
        <w:rPr>
          <w:lang w:eastAsia="en-US"/>
        </w:rPr>
      </w:pPr>
      <w:r w:rsidRPr="00A15381">
        <w:rPr>
          <w:lang w:eastAsia="en-US"/>
        </w:rPr>
        <w:t>В свою очередь, каждая из подпрограмм имеет собственную систему целевых ориентиров, согласующихся с целями и задачами муниципальной программы и подкрепленных конкретными мероприяти</w:t>
      </w:r>
      <w:r>
        <w:rPr>
          <w:lang w:eastAsia="en-US"/>
        </w:rPr>
        <w:t>ями</w:t>
      </w:r>
      <w:r w:rsidRPr="00A15381">
        <w:rPr>
          <w:lang w:eastAsia="en-US"/>
        </w:rPr>
        <w:t>, реализуемы</w:t>
      </w:r>
      <w:r>
        <w:rPr>
          <w:lang w:eastAsia="en-US"/>
        </w:rPr>
        <w:t>ми</w:t>
      </w:r>
      <w:r w:rsidRPr="00A15381">
        <w:rPr>
          <w:lang w:eastAsia="en-US"/>
        </w:rPr>
        <w:t xml:space="preserve"> в рамках соответствующих основных мероприятий.</w:t>
      </w:r>
    </w:p>
    <w:p w:rsidR="00B71471" w:rsidRPr="00A15381" w:rsidRDefault="00B71471" w:rsidP="00A1077F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</w:p>
    <w:p w:rsidR="00B71471" w:rsidRPr="00A1077F" w:rsidRDefault="00B71471" w:rsidP="00C814F4">
      <w:pPr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A1077F">
        <w:rPr>
          <w:rFonts w:cs="Arial"/>
          <w:b/>
          <w:bCs/>
          <w:iCs/>
          <w:sz w:val="30"/>
          <w:szCs w:val="28"/>
        </w:rPr>
        <w:t>4.1. Подпрограмма «Совершенствование и развитие сети автомобильных дорог в Людиновском районе на 2014 – 2020 годы»</w:t>
      </w:r>
    </w:p>
    <w:p w:rsidR="00B71471" w:rsidRPr="00A15381" w:rsidRDefault="00B71471" w:rsidP="00B71471">
      <w:pPr>
        <w:ind w:firstLine="540"/>
        <w:rPr>
          <w:b/>
        </w:rPr>
      </w:pPr>
    </w:p>
    <w:p w:rsidR="00B71471" w:rsidRPr="00A1077F" w:rsidRDefault="00B71471" w:rsidP="00C814F4">
      <w:pPr>
        <w:autoSpaceDE w:val="0"/>
        <w:autoSpaceDN w:val="0"/>
        <w:adjustRightInd w:val="0"/>
        <w:rPr>
          <w:rFonts w:cs="Arial"/>
          <w:lang w:eastAsia="en-US"/>
        </w:rPr>
      </w:pPr>
      <w:r w:rsidRPr="00A1077F">
        <w:rPr>
          <w:rFonts w:cs="Arial"/>
          <w:lang w:eastAsia="en-US"/>
        </w:rPr>
        <w:t>Достижение заявленных целей и решение поставленных задач подпрограммы будет осуществляться в рамках реализации следующих основных мероприятий:</w:t>
      </w:r>
    </w:p>
    <w:p w:rsidR="00B71471" w:rsidRPr="00A1077F" w:rsidRDefault="00B71471" w:rsidP="00C814F4">
      <w:pPr>
        <w:pStyle w:val="ConsPlusNormal"/>
        <w:jc w:val="both"/>
        <w:rPr>
          <w:sz w:val="24"/>
          <w:szCs w:val="24"/>
        </w:rPr>
      </w:pPr>
      <w:r w:rsidRPr="00A1077F">
        <w:rPr>
          <w:sz w:val="24"/>
          <w:szCs w:val="24"/>
        </w:rPr>
        <w:lastRenderedPageBreak/>
        <w:t>- строительство, реконструкция и капитальный ремонт автомобильных дорог общего пользования местного значения;</w:t>
      </w:r>
    </w:p>
    <w:p w:rsidR="00B71471" w:rsidRPr="00A1077F" w:rsidRDefault="00B71471" w:rsidP="00C814F4">
      <w:pPr>
        <w:pStyle w:val="ConsPlusNormal"/>
        <w:jc w:val="both"/>
        <w:rPr>
          <w:sz w:val="24"/>
          <w:szCs w:val="24"/>
        </w:rPr>
      </w:pPr>
      <w:r w:rsidRPr="00A1077F">
        <w:rPr>
          <w:sz w:val="24"/>
          <w:szCs w:val="24"/>
        </w:rPr>
        <w:t>- капитальный ремонт междворовых проездов;</w:t>
      </w:r>
    </w:p>
    <w:p w:rsidR="00B71471" w:rsidRPr="00A1077F" w:rsidRDefault="00B71471" w:rsidP="00C814F4">
      <w:pPr>
        <w:pStyle w:val="ConsPlusNormal"/>
        <w:jc w:val="both"/>
        <w:rPr>
          <w:sz w:val="24"/>
          <w:szCs w:val="24"/>
        </w:rPr>
      </w:pPr>
      <w:r w:rsidRPr="00A1077F">
        <w:rPr>
          <w:sz w:val="24"/>
          <w:szCs w:val="24"/>
        </w:rPr>
        <w:t>- текущий ремонт и содержание автомобильных дорог общего пользования местного значения и искусственных дорожных сооружений в т.ч.: Ямочный ремонт</w:t>
      </w:r>
    </w:p>
    <w:p w:rsidR="00B71471" w:rsidRPr="00A1077F" w:rsidRDefault="00B71471" w:rsidP="00C814F4">
      <w:pPr>
        <w:pStyle w:val="ConsPlusNormal"/>
        <w:ind w:firstLine="0"/>
        <w:jc w:val="both"/>
        <w:rPr>
          <w:sz w:val="24"/>
          <w:szCs w:val="24"/>
        </w:rPr>
      </w:pPr>
      <w:r w:rsidRPr="00A1077F">
        <w:rPr>
          <w:sz w:val="24"/>
          <w:szCs w:val="24"/>
        </w:rPr>
        <w:t>-зимнее содержание, летнее содержание;</w:t>
      </w:r>
    </w:p>
    <w:p w:rsidR="00B71471" w:rsidRPr="00A1077F" w:rsidRDefault="00B71471" w:rsidP="00C814F4">
      <w:pPr>
        <w:pStyle w:val="ConsPlusNormal"/>
        <w:jc w:val="both"/>
        <w:rPr>
          <w:sz w:val="24"/>
          <w:szCs w:val="24"/>
        </w:rPr>
      </w:pPr>
      <w:r w:rsidRPr="00A1077F">
        <w:rPr>
          <w:sz w:val="24"/>
          <w:szCs w:val="24"/>
        </w:rPr>
        <w:t>- оформление земельных участков под дорогами;</w:t>
      </w:r>
    </w:p>
    <w:p w:rsidR="00B71471" w:rsidRPr="00A1077F" w:rsidRDefault="00B71471" w:rsidP="00C814F4">
      <w:pPr>
        <w:pStyle w:val="ConsPlusNormal"/>
        <w:jc w:val="both"/>
        <w:rPr>
          <w:sz w:val="24"/>
          <w:szCs w:val="24"/>
        </w:rPr>
      </w:pPr>
      <w:r w:rsidRPr="00A1077F">
        <w:rPr>
          <w:sz w:val="24"/>
          <w:szCs w:val="24"/>
        </w:rPr>
        <w:t>- проектно-сметные работы при капитальном ремонте автомобильных дорог;</w:t>
      </w:r>
    </w:p>
    <w:p w:rsidR="00B71471" w:rsidRPr="00A1077F" w:rsidRDefault="00B71471" w:rsidP="00C814F4">
      <w:pPr>
        <w:pStyle w:val="114"/>
        <w:tabs>
          <w:tab w:val="clear" w:pos="720"/>
          <w:tab w:val="left" w:pos="993"/>
        </w:tabs>
        <w:ind w:left="709" w:firstLine="0"/>
        <w:rPr>
          <w:sz w:val="24"/>
          <w:szCs w:val="24"/>
          <w:lang w:eastAsia="en-US"/>
        </w:rPr>
      </w:pPr>
      <w:r w:rsidRPr="00A1077F">
        <w:rPr>
          <w:sz w:val="24"/>
          <w:szCs w:val="24"/>
        </w:rPr>
        <w:t>- паспортизация автомобильных дорог общего пользования местного значения на территории Людиновского района</w:t>
      </w:r>
      <w:r w:rsidR="00C814F4">
        <w:rPr>
          <w:sz w:val="24"/>
          <w:szCs w:val="24"/>
        </w:rPr>
        <w:t>.</w:t>
      </w:r>
    </w:p>
    <w:p w:rsidR="00B71471" w:rsidRPr="00A15381" w:rsidRDefault="00B71471" w:rsidP="00B71471">
      <w:pPr>
        <w:autoSpaceDE w:val="0"/>
        <w:autoSpaceDN w:val="0"/>
        <w:adjustRightInd w:val="0"/>
        <w:rPr>
          <w:lang w:eastAsia="en-US"/>
        </w:rPr>
      </w:pPr>
    </w:p>
    <w:p w:rsidR="00B71471" w:rsidRDefault="00B71471" w:rsidP="00B71471">
      <w:pPr>
        <w:rPr>
          <w:b/>
        </w:rPr>
      </w:pPr>
      <w:r w:rsidRPr="00A15381">
        <w:tab/>
      </w:r>
      <w:r w:rsidRPr="00A15381">
        <w:rPr>
          <w:b/>
        </w:rPr>
        <w:t>4.2  Подпрограмма</w:t>
      </w:r>
      <w:r>
        <w:rPr>
          <w:b/>
        </w:rPr>
        <w:t xml:space="preserve"> </w:t>
      </w:r>
      <w:r w:rsidRPr="00A15381">
        <w:rPr>
          <w:b/>
        </w:rPr>
        <w:t xml:space="preserve">«Повышение безопасности дорожного движения </w:t>
      </w:r>
      <w:r w:rsidRPr="005801DE">
        <w:rPr>
          <w:b/>
        </w:rPr>
        <w:t>в Людиновском районе на 2014 – 2020 годы</w:t>
      </w:r>
      <w:r w:rsidRPr="00A15381">
        <w:rPr>
          <w:b/>
        </w:rPr>
        <w:t>»</w:t>
      </w:r>
    </w:p>
    <w:p w:rsidR="00B71471" w:rsidRPr="00A15381" w:rsidRDefault="00B71471" w:rsidP="00B71471">
      <w:pPr>
        <w:rPr>
          <w:rFonts w:eastAsiaTheme="minorHAnsi"/>
          <w:b/>
          <w:lang w:eastAsia="en-US"/>
        </w:rPr>
      </w:pPr>
    </w:p>
    <w:tbl>
      <w:tblPr>
        <w:tblW w:w="10065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10065"/>
      </w:tblGrid>
      <w:tr w:rsidR="00B71471" w:rsidRPr="00A15381" w:rsidTr="00B71471">
        <w:trPr>
          <w:trHeight w:val="12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71471" w:rsidRPr="00A1077F" w:rsidRDefault="00B71471" w:rsidP="00C814F4">
            <w:pPr>
              <w:autoSpaceDE w:val="0"/>
              <w:autoSpaceDN w:val="0"/>
              <w:adjustRightInd w:val="0"/>
              <w:ind w:firstLine="601"/>
              <w:rPr>
                <w:rFonts w:cs="Arial"/>
                <w:lang w:eastAsia="en-US"/>
              </w:rPr>
            </w:pPr>
            <w:r w:rsidRPr="00A1077F">
              <w:rPr>
                <w:rFonts w:cs="Arial"/>
                <w:lang w:eastAsia="en-US"/>
              </w:rPr>
              <w:t>Достижение заявленных целей и решение поставленных задач подпрограммы будет осуществляться в рамках реализации следующих основных мероприятий:</w:t>
            </w:r>
          </w:p>
          <w:p w:rsidR="00B71471" w:rsidRPr="00A1077F" w:rsidRDefault="00B71471" w:rsidP="00C814F4">
            <w:pPr>
              <w:pStyle w:val="ConsPlusNormal"/>
              <w:ind w:firstLine="601"/>
              <w:jc w:val="both"/>
              <w:rPr>
                <w:sz w:val="24"/>
                <w:szCs w:val="24"/>
              </w:rPr>
            </w:pPr>
            <w:r w:rsidRPr="00A1077F">
              <w:rPr>
                <w:sz w:val="24"/>
                <w:szCs w:val="24"/>
              </w:rPr>
              <w:t>- обустройство участков улично-дорожной сети пешеходными ограждениями, в том числе в зоне пешеходных переходов;</w:t>
            </w:r>
          </w:p>
          <w:p w:rsidR="00B71471" w:rsidRPr="00A1077F" w:rsidRDefault="00B71471" w:rsidP="00C814F4">
            <w:pPr>
              <w:pStyle w:val="ConsPlusNormal"/>
              <w:ind w:firstLine="601"/>
              <w:jc w:val="both"/>
              <w:rPr>
                <w:sz w:val="24"/>
                <w:szCs w:val="24"/>
              </w:rPr>
            </w:pPr>
            <w:r w:rsidRPr="00A1077F">
              <w:rPr>
                <w:sz w:val="24"/>
                <w:szCs w:val="24"/>
              </w:rPr>
              <w:t>- установка светофорных объектов и искусственных неровностей;</w:t>
            </w:r>
          </w:p>
          <w:p w:rsidR="00B71471" w:rsidRPr="00A1077F" w:rsidRDefault="00B71471" w:rsidP="00C814F4">
            <w:pPr>
              <w:pStyle w:val="ConsPlusNormal"/>
              <w:ind w:firstLine="601"/>
              <w:jc w:val="both"/>
              <w:rPr>
                <w:sz w:val="24"/>
                <w:szCs w:val="24"/>
              </w:rPr>
            </w:pPr>
            <w:r w:rsidRPr="00A1077F">
              <w:rPr>
                <w:sz w:val="24"/>
                <w:szCs w:val="24"/>
              </w:rPr>
              <w:t>- ремонт и содержание светофорных объектов и искусственных неровностей;</w:t>
            </w:r>
          </w:p>
          <w:p w:rsidR="00B71471" w:rsidRPr="00A1077F" w:rsidRDefault="00B71471" w:rsidP="00C814F4">
            <w:pPr>
              <w:pStyle w:val="ConsPlusNormal"/>
              <w:ind w:firstLine="601"/>
              <w:jc w:val="both"/>
              <w:rPr>
                <w:sz w:val="24"/>
                <w:szCs w:val="24"/>
              </w:rPr>
            </w:pPr>
            <w:r w:rsidRPr="00A1077F">
              <w:rPr>
                <w:sz w:val="24"/>
                <w:szCs w:val="24"/>
              </w:rPr>
              <w:t>- создание систем маршрутного ориентирования (установка новых и ремонт существующих дорожных знаков) и нанесение дорожной разметки;</w:t>
            </w:r>
          </w:p>
          <w:p w:rsidR="00B71471" w:rsidRPr="00A1077F" w:rsidRDefault="00B71471" w:rsidP="00C814F4">
            <w:pPr>
              <w:pStyle w:val="ConsPlusNormal"/>
              <w:ind w:firstLine="601"/>
              <w:jc w:val="both"/>
              <w:rPr>
                <w:sz w:val="24"/>
                <w:szCs w:val="24"/>
              </w:rPr>
            </w:pPr>
            <w:r w:rsidRPr="00A1077F">
              <w:rPr>
                <w:sz w:val="24"/>
                <w:szCs w:val="24"/>
              </w:rPr>
              <w:t>- создание и оснащение в городе Людиново центра автоматизированной фиксации административных правонарушений в области дорожного движения;</w:t>
            </w:r>
          </w:p>
          <w:p w:rsidR="00B71471" w:rsidRPr="00A1077F" w:rsidRDefault="00B71471" w:rsidP="00C814F4">
            <w:pPr>
              <w:autoSpaceDE w:val="0"/>
              <w:autoSpaceDN w:val="0"/>
              <w:adjustRightInd w:val="0"/>
              <w:ind w:firstLine="601"/>
              <w:rPr>
                <w:rFonts w:cs="Arial"/>
                <w:lang w:eastAsia="en-US"/>
              </w:rPr>
            </w:pPr>
            <w:r w:rsidRPr="00A1077F">
              <w:rPr>
                <w:rFonts w:cs="Arial"/>
              </w:rPr>
              <w:t>- проектирование раздела «Организация дорожного движения на территории ГП «Город Людиново»</w:t>
            </w:r>
            <w:r w:rsidR="00C814F4">
              <w:rPr>
                <w:rFonts w:cs="Arial"/>
              </w:rPr>
              <w:t>.</w:t>
            </w:r>
          </w:p>
          <w:p w:rsidR="00B71471" w:rsidRPr="00A1077F" w:rsidRDefault="00B71471" w:rsidP="00A1077F">
            <w:pPr>
              <w:autoSpaceDE w:val="0"/>
              <w:autoSpaceDN w:val="0"/>
              <w:adjustRightInd w:val="0"/>
              <w:ind w:firstLine="720"/>
              <w:rPr>
                <w:rFonts w:cs="Arial"/>
                <w:lang w:eastAsia="en-US"/>
              </w:rPr>
            </w:pPr>
          </w:p>
        </w:tc>
      </w:tr>
    </w:tbl>
    <w:p w:rsidR="00B71471" w:rsidRPr="00A1077F" w:rsidRDefault="00B71471" w:rsidP="00A1077F">
      <w:pPr>
        <w:pStyle w:val="ConsPlusNormal"/>
        <w:numPr>
          <w:ilvl w:val="0"/>
          <w:numId w:val="19"/>
        </w:numPr>
        <w:ind w:left="0" w:firstLine="54"/>
        <w:jc w:val="center"/>
        <w:outlineLvl w:val="1"/>
        <w:rPr>
          <w:b/>
          <w:bCs/>
          <w:iCs/>
          <w:sz w:val="30"/>
          <w:szCs w:val="28"/>
        </w:rPr>
      </w:pPr>
      <w:r w:rsidRPr="00A1077F">
        <w:rPr>
          <w:b/>
          <w:bCs/>
          <w:iCs/>
          <w:sz w:val="30"/>
          <w:szCs w:val="28"/>
        </w:rPr>
        <w:t>Обоснование объема финансовых ресурсов, необходимых для реализации муниципальной программы</w:t>
      </w:r>
    </w:p>
    <w:p w:rsidR="00B71471" w:rsidRPr="00A15381" w:rsidRDefault="00B71471" w:rsidP="00B71471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71471" w:rsidRDefault="00B71471" w:rsidP="00A1077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данном разделе приводится информация об объемах финансовых ресурсов, необходимых для реализации муниципальной программы за счет местных источников финансирования, и их обоснование в рамках основных мероприятий подпрограмм.</w:t>
      </w:r>
    </w:p>
    <w:p w:rsidR="00B71471" w:rsidRDefault="00B71471" w:rsidP="00A1077F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Наименование и объемы финансирования по конкретным мероприятиям, являющимся составной частью основного мероприятия, приводится в разделе «Перечень программных мероприятий подпрограммы» по каждой подпрограмме.</w:t>
      </w:r>
    </w:p>
    <w:p w:rsidR="00B71471" w:rsidRDefault="00B71471" w:rsidP="00B7147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71471" w:rsidRDefault="00B71471" w:rsidP="00B7147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71471" w:rsidRPr="009E5D31" w:rsidRDefault="00B71471" w:rsidP="00B71471">
      <w:pPr>
        <w:autoSpaceDE w:val="0"/>
        <w:autoSpaceDN w:val="0"/>
        <w:adjustRightInd w:val="0"/>
        <w:ind w:firstLine="540"/>
        <w:rPr>
          <w:rFonts w:eastAsiaTheme="minorHAnsi"/>
          <w:b/>
          <w:lang w:eastAsia="en-US"/>
        </w:rPr>
      </w:pPr>
      <w:r w:rsidRPr="009E5D31">
        <w:rPr>
          <w:rFonts w:eastAsiaTheme="minorHAnsi"/>
          <w:b/>
          <w:lang w:eastAsia="en-US"/>
        </w:rPr>
        <w:t>5.1. Общий объем финансовых ресурсов, необходимых для реализации муниципальной программы.</w:t>
      </w:r>
    </w:p>
    <w:p w:rsidR="00B71471" w:rsidRDefault="00B71471" w:rsidP="00B71471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(тыс.</w:t>
      </w:r>
      <w:r w:rsidR="00A1077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руб. в ценах каждого года)</w:t>
      </w:r>
    </w:p>
    <w:tbl>
      <w:tblPr>
        <w:tblW w:w="100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2093"/>
        <w:gridCol w:w="1134"/>
        <w:gridCol w:w="992"/>
        <w:gridCol w:w="992"/>
        <w:gridCol w:w="851"/>
        <w:gridCol w:w="992"/>
        <w:gridCol w:w="992"/>
        <w:gridCol w:w="993"/>
        <w:gridCol w:w="992"/>
      </w:tblGrid>
      <w:tr w:rsidR="00B71471" w:rsidTr="002A2999">
        <w:trPr>
          <w:trHeight w:val="450"/>
        </w:trPr>
        <w:tc>
          <w:tcPr>
            <w:tcW w:w="2093" w:type="dxa"/>
            <w:vMerge w:val="restart"/>
          </w:tcPr>
          <w:p w:rsidR="00B71471" w:rsidRPr="00B71471" w:rsidRDefault="00B71471" w:rsidP="00A1077F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71471" w:rsidRPr="00B71471" w:rsidRDefault="00B71471" w:rsidP="00A1077F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71" w:rsidRPr="00B71471" w:rsidRDefault="00B71471" w:rsidP="00A1077F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В том числе по годам</w:t>
            </w:r>
          </w:p>
        </w:tc>
      </w:tr>
      <w:tr w:rsidR="002A2999" w:rsidTr="002A2999">
        <w:trPr>
          <w:trHeight w:val="388"/>
        </w:trPr>
        <w:tc>
          <w:tcPr>
            <w:tcW w:w="2093" w:type="dxa"/>
            <w:vMerge/>
          </w:tcPr>
          <w:p w:rsidR="00B71471" w:rsidRPr="00B71471" w:rsidRDefault="00B71471" w:rsidP="00A1077F">
            <w:pPr>
              <w:pStyle w:val="Table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B71471" w:rsidRPr="00B71471" w:rsidRDefault="00B71471" w:rsidP="00A1077F">
            <w:pPr>
              <w:pStyle w:val="Table0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A1077F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A1077F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A1077F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2020</w:t>
            </w:r>
          </w:p>
        </w:tc>
      </w:tr>
      <w:tr w:rsidR="002A2999" w:rsidTr="002A2999">
        <w:tc>
          <w:tcPr>
            <w:tcW w:w="2093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344486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14609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7475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8316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72383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60321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85057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96025</w:t>
            </w:r>
          </w:p>
        </w:tc>
      </w:tr>
      <w:tr w:rsidR="002A2999" w:rsidTr="002A2999">
        <w:tc>
          <w:tcPr>
            <w:tcW w:w="2093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По подпрограммам</w:t>
            </w:r>
          </w:p>
        </w:tc>
        <w:tc>
          <w:tcPr>
            <w:tcW w:w="1134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</w:tr>
      <w:tr w:rsidR="002A2999" w:rsidTr="002A2999">
        <w:tc>
          <w:tcPr>
            <w:tcW w:w="2093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 xml:space="preserve">1. «Совершенствование и </w:t>
            </w:r>
            <w:r w:rsidRPr="00B71471">
              <w:rPr>
                <w:rFonts w:eastAsiaTheme="minorHAnsi"/>
                <w:lang w:eastAsia="en-US"/>
              </w:rPr>
              <w:lastRenderedPageBreak/>
              <w:t xml:space="preserve">развитие сети автомобильных дорог </w:t>
            </w:r>
            <w:r w:rsidRPr="00B71471">
              <w:t>в Людиновском районе на 2014 – 2020 годы</w:t>
            </w:r>
            <w:r w:rsidRPr="00B71471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134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</w:tr>
      <w:tr w:rsidR="002A2999" w:rsidTr="002A2999">
        <w:tc>
          <w:tcPr>
            <w:tcW w:w="2093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lastRenderedPageBreak/>
              <w:t xml:space="preserve">По источникам финансирования: </w:t>
            </w:r>
          </w:p>
        </w:tc>
        <w:tc>
          <w:tcPr>
            <w:tcW w:w="1134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</w:tr>
      <w:tr w:rsidR="002A2999" w:rsidTr="002A2999">
        <w:tc>
          <w:tcPr>
            <w:tcW w:w="2093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Всего:</w:t>
            </w:r>
          </w:p>
        </w:tc>
        <w:tc>
          <w:tcPr>
            <w:tcW w:w="1134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290811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14609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7475</w:t>
            </w:r>
          </w:p>
        </w:tc>
        <w:tc>
          <w:tcPr>
            <w:tcW w:w="851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83316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58930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44910</w:t>
            </w:r>
          </w:p>
        </w:tc>
        <w:tc>
          <w:tcPr>
            <w:tcW w:w="993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68248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80023</w:t>
            </w:r>
          </w:p>
        </w:tc>
      </w:tr>
      <w:tr w:rsidR="002A2999" w:rsidTr="002A2999">
        <w:tc>
          <w:tcPr>
            <w:tcW w:w="2093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1134" w:type="dxa"/>
          </w:tcPr>
          <w:p w:rsidR="00B71471" w:rsidRPr="00B71471" w:rsidRDefault="00B71471" w:rsidP="00A1077F">
            <w:pPr>
              <w:pStyle w:val="Table"/>
            </w:pPr>
            <w:r w:rsidRPr="00B71471">
              <w:t>107833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12111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27914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11200</w:t>
            </w:r>
          </w:p>
        </w:tc>
        <w:tc>
          <w:tcPr>
            <w:tcW w:w="993" w:type="dxa"/>
          </w:tcPr>
          <w:p w:rsidR="00B71471" w:rsidRPr="00B71471" w:rsidRDefault="00B71471" w:rsidP="00A1077F">
            <w:pPr>
              <w:pStyle w:val="Table"/>
            </w:pPr>
            <w:r w:rsidRPr="00B71471">
              <w:t>25640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30968</w:t>
            </w:r>
          </w:p>
        </w:tc>
      </w:tr>
      <w:tr w:rsidR="002A2999" w:rsidTr="002A2999">
        <w:tc>
          <w:tcPr>
            <w:tcW w:w="2093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Городской бюджет</w:t>
            </w:r>
          </w:p>
        </w:tc>
        <w:tc>
          <w:tcPr>
            <w:tcW w:w="1134" w:type="dxa"/>
          </w:tcPr>
          <w:p w:rsidR="00B71471" w:rsidRPr="00B71471" w:rsidRDefault="00B71471" w:rsidP="00A1077F">
            <w:pPr>
              <w:pStyle w:val="Table"/>
            </w:pPr>
            <w:r w:rsidRPr="00B71471">
              <w:t>130245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26766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28200</w:t>
            </w:r>
          </w:p>
        </w:tc>
        <w:tc>
          <w:tcPr>
            <w:tcW w:w="993" w:type="dxa"/>
          </w:tcPr>
          <w:p w:rsidR="00B71471" w:rsidRPr="00B71471" w:rsidRDefault="00B71471" w:rsidP="00A1077F">
            <w:pPr>
              <w:pStyle w:val="Table"/>
            </w:pPr>
            <w:r w:rsidRPr="00B71471">
              <w:t>35256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40023</w:t>
            </w:r>
          </w:p>
        </w:tc>
      </w:tr>
      <w:tr w:rsidR="002A2999" w:rsidTr="002A2999">
        <w:tc>
          <w:tcPr>
            <w:tcW w:w="2093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Районный бюджет</w:t>
            </w:r>
          </w:p>
        </w:tc>
        <w:tc>
          <w:tcPr>
            <w:tcW w:w="1134" w:type="dxa"/>
          </w:tcPr>
          <w:p w:rsidR="00B71471" w:rsidRPr="00B71471" w:rsidRDefault="00B71471" w:rsidP="00A1077F">
            <w:pPr>
              <w:pStyle w:val="Table"/>
            </w:pPr>
            <w:r w:rsidRPr="00B71471">
              <w:t>52433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t>2498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t>7475</w:t>
            </w:r>
          </w:p>
        </w:tc>
        <w:tc>
          <w:tcPr>
            <w:tcW w:w="851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t>8316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6250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7510</w:t>
            </w:r>
          </w:p>
        </w:tc>
        <w:tc>
          <w:tcPr>
            <w:tcW w:w="993" w:type="dxa"/>
          </w:tcPr>
          <w:p w:rsidR="00B71471" w:rsidRPr="00B71471" w:rsidRDefault="00B71471" w:rsidP="00A1077F">
            <w:pPr>
              <w:pStyle w:val="Table"/>
            </w:pPr>
            <w:r w:rsidRPr="00B71471">
              <w:t>9352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11032</w:t>
            </w:r>
          </w:p>
        </w:tc>
      </w:tr>
      <w:tr w:rsidR="002A2999" w:rsidTr="002A2999">
        <w:trPr>
          <w:trHeight w:val="1904"/>
        </w:trPr>
        <w:tc>
          <w:tcPr>
            <w:tcW w:w="2093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 xml:space="preserve">2. «Повышение безопасности дорожного движения </w:t>
            </w:r>
            <w:r w:rsidRPr="00B71471">
              <w:t>в Людиновском районе на 2014 – 2020 годы</w:t>
            </w:r>
            <w:r w:rsidRPr="00B71471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134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</w:tr>
      <w:tr w:rsidR="002A2999" w:rsidTr="002A2999">
        <w:tc>
          <w:tcPr>
            <w:tcW w:w="2093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По источникам финансирования:</w:t>
            </w:r>
          </w:p>
        </w:tc>
        <w:tc>
          <w:tcPr>
            <w:tcW w:w="1134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</w:tr>
      <w:tr w:rsidR="002A2999" w:rsidTr="002A2999">
        <w:tc>
          <w:tcPr>
            <w:tcW w:w="2093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Всего:</w:t>
            </w:r>
          </w:p>
        </w:tc>
        <w:tc>
          <w:tcPr>
            <w:tcW w:w="1134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53675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11453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13411</w:t>
            </w:r>
          </w:p>
        </w:tc>
        <w:tc>
          <w:tcPr>
            <w:tcW w:w="993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14809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14002</w:t>
            </w:r>
          </w:p>
        </w:tc>
      </w:tr>
      <w:tr w:rsidR="002A2999" w:rsidTr="002A2999">
        <w:tc>
          <w:tcPr>
            <w:tcW w:w="2093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134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6763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1260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1512</w:t>
            </w:r>
          </w:p>
        </w:tc>
        <w:tc>
          <w:tcPr>
            <w:tcW w:w="993" w:type="dxa"/>
          </w:tcPr>
          <w:p w:rsidR="00B71471" w:rsidRPr="00B71471" w:rsidRDefault="00B71471" w:rsidP="00A1077F">
            <w:pPr>
              <w:pStyle w:val="Table"/>
            </w:pPr>
            <w:r w:rsidRPr="00B71471">
              <w:t>1814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2177</w:t>
            </w:r>
          </w:p>
        </w:tc>
      </w:tr>
      <w:tr w:rsidR="002A2999" w:rsidTr="002A2999">
        <w:trPr>
          <w:trHeight w:val="290"/>
        </w:trPr>
        <w:tc>
          <w:tcPr>
            <w:tcW w:w="2093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1134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18223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3640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5332</w:t>
            </w:r>
          </w:p>
        </w:tc>
        <w:tc>
          <w:tcPr>
            <w:tcW w:w="993" w:type="dxa"/>
          </w:tcPr>
          <w:p w:rsidR="00B71471" w:rsidRPr="00B71471" w:rsidRDefault="00B71471" w:rsidP="00A1077F">
            <w:pPr>
              <w:pStyle w:val="Table"/>
            </w:pPr>
            <w:r w:rsidRPr="00B71471">
              <w:t>5634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3617</w:t>
            </w:r>
          </w:p>
        </w:tc>
      </w:tr>
      <w:tr w:rsidR="002A2999" w:rsidTr="002A2999">
        <w:tc>
          <w:tcPr>
            <w:tcW w:w="2093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Городской бюджет</w:t>
            </w:r>
          </w:p>
        </w:tc>
        <w:tc>
          <w:tcPr>
            <w:tcW w:w="1134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28389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6553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6567</w:t>
            </w:r>
          </w:p>
        </w:tc>
        <w:tc>
          <w:tcPr>
            <w:tcW w:w="993" w:type="dxa"/>
          </w:tcPr>
          <w:p w:rsidR="00B71471" w:rsidRPr="00B71471" w:rsidRDefault="00B71471" w:rsidP="00A1077F">
            <w:pPr>
              <w:pStyle w:val="Table"/>
            </w:pPr>
            <w:r w:rsidRPr="00B71471">
              <w:t>7361</w:t>
            </w:r>
          </w:p>
        </w:tc>
        <w:tc>
          <w:tcPr>
            <w:tcW w:w="992" w:type="dxa"/>
          </w:tcPr>
          <w:p w:rsidR="00B71471" w:rsidRPr="00B71471" w:rsidRDefault="00B71471" w:rsidP="00A1077F">
            <w:pPr>
              <w:pStyle w:val="Table"/>
            </w:pPr>
            <w:r w:rsidRPr="00B71471">
              <w:t>8208</w:t>
            </w:r>
          </w:p>
        </w:tc>
      </w:tr>
      <w:tr w:rsidR="002A2999" w:rsidTr="002A2999">
        <w:tc>
          <w:tcPr>
            <w:tcW w:w="2093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Районный бюджет</w:t>
            </w:r>
          </w:p>
        </w:tc>
        <w:tc>
          <w:tcPr>
            <w:tcW w:w="1134" w:type="dxa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B71471" w:rsidRPr="00B71471" w:rsidRDefault="00B71471" w:rsidP="00A1077F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</w:tr>
    </w:tbl>
    <w:p w:rsidR="00B71471" w:rsidRDefault="00B71471" w:rsidP="00B71471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</w:p>
    <w:p w:rsidR="00B71471" w:rsidRPr="002A2999" w:rsidRDefault="00B71471" w:rsidP="002A2999">
      <w:pPr>
        <w:autoSpaceDE w:val="0"/>
        <w:autoSpaceDN w:val="0"/>
        <w:adjustRightInd w:val="0"/>
        <w:ind w:firstLine="0"/>
        <w:jc w:val="center"/>
        <w:rPr>
          <w:rFonts w:cs="Arial"/>
          <w:b/>
          <w:bCs/>
          <w:iCs/>
          <w:sz w:val="30"/>
          <w:szCs w:val="28"/>
        </w:rPr>
      </w:pPr>
      <w:r w:rsidRPr="002A2999">
        <w:rPr>
          <w:rFonts w:cs="Arial"/>
          <w:b/>
          <w:bCs/>
          <w:iCs/>
          <w:sz w:val="30"/>
          <w:szCs w:val="28"/>
        </w:rPr>
        <w:t>6. Подпрограммы муниципальной программы</w:t>
      </w:r>
    </w:p>
    <w:p w:rsidR="00B71471" w:rsidRPr="00D06FB3" w:rsidRDefault="00B71471" w:rsidP="00B7147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49"/>
      <w:bookmarkEnd w:id="2"/>
    </w:p>
    <w:p w:rsidR="00B71471" w:rsidRPr="002A2999" w:rsidRDefault="00B71471" w:rsidP="002A2999">
      <w:pPr>
        <w:pStyle w:val="ConsPlusNormal"/>
        <w:ind w:firstLine="0"/>
        <w:jc w:val="center"/>
        <w:outlineLvl w:val="2"/>
        <w:rPr>
          <w:b/>
          <w:bCs/>
          <w:kern w:val="28"/>
          <w:sz w:val="32"/>
          <w:szCs w:val="32"/>
        </w:rPr>
      </w:pPr>
      <w:bookmarkStart w:id="3" w:name="P351"/>
      <w:bookmarkEnd w:id="3"/>
      <w:r w:rsidRPr="002A2999">
        <w:rPr>
          <w:b/>
          <w:bCs/>
          <w:kern w:val="28"/>
          <w:sz w:val="32"/>
          <w:szCs w:val="32"/>
        </w:rPr>
        <w:t>6.1. Подпрограмма "Совершенствование и развитие сети</w:t>
      </w:r>
    </w:p>
    <w:p w:rsidR="00B71471" w:rsidRPr="002A2999" w:rsidRDefault="00B71471" w:rsidP="002A2999">
      <w:pPr>
        <w:pStyle w:val="ConsPlusNormal"/>
        <w:ind w:firstLine="0"/>
        <w:jc w:val="center"/>
        <w:rPr>
          <w:b/>
          <w:bCs/>
          <w:kern w:val="28"/>
          <w:sz w:val="32"/>
          <w:szCs w:val="32"/>
        </w:rPr>
      </w:pPr>
      <w:r w:rsidRPr="002A2999">
        <w:rPr>
          <w:b/>
          <w:bCs/>
          <w:kern w:val="28"/>
          <w:sz w:val="32"/>
          <w:szCs w:val="32"/>
        </w:rPr>
        <w:t>автомобильных дорог в Людиновском районе на 2014 – 2020 годы " муниципальной программы "Развитие</w:t>
      </w:r>
    </w:p>
    <w:p w:rsidR="00B71471" w:rsidRPr="002A2999" w:rsidRDefault="00B71471" w:rsidP="002A2999">
      <w:pPr>
        <w:pStyle w:val="ConsPlusNormal"/>
        <w:ind w:firstLine="0"/>
        <w:jc w:val="center"/>
        <w:rPr>
          <w:b/>
          <w:bCs/>
          <w:kern w:val="28"/>
          <w:sz w:val="32"/>
          <w:szCs w:val="32"/>
        </w:rPr>
      </w:pPr>
      <w:r w:rsidRPr="002A2999">
        <w:rPr>
          <w:b/>
          <w:bCs/>
          <w:kern w:val="28"/>
          <w:sz w:val="32"/>
          <w:szCs w:val="32"/>
        </w:rPr>
        <w:t>дорожного хозяйства в Людиновском районе на 2014-2020 годы"</w:t>
      </w:r>
    </w:p>
    <w:p w:rsidR="00B71471" w:rsidRPr="002A2999" w:rsidRDefault="00B71471" w:rsidP="002A2999">
      <w:pPr>
        <w:pStyle w:val="ConsPlusNormal"/>
        <w:ind w:firstLine="0"/>
        <w:jc w:val="center"/>
        <w:rPr>
          <w:b/>
          <w:bCs/>
          <w:kern w:val="28"/>
          <w:sz w:val="32"/>
          <w:szCs w:val="32"/>
        </w:rPr>
      </w:pPr>
    </w:p>
    <w:p w:rsidR="00B71471" w:rsidRPr="002A2999" w:rsidRDefault="00B71471" w:rsidP="002A2999">
      <w:pPr>
        <w:pStyle w:val="ConsPlusNormal"/>
        <w:ind w:firstLine="0"/>
        <w:jc w:val="center"/>
        <w:outlineLvl w:val="3"/>
        <w:rPr>
          <w:b/>
          <w:bCs/>
          <w:kern w:val="28"/>
          <w:sz w:val="32"/>
          <w:szCs w:val="32"/>
        </w:rPr>
      </w:pPr>
      <w:r w:rsidRPr="002A2999">
        <w:rPr>
          <w:b/>
          <w:bCs/>
          <w:kern w:val="28"/>
          <w:sz w:val="32"/>
          <w:szCs w:val="32"/>
        </w:rPr>
        <w:t>ПАСПОРТ</w:t>
      </w:r>
    </w:p>
    <w:p w:rsidR="00B71471" w:rsidRPr="002A2999" w:rsidRDefault="00B71471" w:rsidP="002A2999">
      <w:pPr>
        <w:pStyle w:val="ConsPlusNormal"/>
        <w:ind w:firstLine="0"/>
        <w:jc w:val="center"/>
        <w:rPr>
          <w:b/>
          <w:bCs/>
          <w:kern w:val="28"/>
          <w:sz w:val="32"/>
          <w:szCs w:val="32"/>
        </w:rPr>
      </w:pPr>
      <w:r w:rsidRPr="002A2999">
        <w:rPr>
          <w:b/>
          <w:bCs/>
          <w:kern w:val="28"/>
          <w:sz w:val="32"/>
          <w:szCs w:val="32"/>
        </w:rPr>
        <w:t>подпрограммы "Совершенствование и развитие сети</w:t>
      </w:r>
    </w:p>
    <w:p w:rsidR="00B71471" w:rsidRPr="002A2999" w:rsidRDefault="00B71471" w:rsidP="002A2999">
      <w:pPr>
        <w:pStyle w:val="ConsPlusNormal"/>
        <w:ind w:firstLine="0"/>
        <w:jc w:val="center"/>
        <w:rPr>
          <w:b/>
          <w:bCs/>
          <w:kern w:val="28"/>
          <w:sz w:val="32"/>
          <w:szCs w:val="32"/>
        </w:rPr>
      </w:pPr>
      <w:r w:rsidRPr="002A2999">
        <w:rPr>
          <w:b/>
          <w:bCs/>
          <w:kern w:val="28"/>
          <w:sz w:val="32"/>
          <w:szCs w:val="32"/>
        </w:rPr>
        <w:lastRenderedPageBreak/>
        <w:t>автомобильных дорог в Людиновском районе на 2014 – 2020 годы "</w:t>
      </w:r>
    </w:p>
    <w:p w:rsidR="00B71471" w:rsidRPr="00D06FB3" w:rsidRDefault="00B71471" w:rsidP="00B714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56"/>
        <w:gridCol w:w="6882"/>
      </w:tblGrid>
      <w:tr w:rsidR="00B71471" w:rsidRPr="00D06FB3" w:rsidTr="00C814F4">
        <w:tc>
          <w:tcPr>
            <w:tcW w:w="2756" w:type="dxa"/>
          </w:tcPr>
          <w:p w:rsidR="00B71471" w:rsidRPr="00D06FB3" w:rsidRDefault="00B71471" w:rsidP="002A2999">
            <w:pPr>
              <w:pStyle w:val="Table0"/>
            </w:pPr>
            <w:r w:rsidRPr="00D06FB3">
              <w:t xml:space="preserve">1. </w:t>
            </w:r>
            <w:r>
              <w:t>Соисполнитель муниципальной программы</w:t>
            </w:r>
          </w:p>
        </w:tc>
        <w:tc>
          <w:tcPr>
            <w:tcW w:w="6882" w:type="dxa"/>
          </w:tcPr>
          <w:p w:rsidR="00B71471" w:rsidRPr="00D06FB3" w:rsidRDefault="00B71471" w:rsidP="002A2999">
            <w:pPr>
              <w:pStyle w:val="Table0"/>
            </w:pPr>
            <w:r>
              <w:t>Отдел дорожного и муниципального хозяйства администрации муниципального района «Город Людиново и Людиновский район»</w:t>
            </w:r>
          </w:p>
        </w:tc>
      </w:tr>
      <w:tr w:rsidR="00B71471" w:rsidRPr="00D06FB3" w:rsidTr="00C814F4">
        <w:tc>
          <w:tcPr>
            <w:tcW w:w="2756" w:type="dxa"/>
          </w:tcPr>
          <w:p w:rsidR="00B71471" w:rsidRPr="00D06FB3" w:rsidRDefault="00B71471" w:rsidP="002A2999">
            <w:pPr>
              <w:pStyle w:val="Table"/>
            </w:pPr>
            <w:r w:rsidRPr="00D06FB3">
              <w:t xml:space="preserve">2. </w:t>
            </w:r>
            <w:r>
              <w:t>Участник программы</w:t>
            </w:r>
          </w:p>
        </w:tc>
        <w:tc>
          <w:tcPr>
            <w:tcW w:w="6882" w:type="dxa"/>
          </w:tcPr>
          <w:p w:rsidR="00B71471" w:rsidRPr="00D06FB3" w:rsidRDefault="00B71471" w:rsidP="002A2999">
            <w:pPr>
              <w:pStyle w:val="Table"/>
            </w:pPr>
            <w:r w:rsidRPr="00D06FB3">
              <w:t xml:space="preserve">Администрация муниципального района "Город </w:t>
            </w:r>
            <w:r>
              <w:t>Людиново и Людиновский</w:t>
            </w:r>
            <w:r w:rsidRPr="00D06FB3">
              <w:t xml:space="preserve"> район"</w:t>
            </w:r>
          </w:p>
        </w:tc>
      </w:tr>
      <w:tr w:rsidR="00B71471" w:rsidRPr="00D06FB3" w:rsidTr="00C814F4">
        <w:tc>
          <w:tcPr>
            <w:tcW w:w="2756" w:type="dxa"/>
          </w:tcPr>
          <w:p w:rsidR="00B71471" w:rsidRPr="00D06FB3" w:rsidRDefault="00B71471" w:rsidP="002A2999">
            <w:pPr>
              <w:pStyle w:val="Table"/>
            </w:pPr>
            <w:r w:rsidRPr="00D06FB3">
              <w:t xml:space="preserve">3. </w:t>
            </w:r>
            <w:r>
              <w:t>Цели подпрограммы</w:t>
            </w:r>
          </w:p>
        </w:tc>
        <w:tc>
          <w:tcPr>
            <w:tcW w:w="6882" w:type="dxa"/>
          </w:tcPr>
          <w:p w:rsidR="00B71471" w:rsidRPr="00D06FB3" w:rsidRDefault="00B71471" w:rsidP="002A2999">
            <w:pPr>
              <w:pStyle w:val="Table"/>
            </w:pPr>
            <w:r w:rsidRPr="00D06FB3">
              <w:t>- сокращение доли автомобильных дорог общего пользования местного значения, не соответствующих нормативным требованиям;</w:t>
            </w:r>
          </w:p>
          <w:p w:rsidR="00B71471" w:rsidRPr="00D06FB3" w:rsidRDefault="00B71471" w:rsidP="002A2999">
            <w:pPr>
              <w:pStyle w:val="Table"/>
            </w:pPr>
            <w:r w:rsidRPr="00D06FB3">
              <w:t>- содержание автомобильных дорог общего пользования местного значения в соответствии с нормативными требованиями.</w:t>
            </w:r>
          </w:p>
          <w:p w:rsidR="00B71471" w:rsidRPr="00D06FB3" w:rsidRDefault="00B71471" w:rsidP="002A2999">
            <w:pPr>
              <w:pStyle w:val="Table"/>
            </w:pPr>
          </w:p>
        </w:tc>
      </w:tr>
      <w:tr w:rsidR="00B71471" w:rsidRPr="00D06FB3" w:rsidTr="00C814F4">
        <w:tc>
          <w:tcPr>
            <w:tcW w:w="2756" w:type="dxa"/>
          </w:tcPr>
          <w:p w:rsidR="00B71471" w:rsidRPr="00D06FB3" w:rsidRDefault="00B71471" w:rsidP="002A2999">
            <w:pPr>
              <w:pStyle w:val="Table"/>
            </w:pPr>
            <w:r w:rsidRPr="00D06FB3">
              <w:t xml:space="preserve">4. </w:t>
            </w:r>
            <w:r>
              <w:t>Задачи подпрограммы</w:t>
            </w:r>
          </w:p>
        </w:tc>
        <w:tc>
          <w:tcPr>
            <w:tcW w:w="6882" w:type="dxa"/>
          </w:tcPr>
          <w:p w:rsidR="00B71471" w:rsidRPr="00D06FB3" w:rsidRDefault="00B71471" w:rsidP="002A2999">
            <w:pPr>
              <w:pStyle w:val="Table"/>
            </w:pPr>
            <w:r w:rsidRPr="00D06FB3">
              <w:t>- приведение сети автомобильных дорог общего пользования местного значения в соответствие с нормативными требованиями к автомобильным дорогам;</w:t>
            </w:r>
          </w:p>
          <w:p w:rsidR="00B71471" w:rsidRPr="00D06FB3" w:rsidRDefault="00B71471" w:rsidP="002A2999">
            <w:pPr>
              <w:pStyle w:val="Table"/>
            </w:pPr>
            <w:r w:rsidRPr="00D06FB3">
              <w:t xml:space="preserve">- ремонт автомобильных дорог общего пользования местного значения на территории муниципального района "Город </w:t>
            </w:r>
            <w:r>
              <w:t>Людиново и Людиновский</w:t>
            </w:r>
            <w:r w:rsidRPr="00D06FB3">
              <w:t xml:space="preserve"> район"</w:t>
            </w:r>
          </w:p>
        </w:tc>
      </w:tr>
      <w:tr w:rsidR="00B71471" w:rsidRPr="00D06FB3" w:rsidTr="00C814F4">
        <w:tc>
          <w:tcPr>
            <w:tcW w:w="2756" w:type="dxa"/>
          </w:tcPr>
          <w:p w:rsidR="00B71471" w:rsidRPr="00D06FB3" w:rsidRDefault="00B71471" w:rsidP="002A2999">
            <w:pPr>
              <w:pStyle w:val="Table"/>
            </w:pPr>
            <w:r w:rsidRPr="00D06FB3">
              <w:t xml:space="preserve">5. </w:t>
            </w:r>
            <w:r>
              <w:t>Перечень основных мероприятий</w:t>
            </w:r>
          </w:p>
        </w:tc>
        <w:tc>
          <w:tcPr>
            <w:tcW w:w="6882" w:type="dxa"/>
          </w:tcPr>
          <w:p w:rsidR="00B71471" w:rsidRDefault="00B71471" w:rsidP="002A2999">
            <w:pPr>
              <w:pStyle w:val="Table"/>
            </w:pPr>
            <w:r>
              <w:t>- строительство, реконструкция и капитальный ремонт</w:t>
            </w:r>
            <w:r w:rsidRPr="00D06FB3">
              <w:t xml:space="preserve"> автомобильных дорог общего пользования местного значения</w:t>
            </w:r>
            <w:r>
              <w:t>;</w:t>
            </w:r>
          </w:p>
          <w:p w:rsidR="00B71471" w:rsidRDefault="00B71471" w:rsidP="002A2999">
            <w:pPr>
              <w:pStyle w:val="Table"/>
            </w:pPr>
            <w:r>
              <w:t>- капитальный ремонт междворовых проездов;</w:t>
            </w:r>
          </w:p>
          <w:p w:rsidR="00B71471" w:rsidRDefault="00B71471" w:rsidP="002A2999">
            <w:pPr>
              <w:pStyle w:val="Table"/>
            </w:pPr>
            <w:r>
              <w:t>- текущий ремонт и с</w:t>
            </w:r>
            <w:r w:rsidRPr="00D06FB3">
              <w:t>одержание автомобильных дорог общего пользования местного значения и искусственных дорожных сооружений в т.ч.</w:t>
            </w:r>
            <w:r>
              <w:t>: Ямочный ремонт</w:t>
            </w:r>
          </w:p>
          <w:p w:rsidR="00B71471" w:rsidRDefault="00B71471" w:rsidP="002A2999">
            <w:pPr>
              <w:pStyle w:val="Table"/>
            </w:pPr>
            <w:r>
              <w:t xml:space="preserve">            -зимнее содержание, </w:t>
            </w:r>
            <w:r w:rsidRPr="00C36DD9">
              <w:t>летнее содержание</w:t>
            </w:r>
            <w:r>
              <w:t>;</w:t>
            </w:r>
          </w:p>
          <w:p w:rsidR="00B71471" w:rsidRDefault="00B71471" w:rsidP="002A2999">
            <w:pPr>
              <w:pStyle w:val="Table"/>
            </w:pPr>
            <w:r>
              <w:t>- оформление земельных участков под дорогами;</w:t>
            </w:r>
          </w:p>
          <w:p w:rsidR="00B71471" w:rsidRDefault="00B71471" w:rsidP="002A2999">
            <w:pPr>
              <w:pStyle w:val="Table"/>
            </w:pPr>
            <w:r>
              <w:t>- проектно-сметные работы при капитальном ремонте автомобильных дорог;</w:t>
            </w:r>
          </w:p>
          <w:p w:rsidR="00B71471" w:rsidRPr="00D06FB3" w:rsidRDefault="00B71471" w:rsidP="002A2999">
            <w:pPr>
              <w:pStyle w:val="Table"/>
            </w:pPr>
            <w:r>
              <w:t xml:space="preserve">- </w:t>
            </w:r>
            <w:r w:rsidRPr="00D06FB3">
              <w:t xml:space="preserve">паспортизация автомобильных дорог общего пользования местного значения на территории </w:t>
            </w:r>
            <w:r>
              <w:t>Людиновского</w:t>
            </w:r>
            <w:r w:rsidRPr="00D06FB3">
              <w:t xml:space="preserve"> района</w:t>
            </w:r>
          </w:p>
        </w:tc>
      </w:tr>
      <w:tr w:rsidR="00B71471" w:rsidRPr="00D06FB3" w:rsidTr="00C814F4">
        <w:tc>
          <w:tcPr>
            <w:tcW w:w="2756" w:type="dxa"/>
          </w:tcPr>
          <w:p w:rsidR="00B71471" w:rsidRPr="00D06FB3" w:rsidRDefault="00B71471" w:rsidP="002A2999">
            <w:pPr>
              <w:pStyle w:val="Table"/>
            </w:pPr>
            <w:r w:rsidRPr="00D06FB3">
              <w:t xml:space="preserve">6. </w:t>
            </w:r>
            <w:r>
              <w:t>П</w:t>
            </w:r>
            <w:r w:rsidRPr="00D06FB3">
              <w:t>оказатели подпрограммы</w:t>
            </w:r>
          </w:p>
        </w:tc>
        <w:tc>
          <w:tcPr>
            <w:tcW w:w="6882" w:type="dxa"/>
          </w:tcPr>
          <w:p w:rsidR="00B71471" w:rsidRPr="00D06FB3" w:rsidRDefault="00B71471" w:rsidP="002A2999">
            <w:pPr>
              <w:pStyle w:val="Table"/>
            </w:pPr>
            <w:r>
              <w:t>П</w:t>
            </w:r>
            <w:r w:rsidRPr="00D06FB3">
              <w:t>оказателями подпрограммы являются:</w:t>
            </w:r>
          </w:p>
          <w:p w:rsidR="00B71471" w:rsidRPr="00D06FB3" w:rsidRDefault="00B71471" w:rsidP="002A2999">
            <w:pPr>
              <w:pStyle w:val="Table"/>
            </w:pPr>
            <w:r w:rsidRPr="00D06FB3">
              <w:t>- доля автомобильных дорог общего пользования местного значения, не соответствующих нормативным требованиям к транспортно-эксплуатационным показателям;</w:t>
            </w:r>
          </w:p>
          <w:p w:rsidR="00B71471" w:rsidRPr="00D06FB3" w:rsidRDefault="00B71471" w:rsidP="002A2999">
            <w:pPr>
              <w:pStyle w:val="Table"/>
            </w:pPr>
            <w:r w:rsidRPr="00D06FB3">
              <w:t>- протяженность автомобильных дорог общего пользования местного значения, введенных в эксплуатацию после ремонта и капитального ремонта;</w:t>
            </w:r>
          </w:p>
          <w:p w:rsidR="00B71471" w:rsidRPr="00D06FB3" w:rsidRDefault="00B71471" w:rsidP="002A2999">
            <w:pPr>
              <w:pStyle w:val="Table"/>
            </w:pPr>
            <w:r w:rsidRPr="00D06FB3">
              <w:t>- показатели содержания автомобильных дорог общего пользования местного значения в соответствии с нормативными требованиями</w:t>
            </w:r>
          </w:p>
        </w:tc>
      </w:tr>
      <w:tr w:rsidR="00B71471" w:rsidRPr="00D06FB3" w:rsidTr="00C814F4">
        <w:tc>
          <w:tcPr>
            <w:tcW w:w="2756" w:type="dxa"/>
          </w:tcPr>
          <w:p w:rsidR="00B71471" w:rsidRPr="00D06FB3" w:rsidRDefault="00B71471" w:rsidP="002A2999">
            <w:pPr>
              <w:pStyle w:val="Table"/>
            </w:pPr>
            <w:r w:rsidRPr="00D06FB3">
              <w:t xml:space="preserve">7. Сроки и этапы реализации </w:t>
            </w:r>
            <w:r w:rsidRPr="00D06FB3">
              <w:lastRenderedPageBreak/>
              <w:t>подпрограммы</w:t>
            </w:r>
          </w:p>
        </w:tc>
        <w:tc>
          <w:tcPr>
            <w:tcW w:w="6882" w:type="dxa"/>
          </w:tcPr>
          <w:p w:rsidR="00B71471" w:rsidRPr="00D06FB3" w:rsidRDefault="00B71471" w:rsidP="002A2999">
            <w:pPr>
              <w:pStyle w:val="Table"/>
            </w:pPr>
            <w:r w:rsidRPr="00D06FB3">
              <w:lastRenderedPageBreak/>
              <w:t>Срок реализации подпрограммы - 2014 - 2020 годы;</w:t>
            </w:r>
          </w:p>
          <w:p w:rsidR="00B71471" w:rsidRPr="00D06FB3" w:rsidRDefault="00B71471" w:rsidP="002A2999">
            <w:pPr>
              <w:pStyle w:val="Table"/>
            </w:pPr>
            <w:r w:rsidRPr="00D06FB3">
              <w:t xml:space="preserve">- предусматривает достижение планируемых результатов в </w:t>
            </w:r>
            <w:r w:rsidRPr="00D06FB3">
              <w:lastRenderedPageBreak/>
              <w:t>один этап</w:t>
            </w:r>
          </w:p>
        </w:tc>
      </w:tr>
      <w:tr w:rsidR="00B71471" w:rsidRPr="00D06FB3" w:rsidTr="00C814F4">
        <w:tc>
          <w:tcPr>
            <w:tcW w:w="2756" w:type="dxa"/>
          </w:tcPr>
          <w:p w:rsidR="00B71471" w:rsidRPr="00D06FB3" w:rsidRDefault="00B71471" w:rsidP="002A2999">
            <w:pPr>
              <w:pStyle w:val="Table"/>
            </w:pPr>
            <w:r w:rsidRPr="00D06FB3">
              <w:lastRenderedPageBreak/>
              <w:t>8. Объемы и источники финансирования</w:t>
            </w:r>
          </w:p>
        </w:tc>
        <w:tc>
          <w:tcPr>
            <w:tcW w:w="6882" w:type="dxa"/>
          </w:tcPr>
          <w:p w:rsidR="00B71471" w:rsidRPr="00D06FB3" w:rsidRDefault="00B71471" w:rsidP="002A2999">
            <w:pPr>
              <w:pStyle w:val="Table"/>
            </w:pPr>
            <w:r>
              <w:t>Бюджет городского поселения «Город Людиново», Бюджет Людиновского района, бюджет Калужской области</w:t>
            </w:r>
          </w:p>
        </w:tc>
      </w:tr>
      <w:tr w:rsidR="00B71471" w:rsidRPr="00D06FB3" w:rsidTr="00C814F4">
        <w:tc>
          <w:tcPr>
            <w:tcW w:w="2756" w:type="dxa"/>
          </w:tcPr>
          <w:p w:rsidR="00B71471" w:rsidRPr="00D06FB3" w:rsidRDefault="00B71471" w:rsidP="002A2999">
            <w:pPr>
              <w:pStyle w:val="Table"/>
            </w:pPr>
            <w:r w:rsidRPr="00D06FB3">
              <w:t>9. Ожидаемые конечные результаты реализации подпрограммы</w:t>
            </w:r>
          </w:p>
        </w:tc>
        <w:tc>
          <w:tcPr>
            <w:tcW w:w="6882" w:type="dxa"/>
          </w:tcPr>
          <w:p w:rsidR="00B71471" w:rsidRPr="00D06FB3" w:rsidRDefault="00B71471" w:rsidP="002A2999">
            <w:pPr>
              <w:pStyle w:val="Table"/>
            </w:pPr>
            <w:r w:rsidRPr="00D06FB3">
              <w:t>За период реализации подпрограммы (2014 - 2020 гг.):</w:t>
            </w:r>
          </w:p>
          <w:p w:rsidR="00B71471" w:rsidRPr="00D06FB3" w:rsidRDefault="00B71471" w:rsidP="002A2999">
            <w:pPr>
              <w:pStyle w:val="Table"/>
            </w:pPr>
            <w:r w:rsidRPr="00D06FB3">
              <w:t>- планируется снизить долю автомобильных дорог местного значения, не соответствующих нормативным требованиям;</w:t>
            </w:r>
          </w:p>
          <w:p w:rsidR="00B71471" w:rsidRPr="00D06FB3" w:rsidRDefault="00B71471" w:rsidP="002A2999">
            <w:pPr>
              <w:pStyle w:val="Table"/>
            </w:pPr>
            <w:r w:rsidRPr="00D06FB3">
              <w:t>- планируется провести работы по ремонту и капитальному ремонту</w:t>
            </w:r>
          </w:p>
        </w:tc>
      </w:tr>
    </w:tbl>
    <w:p w:rsidR="00B71471" w:rsidRPr="00D06FB3" w:rsidRDefault="00B71471" w:rsidP="00B714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471" w:rsidRPr="002A2999" w:rsidRDefault="00B71471" w:rsidP="002A2999">
      <w:pPr>
        <w:pStyle w:val="ConsPlusNormal"/>
        <w:ind w:firstLine="0"/>
        <w:jc w:val="center"/>
        <w:outlineLvl w:val="3"/>
        <w:rPr>
          <w:b/>
          <w:bCs/>
          <w:iCs/>
          <w:sz w:val="30"/>
          <w:szCs w:val="28"/>
        </w:rPr>
      </w:pPr>
      <w:r w:rsidRPr="002A2999">
        <w:rPr>
          <w:b/>
          <w:bCs/>
          <w:iCs/>
          <w:sz w:val="30"/>
          <w:szCs w:val="28"/>
        </w:rPr>
        <w:t>1. Характеристика сферы реализации подпрограммы</w:t>
      </w:r>
    </w:p>
    <w:p w:rsidR="00B71471" w:rsidRDefault="00B71471" w:rsidP="002A299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471" w:rsidRPr="002A2999" w:rsidRDefault="00B71471" w:rsidP="002A2999">
      <w:pPr>
        <w:pStyle w:val="ConsPlusNormal"/>
        <w:ind w:firstLine="0"/>
        <w:jc w:val="both"/>
        <w:rPr>
          <w:b/>
          <w:sz w:val="24"/>
          <w:szCs w:val="24"/>
        </w:rPr>
      </w:pPr>
      <w:r w:rsidRPr="002A2999">
        <w:rPr>
          <w:b/>
          <w:sz w:val="24"/>
          <w:szCs w:val="24"/>
        </w:rPr>
        <w:t xml:space="preserve">                                                        Вводная </w:t>
      </w:r>
    </w:p>
    <w:p w:rsidR="00B71471" w:rsidRPr="00063EFA" w:rsidRDefault="00B71471" w:rsidP="00B7147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471" w:rsidRPr="002A2999" w:rsidRDefault="00B71471" w:rsidP="00C814F4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По состоянию на 01.01.2013 общая протяженность автомобильных дорог общего пользования местного значения муниципального района "Город Людиново и Людиновский район" составляет 384,5 км.</w:t>
      </w:r>
    </w:p>
    <w:p w:rsidR="00B71471" w:rsidRPr="002A2999" w:rsidRDefault="00B71471" w:rsidP="00C814F4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Доля автомобильных дорог местного значения с усовершенствованным покрытием (асфальтобетон, цементобетон) составляет 123 км (31,9%), в том числе с усовершенствованным покрытием – 67,9 км. (17,6%), с грунтовым покрытием – 261,4 км. (67,9%).</w:t>
      </w:r>
    </w:p>
    <w:p w:rsidR="00B71471" w:rsidRDefault="00B71471" w:rsidP="00B71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1471" w:rsidRDefault="00B71471" w:rsidP="00B71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1471" w:rsidRPr="002A2999" w:rsidRDefault="00B71471" w:rsidP="002A2999">
      <w:pPr>
        <w:pStyle w:val="ConsPlusNormal"/>
        <w:ind w:firstLine="0"/>
        <w:jc w:val="center"/>
        <w:rPr>
          <w:b/>
          <w:bCs/>
          <w:iCs/>
          <w:sz w:val="30"/>
          <w:szCs w:val="28"/>
        </w:rPr>
      </w:pPr>
      <w:r w:rsidRPr="002A2999">
        <w:rPr>
          <w:b/>
          <w:bCs/>
          <w:iCs/>
          <w:sz w:val="30"/>
          <w:szCs w:val="28"/>
        </w:rPr>
        <w:t>1.1. Основные проблемы в сфере реализации подпрограммы</w:t>
      </w:r>
    </w:p>
    <w:p w:rsidR="00B71471" w:rsidRPr="00382046" w:rsidRDefault="00B71471" w:rsidP="00B71471">
      <w:pPr>
        <w:pStyle w:val="ConsPlusNormal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B71471" w:rsidRPr="002A2999" w:rsidRDefault="00B71471" w:rsidP="00B71471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Основной проблемой дорожного хозяйства муниципального района "Город Людиново и Людиновский район" является высокая доля автомобильных дорог общего пользования местного значения, не соответствующих нормативным требованиям к транспортно-эксплуатационным показателям.</w:t>
      </w:r>
    </w:p>
    <w:p w:rsidR="00B71471" w:rsidRPr="002A2999" w:rsidRDefault="00B71471" w:rsidP="00B71471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Доля автомобильных дорог, не соответствующих нормативным требованиям (неудовлетворительные показатели по прочности, по ровности, неудовлетворительный коэффициент сцепления, коллейность и ямочность), в 2013 году составила 71% общей протяженности.</w:t>
      </w:r>
    </w:p>
    <w:p w:rsidR="00B71471" w:rsidRPr="002A2999" w:rsidRDefault="00B71471" w:rsidP="00B71471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В сложившихся условиях проезд на автодорогах муниципального района "Город Людиново и Людиновский район" поддерживается в основном благодаря мерам по их содержанию и незначительному ремонту.</w:t>
      </w:r>
    </w:p>
    <w:p w:rsidR="00B71471" w:rsidRPr="002A2999" w:rsidRDefault="00B71471" w:rsidP="002A2999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Возникновению и усугублению указанных проблем способствовало недостаточное финансовое обеспечение дорожной отрасли района на протяжении ряда лет, а также отсутствие единой согласованной целевой программы совершенствования и развития дорожной сети</w:t>
      </w:r>
      <w:r w:rsidR="002A2999" w:rsidRPr="002A2999">
        <w:rPr>
          <w:sz w:val="24"/>
          <w:szCs w:val="24"/>
        </w:rPr>
        <w:t>.</w:t>
      </w:r>
    </w:p>
    <w:p w:rsidR="00B71471" w:rsidRPr="002A2999" w:rsidRDefault="00B71471" w:rsidP="002A2999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В случае отсутствия программного метода решения существующих проблем доля автомобильных дорог местного значения, не соответствующих нормативным требованиям по транспортно-эксплуатационным показателям, будет увеличиваться на 10 - 15% в год.</w:t>
      </w:r>
    </w:p>
    <w:p w:rsidR="00B71471" w:rsidRPr="002A2999" w:rsidRDefault="00B71471" w:rsidP="002A2999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Для решения указанных проблем необходимы:</w:t>
      </w:r>
    </w:p>
    <w:p w:rsidR="00B71471" w:rsidRPr="002A2999" w:rsidRDefault="00B71471" w:rsidP="002A2999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- качественное улучшение транспортно-эксплуатационного состояния сети автомобильных дорог местного значения;</w:t>
      </w:r>
    </w:p>
    <w:p w:rsidR="00B71471" w:rsidRPr="002A2999" w:rsidRDefault="00B71471" w:rsidP="002A2999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- проведение ремонта автомобильных дорог местного значения;</w:t>
      </w:r>
    </w:p>
    <w:p w:rsidR="00B71471" w:rsidRPr="002A2999" w:rsidRDefault="00B71471" w:rsidP="002A2999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lastRenderedPageBreak/>
        <w:t>- круглогодичное содержание автомобильных дорог в соответствии с нормативными требованиями.</w:t>
      </w:r>
    </w:p>
    <w:p w:rsidR="00B71471" w:rsidRDefault="00B71471" w:rsidP="00B71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1471" w:rsidRPr="002A2999" w:rsidRDefault="00B71471" w:rsidP="00B71471">
      <w:pPr>
        <w:pStyle w:val="ConsPlusNormal"/>
        <w:ind w:firstLine="540"/>
        <w:rPr>
          <w:b/>
          <w:sz w:val="24"/>
          <w:szCs w:val="24"/>
        </w:rPr>
      </w:pPr>
      <w:r w:rsidRPr="002A2999">
        <w:rPr>
          <w:b/>
          <w:sz w:val="24"/>
          <w:szCs w:val="24"/>
        </w:rPr>
        <w:t>1.2 Прогноз развития сферы реализации подпрограммы</w:t>
      </w:r>
    </w:p>
    <w:p w:rsidR="00B71471" w:rsidRDefault="00B71471" w:rsidP="00B7147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471" w:rsidRPr="002A2999" w:rsidRDefault="00B71471" w:rsidP="002A2999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Планирование дорожно-хозяйственной деятельности, основанное на формировании подпрограммы "Совершенствование и развитие сети автомобильных дорог Людиновского района", позволит применить принципы бюджетного планирования, ориентированного на результат, с наибольшей эффективностью использования финансовых ресурсов при четко определенных приоритетах развития отрасли.</w:t>
      </w:r>
    </w:p>
    <w:p w:rsidR="00B71471" w:rsidRPr="002A2999" w:rsidRDefault="00B71471" w:rsidP="002A2999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Реализация мероприятий по совершенствованию и развитию сети автомобильных дорог местного значения позволит достигнуть более сбалансированного социально-экономического развития района, а также будет способствовать экономическому росту, укреплению единого экономического пространства муниципального района.</w:t>
      </w:r>
    </w:p>
    <w:p w:rsidR="00B71471" w:rsidRPr="002A2999" w:rsidRDefault="00B71471" w:rsidP="002A2999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Кроме того, к наиболее значимым социальным последствиям реализации программы можно отнести:</w:t>
      </w:r>
    </w:p>
    <w:p w:rsidR="00B71471" w:rsidRPr="002A2999" w:rsidRDefault="00B71471" w:rsidP="002A2999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- повышение уровня и улучшение социальных условий жизни населения;</w:t>
      </w:r>
    </w:p>
    <w:p w:rsidR="00B71471" w:rsidRPr="002A2999" w:rsidRDefault="00B71471" w:rsidP="002A2999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- увеличение количества сельских населенных пунктов, имеющих круглогодичную связь с дорогами с твердым покрытием;</w:t>
      </w:r>
    </w:p>
    <w:p w:rsidR="00B71471" w:rsidRPr="002A2999" w:rsidRDefault="00B71471" w:rsidP="002A2999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- сокращение смертности в районах бездорожья благодаря своевременному оказанию медицинской помощи;</w:t>
      </w:r>
    </w:p>
    <w:p w:rsidR="00B71471" w:rsidRPr="002A2999" w:rsidRDefault="00B71471" w:rsidP="002A2999">
      <w:pPr>
        <w:pStyle w:val="ConsPlusNormal"/>
        <w:ind w:firstLine="540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- снижение отрицательных последствий чрезвычайных ситуаций.</w:t>
      </w:r>
    </w:p>
    <w:p w:rsidR="00B71471" w:rsidRPr="002A2999" w:rsidRDefault="00B71471" w:rsidP="002A2999">
      <w:pPr>
        <w:pStyle w:val="ConsPlusNormal"/>
        <w:ind w:firstLine="540"/>
        <w:jc w:val="both"/>
        <w:rPr>
          <w:sz w:val="24"/>
          <w:szCs w:val="24"/>
        </w:rPr>
      </w:pPr>
    </w:p>
    <w:p w:rsidR="00B71471" w:rsidRPr="002A2999" w:rsidRDefault="00B71471" w:rsidP="002A2999">
      <w:pPr>
        <w:pStyle w:val="ConsPlusNormal"/>
        <w:ind w:firstLine="0"/>
        <w:jc w:val="center"/>
        <w:outlineLvl w:val="3"/>
        <w:rPr>
          <w:b/>
          <w:bCs/>
          <w:iCs/>
          <w:sz w:val="30"/>
          <w:szCs w:val="28"/>
        </w:rPr>
      </w:pPr>
      <w:r w:rsidRPr="002A2999">
        <w:rPr>
          <w:b/>
          <w:bCs/>
          <w:iCs/>
          <w:sz w:val="30"/>
          <w:szCs w:val="28"/>
        </w:rPr>
        <w:t>2. Цели, задачи и индикаторы достижения целей и решения задач подпрограммы, конечные результаты реализации подпрограммы, сроки и этапы реализации подпрограммы</w:t>
      </w:r>
    </w:p>
    <w:p w:rsidR="00B71471" w:rsidRPr="00D06FB3" w:rsidRDefault="00B71471" w:rsidP="002A299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71471" w:rsidRPr="002A2999" w:rsidRDefault="00B71471" w:rsidP="002A2999">
      <w:pPr>
        <w:pStyle w:val="ConsPlusNormal"/>
        <w:ind w:firstLine="567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Основной целью данной Подпрограммы является:- сокращение доли автомобильных дорог общего пользования местного значения, не соответствующих нормативным требованиям;</w:t>
      </w:r>
    </w:p>
    <w:p w:rsidR="00B71471" w:rsidRPr="002A2999" w:rsidRDefault="00B71471" w:rsidP="002A2999">
      <w:pPr>
        <w:pStyle w:val="ConsPlusNormal"/>
        <w:ind w:firstLine="567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- содержание автомобильных дорог общего пользования местного значения в соответствии с нормативными требованиями.</w:t>
      </w:r>
    </w:p>
    <w:p w:rsidR="00B71471" w:rsidRPr="002A2999" w:rsidRDefault="00B71471" w:rsidP="002A2999">
      <w:pPr>
        <w:pStyle w:val="ConsPlusNormal"/>
        <w:ind w:firstLine="567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Достижение указанной цели может быть обеспечено за счет решения следующих основных задач:</w:t>
      </w:r>
    </w:p>
    <w:p w:rsidR="00B71471" w:rsidRPr="002A2999" w:rsidRDefault="00B71471" w:rsidP="002A2999">
      <w:pPr>
        <w:pStyle w:val="ConsPlusNormal"/>
        <w:ind w:firstLine="567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- приведение сети автомобильных дорог общего пользования местного значения в соответствие с нормативными требованиями к автомобильным дорогам;</w:t>
      </w:r>
    </w:p>
    <w:p w:rsidR="00B71471" w:rsidRPr="002A2999" w:rsidRDefault="00B71471" w:rsidP="002A2999">
      <w:pPr>
        <w:pStyle w:val="ConsPlusNormal"/>
        <w:ind w:firstLine="567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- ремонт автомобильных дорог общего пользования местного значения муниципального района "Город Людиново и Людиновский район".</w:t>
      </w:r>
    </w:p>
    <w:p w:rsidR="00B71471" w:rsidRPr="002A2999" w:rsidRDefault="00B71471" w:rsidP="002A2999">
      <w:pPr>
        <w:pStyle w:val="ConsPlusNormal"/>
        <w:ind w:firstLine="567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Решение указанных задач будет достигаться путем концентрации финансовых и иных ресурсов на приоритетных направлениях развития автомобильных дорог общего пользования местного значения, обеспечивающих наибольший социально-экономический эффект.</w:t>
      </w:r>
    </w:p>
    <w:p w:rsidR="00B71471" w:rsidRPr="002A2999" w:rsidRDefault="00B71471" w:rsidP="002A2999">
      <w:pPr>
        <w:pStyle w:val="ConsPlusNormal"/>
        <w:ind w:firstLine="567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Срок реализации подпрограммы рассчитан на период 2014 - 2020 гг. и предусматривает достижение планируемых результатов в один этап.</w:t>
      </w:r>
    </w:p>
    <w:p w:rsidR="00B71471" w:rsidRPr="002A2999" w:rsidRDefault="00B71471" w:rsidP="002A2999">
      <w:pPr>
        <w:pStyle w:val="ConsPlusNormal"/>
        <w:ind w:firstLine="567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Распределение объемов финансирования мероприятий по годам реализации подпрограммы приведено в таблице (тыс. руб.).</w:t>
      </w:r>
    </w:p>
    <w:p w:rsidR="00B71471" w:rsidRPr="002A2999" w:rsidRDefault="00B71471" w:rsidP="002A2999">
      <w:pPr>
        <w:pStyle w:val="ConsPlusNormal"/>
        <w:ind w:firstLine="567"/>
        <w:jc w:val="both"/>
        <w:rPr>
          <w:sz w:val="24"/>
          <w:szCs w:val="24"/>
        </w:rPr>
      </w:pPr>
      <w:r w:rsidRPr="002A2999">
        <w:rPr>
          <w:sz w:val="24"/>
          <w:szCs w:val="24"/>
        </w:rPr>
        <w:t>Целевые индикаторы и показатели Программы приведены в таблице:</w:t>
      </w:r>
    </w:p>
    <w:p w:rsidR="00B71471" w:rsidRPr="00D06FB3" w:rsidRDefault="00B71471" w:rsidP="00B7147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519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B71471" w:rsidRPr="00A15381" w:rsidTr="00A1077F">
        <w:trPr>
          <w:trHeight w:val="12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0"/>
            </w:pPr>
            <w:r w:rsidRPr="00A15381">
              <w:lastRenderedPageBreak/>
              <w:t xml:space="preserve">N </w:t>
            </w:r>
            <w:r w:rsidRPr="00A15381">
              <w:br/>
              <w:t>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0"/>
            </w:pPr>
            <w:r w:rsidRPr="00A15381">
              <w:t xml:space="preserve">Целевые индикаторы и показатели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Default="00B71471" w:rsidP="002A2999">
            <w:pPr>
              <w:pStyle w:val="Table0"/>
            </w:pPr>
            <w:r>
              <w:t>Ед.</w:t>
            </w:r>
          </w:p>
          <w:p w:rsidR="00B71471" w:rsidRPr="00A15381" w:rsidRDefault="00B71471" w:rsidP="002A2999">
            <w:pPr>
              <w:pStyle w:val="Table0"/>
            </w:pPr>
            <w:r>
              <w:t>Изм.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0"/>
            </w:pPr>
            <w:r w:rsidRPr="00A15381">
              <w:t xml:space="preserve">Годы реализации      </w:t>
            </w:r>
            <w:r w:rsidRPr="00A15381">
              <w:br/>
            </w:r>
            <w:r>
              <w:t xml:space="preserve">муниципальной программы «Развитие дорожного хозяйства </w:t>
            </w:r>
            <w:r w:rsidRPr="005801DE">
              <w:t>в Людиновском районе на 2014 – 2020 годы</w:t>
            </w:r>
            <w:r>
              <w:t>»</w:t>
            </w:r>
          </w:p>
        </w:tc>
      </w:tr>
      <w:tr w:rsidR="00B71471" w:rsidRPr="00A15381" w:rsidTr="00A1077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0"/>
            </w:pP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0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0"/>
            </w:pPr>
            <w:r w:rsidRPr="00A15381"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 w:rsidRPr="00A15381">
              <w:t>2015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2017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2018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2019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2020</w:t>
            </w:r>
          </w:p>
        </w:tc>
      </w:tr>
      <w:tr w:rsidR="00B71471" w:rsidRPr="00A15381" w:rsidTr="00A1077F"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 w:rsidRPr="00A15381">
              <w:t>1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 w:rsidRPr="00A15381">
              <w:t xml:space="preserve">Доля автомобильных дорог общего </w:t>
            </w:r>
            <w:r w:rsidRPr="00A15381">
              <w:br/>
              <w:t xml:space="preserve">пользования местного значения,      </w:t>
            </w:r>
            <w:r w:rsidRPr="00A15381">
              <w:br/>
              <w:t xml:space="preserve">соответствующих нормативным     </w:t>
            </w:r>
            <w:r w:rsidRPr="00A15381">
              <w:br/>
              <w:t xml:space="preserve">требованиям к                   </w:t>
            </w:r>
            <w:r w:rsidRPr="00A15381">
              <w:br/>
              <w:t xml:space="preserve">транспортно-эксплуатационным    </w:t>
            </w:r>
            <w:r w:rsidRPr="00A15381">
              <w:br/>
              <w:t xml:space="preserve">показателям         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Default="00B71471" w:rsidP="002A2999">
            <w:pPr>
              <w:pStyle w:val="Table"/>
            </w:pPr>
          </w:p>
          <w:p w:rsidR="00B71471" w:rsidRPr="00A15381" w:rsidRDefault="00B71471" w:rsidP="002A2999">
            <w:pPr>
              <w:pStyle w:val="Table"/>
            </w:pPr>
            <w:r w:rsidRPr="00A15381">
              <w:t>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 w:rsidRPr="00A15381">
              <w:t>29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 w:rsidRPr="00A15381">
              <w:t xml:space="preserve">   34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38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43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48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53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58</w:t>
            </w:r>
          </w:p>
        </w:tc>
      </w:tr>
      <w:tr w:rsidR="00B71471" w:rsidRPr="00A15381" w:rsidTr="00A1077F">
        <w:trPr>
          <w:trHeight w:val="12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 w:rsidRPr="00A15381">
              <w:t xml:space="preserve">Количество дорожно-транспортных происшествий на сети дорог федерального, регионального и межмуниципального значения на 10 тыс. автотранспортных средств из-за сопутствующих дорожных условий, </w:t>
            </w:r>
            <w:r>
              <w:t>ед</w:t>
            </w:r>
            <w:r w:rsidRPr="00A15381"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ДТП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 w:rsidRPr="00A15381"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 w:rsidRPr="00A15381">
              <w:t xml:space="preserve">  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A15381" w:rsidRDefault="00B71471" w:rsidP="002A2999">
            <w:pPr>
              <w:pStyle w:val="Table"/>
            </w:pPr>
            <w:r>
              <w:t>9,4</w:t>
            </w:r>
          </w:p>
        </w:tc>
      </w:tr>
    </w:tbl>
    <w:p w:rsidR="00B71471" w:rsidRPr="000A22DF" w:rsidRDefault="00B71471" w:rsidP="00B71471"/>
    <w:p w:rsidR="00B71471" w:rsidRDefault="00B71471" w:rsidP="002A2999">
      <w:pPr>
        <w:pStyle w:val="ConsPlusNormal"/>
        <w:ind w:firstLine="0"/>
        <w:jc w:val="center"/>
        <w:rPr>
          <w:b/>
          <w:bCs/>
          <w:iCs/>
          <w:sz w:val="30"/>
          <w:szCs w:val="28"/>
        </w:rPr>
      </w:pPr>
      <w:r w:rsidRPr="002A2999">
        <w:rPr>
          <w:b/>
          <w:bCs/>
          <w:iCs/>
          <w:sz w:val="30"/>
          <w:szCs w:val="28"/>
        </w:rPr>
        <w:t>3. Объем финансирования подпрограммы</w:t>
      </w:r>
    </w:p>
    <w:p w:rsidR="002A2999" w:rsidRPr="002A2999" w:rsidRDefault="002A2999" w:rsidP="002A2999">
      <w:pPr>
        <w:pStyle w:val="ConsPlusNormal"/>
        <w:ind w:firstLine="0"/>
        <w:jc w:val="center"/>
        <w:rPr>
          <w:b/>
          <w:bCs/>
          <w:iCs/>
          <w:sz w:val="30"/>
          <w:szCs w:val="28"/>
        </w:rPr>
      </w:pPr>
    </w:p>
    <w:p w:rsidR="00B71471" w:rsidRDefault="00B71471" w:rsidP="002A2999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(тыс.</w:t>
      </w:r>
      <w:r w:rsidR="002A299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руб. в ценах каждого года)</w:t>
      </w:r>
    </w:p>
    <w:p w:rsidR="002A2999" w:rsidRDefault="002A2999" w:rsidP="002A2999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tbl>
      <w:tblPr>
        <w:tblW w:w="974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662"/>
        <w:gridCol w:w="1017"/>
        <w:gridCol w:w="884"/>
        <w:gridCol w:w="750"/>
        <w:gridCol w:w="750"/>
        <w:gridCol w:w="884"/>
        <w:gridCol w:w="884"/>
        <w:gridCol w:w="884"/>
        <w:gridCol w:w="1032"/>
      </w:tblGrid>
      <w:tr w:rsidR="00B71471" w:rsidTr="002A2999">
        <w:trPr>
          <w:trHeight w:val="450"/>
        </w:trPr>
        <w:tc>
          <w:tcPr>
            <w:tcW w:w="2654" w:type="dxa"/>
            <w:vMerge w:val="restart"/>
          </w:tcPr>
          <w:p w:rsidR="00B71471" w:rsidRPr="00B71471" w:rsidRDefault="00B71471" w:rsidP="002A2999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Наименование показателя</w:t>
            </w:r>
          </w:p>
        </w:tc>
        <w:tc>
          <w:tcPr>
            <w:tcW w:w="1015" w:type="dxa"/>
            <w:vMerge w:val="restart"/>
          </w:tcPr>
          <w:p w:rsidR="00B71471" w:rsidRPr="00B71471" w:rsidRDefault="00B71471" w:rsidP="002A2999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607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71" w:rsidRPr="00B71471" w:rsidRDefault="00B71471" w:rsidP="002A2999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В том числе по годам</w:t>
            </w:r>
          </w:p>
        </w:tc>
      </w:tr>
      <w:tr w:rsidR="00B71471" w:rsidTr="002A2999">
        <w:trPr>
          <w:trHeight w:val="388"/>
        </w:trPr>
        <w:tc>
          <w:tcPr>
            <w:tcW w:w="2654" w:type="dxa"/>
            <w:vMerge/>
          </w:tcPr>
          <w:p w:rsidR="00B71471" w:rsidRPr="00B71471" w:rsidRDefault="00B71471" w:rsidP="002A2999">
            <w:pPr>
              <w:pStyle w:val="Table0"/>
              <w:rPr>
                <w:rFonts w:eastAsiaTheme="minorHAnsi"/>
                <w:lang w:eastAsia="en-US"/>
              </w:rPr>
            </w:pPr>
          </w:p>
        </w:tc>
        <w:tc>
          <w:tcPr>
            <w:tcW w:w="1015" w:type="dxa"/>
            <w:vMerge/>
          </w:tcPr>
          <w:p w:rsidR="00B71471" w:rsidRPr="00B71471" w:rsidRDefault="00B71471" w:rsidP="002A2999">
            <w:pPr>
              <w:pStyle w:val="Table0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2A2999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2014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2A2999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2015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2A2999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2016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2017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8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2019</w:t>
            </w: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2020</w:t>
            </w:r>
          </w:p>
        </w:tc>
      </w:tr>
      <w:tr w:rsidR="00B71471" w:rsidTr="002A2999">
        <w:tc>
          <w:tcPr>
            <w:tcW w:w="2654" w:type="dxa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015" w:type="dxa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290811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14609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7475</w:t>
            </w:r>
          </w:p>
        </w:tc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8316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60930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46910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70248</w:t>
            </w:r>
          </w:p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82023</w:t>
            </w:r>
          </w:p>
        </w:tc>
      </w:tr>
      <w:tr w:rsidR="00B71471" w:rsidTr="002A2999">
        <w:tc>
          <w:tcPr>
            <w:tcW w:w="2654" w:type="dxa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По подпрограммам</w:t>
            </w:r>
          </w:p>
        </w:tc>
        <w:tc>
          <w:tcPr>
            <w:tcW w:w="1015" w:type="dxa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748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748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1058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</w:tr>
      <w:tr w:rsidR="00B71471" w:rsidTr="002A2999">
        <w:tc>
          <w:tcPr>
            <w:tcW w:w="2654" w:type="dxa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 xml:space="preserve">«Совершенствование и развитие сети автомобильных дорог </w:t>
            </w:r>
            <w:r w:rsidRPr="00B71471">
              <w:t>в Людиновском районе на 2014 – 2020 годы</w:t>
            </w:r>
            <w:r w:rsidRPr="00B71471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015" w:type="dxa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748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748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1058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</w:tr>
      <w:tr w:rsidR="00B71471" w:rsidTr="002A2999">
        <w:tc>
          <w:tcPr>
            <w:tcW w:w="2654" w:type="dxa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 xml:space="preserve">По источникам финансирования: </w:t>
            </w:r>
          </w:p>
        </w:tc>
        <w:tc>
          <w:tcPr>
            <w:tcW w:w="1015" w:type="dxa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748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748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81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1058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</w:p>
        </w:tc>
      </w:tr>
      <w:tr w:rsidR="00B71471" w:rsidTr="002A2999">
        <w:tc>
          <w:tcPr>
            <w:tcW w:w="2654" w:type="dxa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1015" w:type="dxa"/>
          </w:tcPr>
          <w:p w:rsidR="00B71471" w:rsidRPr="00B71471" w:rsidRDefault="00B71471" w:rsidP="002A2999">
            <w:pPr>
              <w:pStyle w:val="Table"/>
            </w:pPr>
            <w:r w:rsidRPr="00B71471">
              <w:t>107833</w:t>
            </w:r>
          </w:p>
        </w:tc>
        <w:tc>
          <w:tcPr>
            <w:tcW w:w="881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12111</w:t>
            </w:r>
          </w:p>
        </w:tc>
        <w:tc>
          <w:tcPr>
            <w:tcW w:w="748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48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81" w:type="dxa"/>
          </w:tcPr>
          <w:p w:rsidR="00B71471" w:rsidRPr="00B71471" w:rsidRDefault="00B71471" w:rsidP="002A2999">
            <w:pPr>
              <w:pStyle w:val="Table"/>
            </w:pPr>
            <w:r w:rsidRPr="00B71471">
              <w:t>27914</w:t>
            </w:r>
          </w:p>
        </w:tc>
        <w:tc>
          <w:tcPr>
            <w:tcW w:w="881" w:type="dxa"/>
          </w:tcPr>
          <w:p w:rsidR="00B71471" w:rsidRPr="00B71471" w:rsidRDefault="00B71471" w:rsidP="002A2999">
            <w:pPr>
              <w:pStyle w:val="Table"/>
            </w:pPr>
            <w:r w:rsidRPr="00B71471">
              <w:t>11200</w:t>
            </w:r>
          </w:p>
        </w:tc>
        <w:tc>
          <w:tcPr>
            <w:tcW w:w="881" w:type="dxa"/>
          </w:tcPr>
          <w:p w:rsidR="00B71471" w:rsidRPr="00B71471" w:rsidRDefault="00B71471" w:rsidP="002A2999">
            <w:pPr>
              <w:pStyle w:val="Table"/>
            </w:pPr>
            <w:r w:rsidRPr="00B71471">
              <w:t>25640</w:t>
            </w:r>
          </w:p>
        </w:tc>
        <w:tc>
          <w:tcPr>
            <w:tcW w:w="1058" w:type="dxa"/>
          </w:tcPr>
          <w:p w:rsidR="00B71471" w:rsidRPr="00B71471" w:rsidRDefault="00B71471" w:rsidP="002A2999">
            <w:pPr>
              <w:pStyle w:val="Table"/>
            </w:pPr>
            <w:r w:rsidRPr="00B71471">
              <w:t>30968</w:t>
            </w:r>
          </w:p>
        </w:tc>
      </w:tr>
      <w:tr w:rsidR="00B71471" w:rsidTr="002A2999">
        <w:tc>
          <w:tcPr>
            <w:tcW w:w="2654" w:type="dxa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Городской бюджет</w:t>
            </w:r>
          </w:p>
        </w:tc>
        <w:tc>
          <w:tcPr>
            <w:tcW w:w="1015" w:type="dxa"/>
          </w:tcPr>
          <w:p w:rsidR="00B71471" w:rsidRPr="00B71471" w:rsidRDefault="00B71471" w:rsidP="002A2999">
            <w:pPr>
              <w:pStyle w:val="Table"/>
            </w:pPr>
            <w:r w:rsidRPr="00B71471">
              <w:t>130245</w:t>
            </w:r>
          </w:p>
        </w:tc>
        <w:tc>
          <w:tcPr>
            <w:tcW w:w="881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48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748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81" w:type="dxa"/>
          </w:tcPr>
          <w:p w:rsidR="00B71471" w:rsidRPr="00B71471" w:rsidRDefault="00B71471" w:rsidP="002A2999">
            <w:pPr>
              <w:pStyle w:val="Table"/>
            </w:pPr>
            <w:r w:rsidRPr="00B71471">
              <w:t>26766</w:t>
            </w:r>
          </w:p>
        </w:tc>
        <w:tc>
          <w:tcPr>
            <w:tcW w:w="881" w:type="dxa"/>
          </w:tcPr>
          <w:p w:rsidR="00B71471" w:rsidRPr="00B71471" w:rsidRDefault="00B71471" w:rsidP="002A2999">
            <w:pPr>
              <w:pStyle w:val="Table"/>
            </w:pPr>
            <w:r w:rsidRPr="00B71471">
              <w:t>28200</w:t>
            </w:r>
          </w:p>
        </w:tc>
        <w:tc>
          <w:tcPr>
            <w:tcW w:w="881" w:type="dxa"/>
          </w:tcPr>
          <w:p w:rsidR="00B71471" w:rsidRPr="00B71471" w:rsidRDefault="00B71471" w:rsidP="002A2999">
            <w:pPr>
              <w:pStyle w:val="Table"/>
            </w:pPr>
            <w:r w:rsidRPr="00B71471">
              <w:t>35256</w:t>
            </w:r>
          </w:p>
        </w:tc>
        <w:tc>
          <w:tcPr>
            <w:tcW w:w="1058" w:type="dxa"/>
          </w:tcPr>
          <w:p w:rsidR="00B71471" w:rsidRPr="00B71471" w:rsidRDefault="00B71471" w:rsidP="002A2999">
            <w:pPr>
              <w:pStyle w:val="Table"/>
            </w:pPr>
            <w:r w:rsidRPr="00B71471">
              <w:t>40023</w:t>
            </w:r>
          </w:p>
        </w:tc>
      </w:tr>
      <w:tr w:rsidR="00B71471" w:rsidTr="002A2999">
        <w:tc>
          <w:tcPr>
            <w:tcW w:w="2654" w:type="dxa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lastRenderedPageBreak/>
              <w:t>Районный бюджет</w:t>
            </w:r>
          </w:p>
        </w:tc>
        <w:tc>
          <w:tcPr>
            <w:tcW w:w="1015" w:type="dxa"/>
          </w:tcPr>
          <w:p w:rsidR="00B71471" w:rsidRPr="00B71471" w:rsidRDefault="00B71471" w:rsidP="002A2999">
            <w:pPr>
              <w:pStyle w:val="Table"/>
            </w:pPr>
            <w:r w:rsidRPr="00B71471">
              <w:t>52433</w:t>
            </w:r>
          </w:p>
        </w:tc>
        <w:tc>
          <w:tcPr>
            <w:tcW w:w="881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t>2498</w:t>
            </w:r>
          </w:p>
        </w:tc>
        <w:tc>
          <w:tcPr>
            <w:tcW w:w="748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t>7475</w:t>
            </w:r>
          </w:p>
        </w:tc>
        <w:tc>
          <w:tcPr>
            <w:tcW w:w="748" w:type="dxa"/>
            <w:vAlign w:val="center"/>
          </w:tcPr>
          <w:p w:rsidR="00B71471" w:rsidRPr="00B71471" w:rsidRDefault="00B71471" w:rsidP="002A2999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t>8316</w:t>
            </w:r>
          </w:p>
        </w:tc>
        <w:tc>
          <w:tcPr>
            <w:tcW w:w="881" w:type="dxa"/>
          </w:tcPr>
          <w:p w:rsidR="00B71471" w:rsidRPr="00B71471" w:rsidRDefault="00B71471" w:rsidP="002A2999">
            <w:pPr>
              <w:pStyle w:val="Table"/>
            </w:pPr>
            <w:r w:rsidRPr="00B71471">
              <w:t xml:space="preserve"> 6250</w:t>
            </w:r>
          </w:p>
        </w:tc>
        <w:tc>
          <w:tcPr>
            <w:tcW w:w="881" w:type="dxa"/>
          </w:tcPr>
          <w:p w:rsidR="00B71471" w:rsidRPr="00B71471" w:rsidRDefault="00B71471" w:rsidP="002A2999">
            <w:pPr>
              <w:pStyle w:val="Table"/>
            </w:pPr>
            <w:r w:rsidRPr="00B71471">
              <w:t>7510</w:t>
            </w:r>
          </w:p>
        </w:tc>
        <w:tc>
          <w:tcPr>
            <w:tcW w:w="881" w:type="dxa"/>
          </w:tcPr>
          <w:p w:rsidR="00B71471" w:rsidRPr="00B71471" w:rsidRDefault="00B71471" w:rsidP="002A2999">
            <w:pPr>
              <w:pStyle w:val="Table"/>
            </w:pPr>
            <w:r w:rsidRPr="00B71471">
              <w:t>9352</w:t>
            </w:r>
          </w:p>
        </w:tc>
        <w:tc>
          <w:tcPr>
            <w:tcW w:w="1058" w:type="dxa"/>
          </w:tcPr>
          <w:p w:rsidR="00B71471" w:rsidRPr="00B71471" w:rsidRDefault="00B71471" w:rsidP="002A2999">
            <w:pPr>
              <w:pStyle w:val="Table"/>
            </w:pPr>
            <w:r w:rsidRPr="00B71471">
              <w:t xml:space="preserve"> 11032</w:t>
            </w:r>
          </w:p>
        </w:tc>
      </w:tr>
    </w:tbl>
    <w:p w:rsidR="00B71471" w:rsidRDefault="00B71471" w:rsidP="00B71471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B71471" w:rsidRDefault="00B71471" w:rsidP="00B71471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B71471" w:rsidRPr="002A2999" w:rsidRDefault="00B71471" w:rsidP="002A2999">
      <w:pPr>
        <w:pStyle w:val="ConsPlusNormal"/>
        <w:ind w:firstLine="0"/>
        <w:jc w:val="center"/>
        <w:outlineLvl w:val="3"/>
        <w:rPr>
          <w:b/>
          <w:bCs/>
          <w:iCs/>
          <w:sz w:val="30"/>
          <w:szCs w:val="28"/>
        </w:rPr>
      </w:pPr>
      <w:r w:rsidRPr="002A2999">
        <w:rPr>
          <w:b/>
          <w:bCs/>
          <w:iCs/>
          <w:sz w:val="30"/>
          <w:szCs w:val="28"/>
        </w:rPr>
        <w:t>4. Механизм реализации подпрограммы</w:t>
      </w:r>
    </w:p>
    <w:p w:rsidR="00B71471" w:rsidRPr="00D06FB3" w:rsidRDefault="00B71471" w:rsidP="00B714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471" w:rsidRPr="002A2999" w:rsidRDefault="00B71471" w:rsidP="002A2999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A2999">
        <w:rPr>
          <w:rFonts w:cs="Times New Roman"/>
          <w:sz w:val="24"/>
          <w:szCs w:val="24"/>
        </w:rPr>
        <w:t>Разработчик подпрограммы –</w:t>
      </w:r>
      <w:r w:rsidR="002A2999" w:rsidRPr="002A2999">
        <w:rPr>
          <w:rFonts w:cs="Times New Roman"/>
          <w:sz w:val="24"/>
          <w:szCs w:val="24"/>
        </w:rPr>
        <w:t xml:space="preserve"> </w:t>
      </w:r>
      <w:r w:rsidRPr="002A2999">
        <w:rPr>
          <w:rFonts w:cs="Times New Roman"/>
          <w:sz w:val="24"/>
          <w:szCs w:val="24"/>
        </w:rPr>
        <w:t>отдел дорожного и муниципального хозяйства администрации муниципального района "Город Людиново и Людиновский район" - осуществляет контроль выполнения программных мероприятий и управление ходом их реализации:</w:t>
      </w:r>
    </w:p>
    <w:p w:rsidR="00B71471" w:rsidRPr="002A2999" w:rsidRDefault="00B71471" w:rsidP="002A2999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A2999">
        <w:rPr>
          <w:rFonts w:cs="Times New Roman"/>
          <w:sz w:val="24"/>
          <w:szCs w:val="24"/>
        </w:rPr>
        <w:t>- с учетом ежегодно выделяемых на реализацию подпрограммы средств распределяет их по подпрограммным мероприятиям;</w:t>
      </w:r>
    </w:p>
    <w:p w:rsidR="00B71471" w:rsidRPr="002A2999" w:rsidRDefault="00B71471" w:rsidP="002A2999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A2999">
        <w:rPr>
          <w:rFonts w:cs="Times New Roman"/>
          <w:sz w:val="24"/>
          <w:szCs w:val="24"/>
        </w:rPr>
        <w:t>- осуществляет отбор исполнителей работ и услуг по каждому подпрограммному мероприятию в соответствии с нормами действующего законодательства;</w:t>
      </w:r>
    </w:p>
    <w:p w:rsidR="00B71471" w:rsidRPr="002A2999" w:rsidRDefault="00B71471" w:rsidP="002A2999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A2999">
        <w:rPr>
          <w:rFonts w:cs="Times New Roman"/>
          <w:sz w:val="24"/>
          <w:szCs w:val="24"/>
        </w:rPr>
        <w:t>- организует внедрение информационных технологий в целях управления подпрограммой и контроля за ходом ее реализации;</w:t>
      </w:r>
    </w:p>
    <w:p w:rsidR="00B71471" w:rsidRPr="002A2999" w:rsidRDefault="00B71471" w:rsidP="002A2999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A2999">
        <w:rPr>
          <w:rFonts w:cs="Times New Roman"/>
          <w:sz w:val="24"/>
          <w:szCs w:val="24"/>
        </w:rPr>
        <w:t>- по итогам реализации подпрограммы в отчетном году уточняет объемы средств, необходимых для финансирования в очередном финансовом году и плановом периоде, и в случае необходимости подготавливает соответствующие изменения в подпрограмму.</w:t>
      </w:r>
    </w:p>
    <w:p w:rsidR="00B71471" w:rsidRPr="002A2999" w:rsidRDefault="00B71471" w:rsidP="002A2999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A2999">
        <w:rPr>
          <w:rFonts w:cs="Times New Roman"/>
          <w:sz w:val="24"/>
          <w:szCs w:val="24"/>
        </w:rPr>
        <w:t>Оценка эффективности реализации подпрограммы производится путем сравнения текущих значений показателей с их целевыми значениями. При этом результативность подпрограммных мероприятий оценивается исходя из соответствия ожидаемых результатов поставленной цели или степени приближения к ней.</w:t>
      </w:r>
    </w:p>
    <w:p w:rsidR="00B71471" w:rsidRPr="002A2999" w:rsidRDefault="00B71471" w:rsidP="002A2999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/>
    <w:p w:rsidR="00B71471" w:rsidRPr="000A22DF" w:rsidRDefault="00B71471" w:rsidP="00B71471">
      <w:pPr>
        <w:sectPr w:rsidR="00B71471" w:rsidRPr="000A22DF">
          <w:pgSz w:w="11905" w:h="16838"/>
          <w:pgMar w:top="1134" w:right="850" w:bottom="1134" w:left="1701" w:header="0" w:footer="0" w:gutter="0"/>
          <w:cols w:space="720"/>
        </w:sectPr>
      </w:pPr>
    </w:p>
    <w:p w:rsidR="00B71471" w:rsidRPr="002A2999" w:rsidRDefault="00B71471" w:rsidP="002A2999">
      <w:pPr>
        <w:pStyle w:val="ConsPlusNormal"/>
        <w:ind w:firstLine="0"/>
        <w:jc w:val="center"/>
        <w:rPr>
          <w:b/>
          <w:bCs/>
          <w:iCs/>
          <w:sz w:val="30"/>
          <w:szCs w:val="28"/>
        </w:rPr>
      </w:pPr>
      <w:r w:rsidRPr="002A2999">
        <w:rPr>
          <w:b/>
          <w:bCs/>
          <w:iCs/>
          <w:sz w:val="30"/>
          <w:szCs w:val="28"/>
        </w:rPr>
        <w:lastRenderedPageBreak/>
        <w:t>5.Перечень программных мероприятий подпрограммы</w:t>
      </w:r>
    </w:p>
    <w:p w:rsidR="00B71471" w:rsidRDefault="00B71471" w:rsidP="00B71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71471" w:rsidRPr="00D06FB3" w:rsidRDefault="00B71471" w:rsidP="00B714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544"/>
        <w:gridCol w:w="1119"/>
        <w:gridCol w:w="1134"/>
        <w:gridCol w:w="1134"/>
        <w:gridCol w:w="1276"/>
        <w:gridCol w:w="1134"/>
        <w:gridCol w:w="992"/>
        <w:gridCol w:w="1010"/>
        <w:gridCol w:w="1077"/>
        <w:gridCol w:w="1077"/>
        <w:gridCol w:w="1077"/>
        <w:gridCol w:w="1077"/>
      </w:tblGrid>
      <w:tr w:rsidR="00B71471" w:rsidRPr="00D06FB3" w:rsidTr="00A1077F">
        <w:tc>
          <w:tcPr>
            <w:tcW w:w="510" w:type="dxa"/>
            <w:vMerge w:val="restart"/>
          </w:tcPr>
          <w:p w:rsidR="00B71471" w:rsidRPr="00D06FB3" w:rsidRDefault="00B71471" w:rsidP="002A2999">
            <w:pPr>
              <w:pStyle w:val="Table0"/>
            </w:pPr>
            <w:r w:rsidRPr="00D06FB3">
              <w:t>N п/п</w:t>
            </w:r>
          </w:p>
        </w:tc>
        <w:tc>
          <w:tcPr>
            <w:tcW w:w="2544" w:type="dxa"/>
            <w:vMerge w:val="restart"/>
          </w:tcPr>
          <w:p w:rsidR="00B71471" w:rsidRPr="00D06FB3" w:rsidRDefault="00B71471" w:rsidP="002A2999">
            <w:pPr>
              <w:pStyle w:val="Table0"/>
            </w:pPr>
            <w:r w:rsidRPr="00D06FB3">
              <w:t>Наименование основного мероприятия</w:t>
            </w:r>
          </w:p>
        </w:tc>
        <w:tc>
          <w:tcPr>
            <w:tcW w:w="1119" w:type="dxa"/>
            <w:vMerge w:val="restart"/>
          </w:tcPr>
          <w:p w:rsidR="00B71471" w:rsidRPr="00D06FB3" w:rsidRDefault="00B71471" w:rsidP="002A2999">
            <w:pPr>
              <w:pStyle w:val="Table0"/>
            </w:pPr>
            <w:r>
              <w:t xml:space="preserve"> </w:t>
            </w:r>
            <w:r w:rsidRPr="00D06FB3">
              <w:t>Сроки реализации</w:t>
            </w:r>
          </w:p>
        </w:tc>
        <w:tc>
          <w:tcPr>
            <w:tcW w:w="1134" w:type="dxa"/>
            <w:vMerge w:val="restart"/>
          </w:tcPr>
          <w:p w:rsidR="00B71471" w:rsidRPr="00D06FB3" w:rsidRDefault="00B71471" w:rsidP="002A2999">
            <w:pPr>
              <w:pStyle w:val="Table0"/>
            </w:pPr>
            <w:r>
              <w:t xml:space="preserve"> </w:t>
            </w:r>
            <w:r w:rsidRPr="00D06FB3">
              <w:t>Участник подпрограммы</w:t>
            </w:r>
          </w:p>
        </w:tc>
        <w:tc>
          <w:tcPr>
            <w:tcW w:w="1134" w:type="dxa"/>
            <w:vMerge w:val="restart"/>
          </w:tcPr>
          <w:p w:rsidR="00B71471" w:rsidRPr="00D06FB3" w:rsidRDefault="00B71471" w:rsidP="002A2999">
            <w:pPr>
              <w:pStyle w:val="Table0"/>
            </w:pPr>
            <w:r>
              <w:t xml:space="preserve"> </w:t>
            </w:r>
            <w:r w:rsidRPr="00D06FB3"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B71471" w:rsidRPr="00D06FB3" w:rsidRDefault="00B71471" w:rsidP="002A2999">
            <w:pPr>
              <w:pStyle w:val="Table0"/>
            </w:pPr>
            <w:r>
              <w:t xml:space="preserve"> </w:t>
            </w:r>
            <w:r w:rsidRPr="00D06FB3">
              <w:t>Сумма расходов, всего (тыс. руб.)</w:t>
            </w:r>
          </w:p>
        </w:tc>
        <w:tc>
          <w:tcPr>
            <w:tcW w:w="7444" w:type="dxa"/>
            <w:gridSpan w:val="7"/>
          </w:tcPr>
          <w:p w:rsidR="00B71471" w:rsidRPr="00D06FB3" w:rsidRDefault="00B71471" w:rsidP="002A2999">
            <w:pPr>
              <w:pStyle w:val="Table0"/>
            </w:pPr>
            <w:r w:rsidRPr="00D06FB3">
              <w:t>В том числе по годам реализации подпрограммы</w:t>
            </w:r>
          </w:p>
        </w:tc>
      </w:tr>
      <w:tr w:rsidR="00B71471" w:rsidRPr="00D06FB3" w:rsidTr="00A1077F">
        <w:tc>
          <w:tcPr>
            <w:tcW w:w="510" w:type="dxa"/>
            <w:vMerge/>
          </w:tcPr>
          <w:p w:rsidR="00B71471" w:rsidRPr="00D06FB3" w:rsidRDefault="00B71471" w:rsidP="002A2999">
            <w:pPr>
              <w:pStyle w:val="Table0"/>
            </w:pPr>
          </w:p>
        </w:tc>
        <w:tc>
          <w:tcPr>
            <w:tcW w:w="2544" w:type="dxa"/>
            <w:vMerge/>
          </w:tcPr>
          <w:p w:rsidR="00B71471" w:rsidRPr="00D06FB3" w:rsidRDefault="00B71471" w:rsidP="002A2999">
            <w:pPr>
              <w:pStyle w:val="Table0"/>
            </w:pPr>
          </w:p>
        </w:tc>
        <w:tc>
          <w:tcPr>
            <w:tcW w:w="1119" w:type="dxa"/>
            <w:vMerge/>
          </w:tcPr>
          <w:p w:rsidR="00B71471" w:rsidRPr="00D06FB3" w:rsidRDefault="00B71471" w:rsidP="002A2999">
            <w:pPr>
              <w:pStyle w:val="Table0"/>
            </w:pPr>
          </w:p>
        </w:tc>
        <w:tc>
          <w:tcPr>
            <w:tcW w:w="1134" w:type="dxa"/>
            <w:vMerge/>
          </w:tcPr>
          <w:p w:rsidR="00B71471" w:rsidRPr="00D06FB3" w:rsidRDefault="00B71471" w:rsidP="002A2999">
            <w:pPr>
              <w:pStyle w:val="Table0"/>
            </w:pPr>
          </w:p>
        </w:tc>
        <w:tc>
          <w:tcPr>
            <w:tcW w:w="1134" w:type="dxa"/>
            <w:vMerge/>
          </w:tcPr>
          <w:p w:rsidR="00B71471" w:rsidRPr="00D06FB3" w:rsidRDefault="00B71471" w:rsidP="002A2999">
            <w:pPr>
              <w:pStyle w:val="Table0"/>
            </w:pPr>
          </w:p>
        </w:tc>
        <w:tc>
          <w:tcPr>
            <w:tcW w:w="1276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34" w:type="dxa"/>
          </w:tcPr>
          <w:p w:rsidR="00B71471" w:rsidRPr="00D06FB3" w:rsidRDefault="00B71471" w:rsidP="002A2999">
            <w:pPr>
              <w:pStyle w:val="Table"/>
            </w:pPr>
            <w:r w:rsidRPr="00D06FB3">
              <w:t>2014</w:t>
            </w:r>
          </w:p>
        </w:tc>
        <w:tc>
          <w:tcPr>
            <w:tcW w:w="992" w:type="dxa"/>
          </w:tcPr>
          <w:p w:rsidR="00B71471" w:rsidRPr="00D06FB3" w:rsidRDefault="00B71471" w:rsidP="002A2999">
            <w:pPr>
              <w:pStyle w:val="Table"/>
            </w:pPr>
            <w:r w:rsidRPr="00D06FB3">
              <w:t>2015</w:t>
            </w:r>
          </w:p>
        </w:tc>
        <w:tc>
          <w:tcPr>
            <w:tcW w:w="1010" w:type="dxa"/>
          </w:tcPr>
          <w:p w:rsidR="00B71471" w:rsidRPr="00D06FB3" w:rsidRDefault="00B71471" w:rsidP="002A2999">
            <w:pPr>
              <w:pStyle w:val="Table"/>
            </w:pPr>
            <w:r w:rsidRPr="00D06FB3">
              <w:t>2016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 w:rsidRPr="00D06FB3">
              <w:t>2017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 w:rsidRPr="00D06FB3">
              <w:t>2018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 w:rsidRPr="00D06FB3">
              <w:t>2019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 w:rsidRPr="00D06FB3">
              <w:t>2020</w:t>
            </w:r>
          </w:p>
        </w:tc>
      </w:tr>
      <w:tr w:rsidR="00B71471" w:rsidRPr="00D06FB3" w:rsidTr="00A1077F">
        <w:trPr>
          <w:trHeight w:val="795"/>
        </w:trPr>
        <w:tc>
          <w:tcPr>
            <w:tcW w:w="510" w:type="dxa"/>
            <w:vMerge w:val="restart"/>
          </w:tcPr>
          <w:p w:rsidR="00B71471" w:rsidRPr="00D06FB3" w:rsidRDefault="00B71471" w:rsidP="002A2999">
            <w:pPr>
              <w:pStyle w:val="Table"/>
            </w:pPr>
            <w:r w:rsidRPr="00D06FB3">
              <w:t>1</w:t>
            </w:r>
          </w:p>
        </w:tc>
        <w:tc>
          <w:tcPr>
            <w:tcW w:w="2544" w:type="dxa"/>
            <w:vMerge w:val="restart"/>
          </w:tcPr>
          <w:p w:rsidR="00B71471" w:rsidRPr="00D06FB3" w:rsidRDefault="00B71471" w:rsidP="002A2999">
            <w:pPr>
              <w:pStyle w:val="Table"/>
            </w:pPr>
            <w:r>
              <w:t>Строительство, реконструкция и к</w:t>
            </w:r>
            <w:r w:rsidRPr="00D06FB3">
              <w:t>апитальный ремонт и ремонт автомобильных дорог общего пользования местного значения</w:t>
            </w:r>
          </w:p>
        </w:tc>
        <w:tc>
          <w:tcPr>
            <w:tcW w:w="1119" w:type="dxa"/>
            <w:vMerge w:val="restart"/>
          </w:tcPr>
          <w:p w:rsidR="00B71471" w:rsidRPr="00D06FB3" w:rsidRDefault="00B71471" w:rsidP="002A2999">
            <w:pPr>
              <w:pStyle w:val="Table"/>
            </w:pPr>
            <w:r>
              <w:t xml:space="preserve"> </w:t>
            </w:r>
            <w:r w:rsidRPr="00D06FB3">
              <w:t>2014 - 2020 годы</w:t>
            </w:r>
          </w:p>
        </w:tc>
        <w:tc>
          <w:tcPr>
            <w:tcW w:w="1134" w:type="dxa"/>
            <w:vMerge w:val="restart"/>
          </w:tcPr>
          <w:p w:rsidR="00B71471" w:rsidRPr="00D06FB3" w:rsidRDefault="00B71471" w:rsidP="002A2999">
            <w:pPr>
              <w:pStyle w:val="Table"/>
            </w:pPr>
            <w:r>
              <w:t xml:space="preserve"> </w:t>
            </w:r>
            <w:r w:rsidRPr="00D06FB3">
              <w:t xml:space="preserve">МР "Город </w:t>
            </w:r>
            <w:r>
              <w:t>Людиново и Людиновский</w:t>
            </w:r>
            <w:r w:rsidRPr="00D06FB3">
              <w:t xml:space="preserve"> район"</w:t>
            </w:r>
          </w:p>
        </w:tc>
        <w:tc>
          <w:tcPr>
            <w:tcW w:w="1134" w:type="dxa"/>
          </w:tcPr>
          <w:p w:rsidR="00B71471" w:rsidRDefault="00B71471" w:rsidP="002A2999">
            <w:pPr>
              <w:pStyle w:val="Table"/>
            </w:pPr>
          </w:p>
          <w:p w:rsidR="00B71471" w:rsidRPr="00752C8C" w:rsidRDefault="00B71471" w:rsidP="002A2999">
            <w:pPr>
              <w:pStyle w:val="Table"/>
            </w:pPr>
            <w:r>
              <w:t>Областной бюджет</w:t>
            </w:r>
          </w:p>
        </w:tc>
        <w:tc>
          <w:tcPr>
            <w:tcW w:w="1276" w:type="dxa"/>
          </w:tcPr>
          <w:p w:rsidR="00B71471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  <w:r>
              <w:t>107833</w:t>
            </w:r>
          </w:p>
        </w:tc>
        <w:tc>
          <w:tcPr>
            <w:tcW w:w="1134" w:type="dxa"/>
          </w:tcPr>
          <w:p w:rsidR="00B71471" w:rsidRPr="00D06FB3" w:rsidRDefault="00B71471" w:rsidP="002A2999">
            <w:pPr>
              <w:pStyle w:val="Table"/>
            </w:pPr>
            <w:r>
              <w:t xml:space="preserve">             12111</w:t>
            </w:r>
          </w:p>
        </w:tc>
        <w:tc>
          <w:tcPr>
            <w:tcW w:w="992" w:type="dxa"/>
          </w:tcPr>
          <w:p w:rsidR="00B71471" w:rsidRPr="00D06FB3" w:rsidRDefault="00B71471" w:rsidP="002A2999">
            <w:pPr>
              <w:pStyle w:val="Table"/>
            </w:pPr>
            <w:r>
              <w:t xml:space="preserve">   -</w:t>
            </w:r>
          </w:p>
        </w:tc>
        <w:tc>
          <w:tcPr>
            <w:tcW w:w="1010" w:type="dxa"/>
          </w:tcPr>
          <w:p w:rsidR="00B71471" w:rsidRPr="00D06FB3" w:rsidRDefault="00B71471" w:rsidP="002A2999">
            <w:pPr>
              <w:pStyle w:val="Table"/>
            </w:pPr>
            <w:r>
              <w:t xml:space="preserve">      -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>
              <w:t xml:space="preserve"> 27914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>
              <w:t xml:space="preserve"> 11200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>
              <w:t xml:space="preserve"> 25640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>
              <w:t xml:space="preserve"> 30968</w:t>
            </w:r>
          </w:p>
        </w:tc>
      </w:tr>
      <w:tr w:rsidR="00B71471" w:rsidRPr="00D06FB3" w:rsidTr="00A1077F">
        <w:trPr>
          <w:trHeight w:val="840"/>
        </w:trPr>
        <w:tc>
          <w:tcPr>
            <w:tcW w:w="510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2544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Default="00B71471" w:rsidP="002A2999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Default="00B71471" w:rsidP="002A2999">
            <w:pPr>
              <w:pStyle w:val="Table"/>
            </w:pPr>
          </w:p>
        </w:tc>
        <w:tc>
          <w:tcPr>
            <w:tcW w:w="1134" w:type="dxa"/>
          </w:tcPr>
          <w:p w:rsidR="00B71471" w:rsidRPr="00D06FB3" w:rsidRDefault="00B71471" w:rsidP="002A2999">
            <w:pPr>
              <w:pStyle w:val="Table"/>
            </w:pPr>
            <w:r>
              <w:t xml:space="preserve"> Городской бюджет</w:t>
            </w:r>
          </w:p>
        </w:tc>
        <w:tc>
          <w:tcPr>
            <w:tcW w:w="1276" w:type="dxa"/>
          </w:tcPr>
          <w:p w:rsidR="00B71471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  <w:r>
              <w:t>26065</w:t>
            </w:r>
          </w:p>
        </w:tc>
        <w:tc>
          <w:tcPr>
            <w:tcW w:w="1134" w:type="dxa"/>
          </w:tcPr>
          <w:p w:rsidR="00B71471" w:rsidRPr="00D06FB3" w:rsidRDefault="00B71471" w:rsidP="002A2999">
            <w:pPr>
              <w:pStyle w:val="Table"/>
            </w:pPr>
            <w:r>
              <w:t xml:space="preserve">                   -</w:t>
            </w:r>
          </w:p>
        </w:tc>
        <w:tc>
          <w:tcPr>
            <w:tcW w:w="992" w:type="dxa"/>
          </w:tcPr>
          <w:p w:rsidR="00B71471" w:rsidRPr="00D06FB3" w:rsidRDefault="00B71471" w:rsidP="002A2999">
            <w:pPr>
              <w:pStyle w:val="Table"/>
            </w:pPr>
            <w:r>
              <w:t xml:space="preserve">                  -</w:t>
            </w:r>
          </w:p>
        </w:tc>
        <w:tc>
          <w:tcPr>
            <w:tcW w:w="1010" w:type="dxa"/>
          </w:tcPr>
          <w:p w:rsidR="00B71471" w:rsidRDefault="00B71471" w:rsidP="002A2999">
            <w:pPr>
              <w:pStyle w:val="Table"/>
            </w:pPr>
            <w:r>
              <w:t xml:space="preserve">              -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>
              <w:t xml:space="preserve"> 2886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>
              <w:t xml:space="preserve"> 4200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>
              <w:t xml:space="preserve"> 8536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>
              <w:t xml:space="preserve"> 10443</w:t>
            </w:r>
          </w:p>
        </w:tc>
      </w:tr>
      <w:tr w:rsidR="00B71471" w:rsidRPr="00D06FB3" w:rsidTr="00A1077F">
        <w:trPr>
          <w:trHeight w:val="945"/>
        </w:trPr>
        <w:tc>
          <w:tcPr>
            <w:tcW w:w="510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2544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Default="00B71471" w:rsidP="002A2999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Default="00B71471" w:rsidP="002A2999">
            <w:pPr>
              <w:pStyle w:val="Table"/>
            </w:pPr>
          </w:p>
        </w:tc>
        <w:tc>
          <w:tcPr>
            <w:tcW w:w="1134" w:type="dxa"/>
          </w:tcPr>
          <w:p w:rsidR="00B71471" w:rsidRPr="00D06FB3" w:rsidRDefault="00B71471" w:rsidP="002A2999">
            <w:pPr>
              <w:pStyle w:val="Table"/>
            </w:pPr>
            <w:r>
              <w:t xml:space="preserve"> Районный бюджет</w:t>
            </w:r>
          </w:p>
        </w:tc>
        <w:tc>
          <w:tcPr>
            <w:tcW w:w="1276" w:type="dxa"/>
          </w:tcPr>
          <w:p w:rsidR="00B71471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  <w:r>
              <w:t>30339</w:t>
            </w:r>
          </w:p>
        </w:tc>
        <w:tc>
          <w:tcPr>
            <w:tcW w:w="1134" w:type="dxa"/>
          </w:tcPr>
          <w:p w:rsidR="00B71471" w:rsidRPr="00D06FB3" w:rsidRDefault="00B71471" w:rsidP="002A2999">
            <w:pPr>
              <w:pStyle w:val="Table"/>
            </w:pPr>
            <w:r>
              <w:t xml:space="preserve">             2498</w:t>
            </w:r>
          </w:p>
        </w:tc>
        <w:tc>
          <w:tcPr>
            <w:tcW w:w="992" w:type="dxa"/>
          </w:tcPr>
          <w:p w:rsidR="00B71471" w:rsidRPr="00D06FB3" w:rsidRDefault="00B71471" w:rsidP="002A2999">
            <w:pPr>
              <w:pStyle w:val="Table"/>
            </w:pPr>
            <w:r>
              <w:t xml:space="preserve">            7475</w:t>
            </w:r>
          </w:p>
        </w:tc>
        <w:tc>
          <w:tcPr>
            <w:tcW w:w="1010" w:type="dxa"/>
          </w:tcPr>
          <w:p w:rsidR="00B71471" w:rsidRDefault="00B71471" w:rsidP="002A2999">
            <w:pPr>
              <w:pStyle w:val="Table"/>
            </w:pPr>
            <w:r>
              <w:t xml:space="preserve">             8316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>
              <w:t xml:space="preserve"> 1200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>
              <w:t xml:space="preserve"> 2300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>
              <w:t xml:space="preserve"> 3700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>
              <w:t xml:space="preserve"> 4850</w:t>
            </w:r>
          </w:p>
        </w:tc>
      </w:tr>
      <w:tr w:rsidR="00B71471" w:rsidRPr="00D06FB3" w:rsidTr="00A1077F">
        <w:trPr>
          <w:trHeight w:val="1845"/>
        </w:trPr>
        <w:tc>
          <w:tcPr>
            <w:tcW w:w="510" w:type="dxa"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2544" w:type="dxa"/>
          </w:tcPr>
          <w:p w:rsidR="00B71471" w:rsidRDefault="00B71471" w:rsidP="002A2999">
            <w:pPr>
              <w:pStyle w:val="Table"/>
            </w:pPr>
            <w:r>
              <w:t>Капитальный ремонт междворовых проездов</w:t>
            </w: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</w:p>
        </w:tc>
        <w:tc>
          <w:tcPr>
            <w:tcW w:w="1119" w:type="dxa"/>
          </w:tcPr>
          <w:p w:rsidR="00B71471" w:rsidRDefault="00B71471" w:rsidP="002A2999">
            <w:pPr>
              <w:pStyle w:val="Table"/>
            </w:pPr>
            <w:r>
              <w:lastRenderedPageBreak/>
              <w:t xml:space="preserve"> </w:t>
            </w:r>
            <w:r w:rsidRPr="00D06FB3">
              <w:t>2014 - 2020 годы</w:t>
            </w:r>
          </w:p>
        </w:tc>
        <w:tc>
          <w:tcPr>
            <w:tcW w:w="1134" w:type="dxa"/>
          </w:tcPr>
          <w:p w:rsidR="00B71471" w:rsidRDefault="00B71471" w:rsidP="002A2999">
            <w:pPr>
              <w:pStyle w:val="Table"/>
            </w:pPr>
            <w:r>
              <w:t xml:space="preserve"> </w:t>
            </w:r>
            <w:r w:rsidRPr="00D06FB3">
              <w:t xml:space="preserve">МР "Город </w:t>
            </w:r>
            <w:r>
              <w:t>Людиново и Людиновский</w:t>
            </w:r>
            <w:r w:rsidRPr="00D06FB3">
              <w:t xml:space="preserve"> район"</w:t>
            </w:r>
          </w:p>
        </w:tc>
        <w:tc>
          <w:tcPr>
            <w:tcW w:w="1134" w:type="dxa"/>
          </w:tcPr>
          <w:p w:rsidR="00B71471" w:rsidRDefault="00B71471" w:rsidP="002A2999">
            <w:pPr>
              <w:pStyle w:val="Table"/>
            </w:pPr>
            <w:r>
              <w:t xml:space="preserve">  Городской бюджет</w:t>
            </w:r>
          </w:p>
        </w:tc>
        <w:tc>
          <w:tcPr>
            <w:tcW w:w="1276" w:type="dxa"/>
          </w:tcPr>
          <w:p w:rsidR="00B71471" w:rsidRDefault="00B71471" w:rsidP="002A2999">
            <w:pPr>
              <w:pStyle w:val="Table"/>
            </w:pPr>
          </w:p>
          <w:p w:rsidR="00B71471" w:rsidRPr="00A46D2F" w:rsidRDefault="00B71471" w:rsidP="002A2999">
            <w:pPr>
              <w:pStyle w:val="Table"/>
            </w:pPr>
            <w:r>
              <w:t>17700</w:t>
            </w:r>
          </w:p>
        </w:tc>
        <w:tc>
          <w:tcPr>
            <w:tcW w:w="1134" w:type="dxa"/>
          </w:tcPr>
          <w:p w:rsidR="00B71471" w:rsidRDefault="00B71471" w:rsidP="002A2999">
            <w:pPr>
              <w:pStyle w:val="Table"/>
            </w:pPr>
          </w:p>
          <w:p w:rsidR="00B71471" w:rsidRPr="00220943" w:rsidRDefault="00B71471" w:rsidP="002A2999">
            <w:pPr>
              <w:pStyle w:val="Table"/>
            </w:pPr>
            <w:r>
              <w:t>-</w:t>
            </w:r>
          </w:p>
        </w:tc>
        <w:tc>
          <w:tcPr>
            <w:tcW w:w="992" w:type="dxa"/>
          </w:tcPr>
          <w:p w:rsidR="00B71471" w:rsidRDefault="00B71471" w:rsidP="002A2999">
            <w:pPr>
              <w:pStyle w:val="Table"/>
            </w:pPr>
          </w:p>
          <w:p w:rsidR="00B71471" w:rsidRPr="00220943" w:rsidRDefault="00B71471" w:rsidP="002A2999">
            <w:pPr>
              <w:pStyle w:val="Table"/>
            </w:pPr>
            <w:r>
              <w:t>-</w:t>
            </w:r>
          </w:p>
        </w:tc>
        <w:tc>
          <w:tcPr>
            <w:tcW w:w="1010" w:type="dxa"/>
          </w:tcPr>
          <w:p w:rsidR="00B71471" w:rsidRDefault="00B71471" w:rsidP="002A2999">
            <w:pPr>
              <w:pStyle w:val="Table"/>
            </w:pPr>
          </w:p>
          <w:p w:rsidR="00B71471" w:rsidRPr="009C12BD" w:rsidRDefault="00B71471" w:rsidP="002A2999">
            <w:pPr>
              <w:pStyle w:val="Table"/>
            </w:pPr>
            <w:r>
              <w:t>-</w:t>
            </w: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  <w:r>
              <w:t xml:space="preserve">                     2780</w:t>
            </w: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  <w:r>
              <w:t xml:space="preserve"> 3800</w:t>
            </w: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  <w:r>
              <w:t xml:space="preserve"> 5020</w:t>
            </w: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  <w:r>
              <w:t xml:space="preserve"> 6100</w:t>
            </w:r>
          </w:p>
        </w:tc>
      </w:tr>
      <w:tr w:rsidR="00B71471" w:rsidRPr="00D06FB3" w:rsidTr="00A1077F">
        <w:trPr>
          <w:trHeight w:val="1140"/>
        </w:trPr>
        <w:tc>
          <w:tcPr>
            <w:tcW w:w="510" w:type="dxa"/>
            <w:vMerge w:val="restart"/>
          </w:tcPr>
          <w:p w:rsidR="00B71471" w:rsidRPr="00D06FB3" w:rsidRDefault="00B71471" w:rsidP="002A2999">
            <w:pPr>
              <w:pStyle w:val="Table"/>
            </w:pPr>
            <w:r w:rsidRPr="00D06FB3">
              <w:lastRenderedPageBreak/>
              <w:t>2</w:t>
            </w:r>
          </w:p>
        </w:tc>
        <w:tc>
          <w:tcPr>
            <w:tcW w:w="2544" w:type="dxa"/>
            <w:vMerge w:val="restart"/>
          </w:tcPr>
          <w:p w:rsidR="00B71471" w:rsidRPr="00D06FB3" w:rsidRDefault="00B71471" w:rsidP="002A2999">
            <w:pPr>
              <w:pStyle w:val="Table"/>
            </w:pPr>
            <w:r>
              <w:t>Текущий ремонт и с</w:t>
            </w:r>
            <w:r w:rsidRPr="00D06FB3">
              <w:t>одержание автомобильных дорог общего пользования местного значения и искусственных дорожных сооружений в т.ч.</w:t>
            </w:r>
            <w:r>
              <w:t>: Ямочный ремонт, зимние содержание, летние содержание</w:t>
            </w:r>
          </w:p>
        </w:tc>
        <w:tc>
          <w:tcPr>
            <w:tcW w:w="1119" w:type="dxa"/>
            <w:vMerge w:val="restart"/>
          </w:tcPr>
          <w:p w:rsidR="00B71471" w:rsidRPr="00D06FB3" w:rsidRDefault="00B71471" w:rsidP="002A2999">
            <w:pPr>
              <w:pStyle w:val="Table"/>
            </w:pPr>
            <w:r>
              <w:t xml:space="preserve"> </w:t>
            </w:r>
            <w:r w:rsidRPr="00D06FB3">
              <w:t>2014 - 2020 годы</w:t>
            </w:r>
          </w:p>
        </w:tc>
        <w:tc>
          <w:tcPr>
            <w:tcW w:w="1134" w:type="dxa"/>
            <w:vMerge w:val="restart"/>
          </w:tcPr>
          <w:p w:rsidR="00B71471" w:rsidRPr="00D06FB3" w:rsidRDefault="00B71471" w:rsidP="00293C44">
            <w:pPr>
              <w:pStyle w:val="Table"/>
            </w:pPr>
            <w:r>
              <w:t xml:space="preserve"> </w:t>
            </w:r>
            <w:r w:rsidRPr="00D06FB3">
              <w:t xml:space="preserve">МР "Город </w:t>
            </w:r>
            <w:r>
              <w:t>Людиново</w:t>
            </w:r>
            <w:r w:rsidR="00293C44">
              <w:t xml:space="preserve"> </w:t>
            </w:r>
            <w:r>
              <w:t>и</w:t>
            </w:r>
            <w:r w:rsidR="00293C44">
              <w:t xml:space="preserve"> Л</w:t>
            </w:r>
            <w:r>
              <w:t>юдиновский</w:t>
            </w:r>
            <w:r w:rsidRPr="00D06FB3">
              <w:t xml:space="preserve"> район"</w:t>
            </w:r>
          </w:p>
        </w:tc>
        <w:tc>
          <w:tcPr>
            <w:tcW w:w="1134" w:type="dxa"/>
          </w:tcPr>
          <w:p w:rsidR="00B71471" w:rsidRPr="00D06FB3" w:rsidRDefault="00B71471" w:rsidP="002A2999">
            <w:pPr>
              <w:pStyle w:val="Table"/>
            </w:pPr>
            <w:r>
              <w:t xml:space="preserve"> Городской бюджет </w:t>
            </w:r>
          </w:p>
        </w:tc>
        <w:tc>
          <w:tcPr>
            <w:tcW w:w="1276" w:type="dxa"/>
          </w:tcPr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  <w:r>
              <w:t>79980</w:t>
            </w:r>
          </w:p>
          <w:p w:rsidR="00B71471" w:rsidRPr="003C759C" w:rsidRDefault="00B71471" w:rsidP="002A2999">
            <w:pPr>
              <w:pStyle w:val="Table"/>
            </w:pPr>
          </w:p>
          <w:p w:rsidR="00B71471" w:rsidRPr="003C759C" w:rsidRDefault="00B71471" w:rsidP="002A2999">
            <w:pPr>
              <w:pStyle w:val="Table"/>
            </w:pPr>
          </w:p>
          <w:p w:rsidR="00B71471" w:rsidRPr="003C759C" w:rsidRDefault="00B71471" w:rsidP="002A2999">
            <w:pPr>
              <w:pStyle w:val="Table"/>
            </w:pPr>
          </w:p>
        </w:tc>
        <w:tc>
          <w:tcPr>
            <w:tcW w:w="1134" w:type="dxa"/>
          </w:tcPr>
          <w:p w:rsidR="00B71471" w:rsidRDefault="00B71471" w:rsidP="002A2999">
            <w:pPr>
              <w:pStyle w:val="Table"/>
            </w:pPr>
            <w:r>
              <w:t xml:space="preserve">         -</w:t>
            </w:r>
          </w:p>
          <w:p w:rsidR="00B71471" w:rsidRPr="002C2513" w:rsidRDefault="00B71471" w:rsidP="002A2999">
            <w:pPr>
              <w:pStyle w:val="Table"/>
            </w:pPr>
          </w:p>
          <w:p w:rsidR="00B71471" w:rsidRPr="002C2513" w:rsidRDefault="00B71471" w:rsidP="002A2999">
            <w:pPr>
              <w:pStyle w:val="Table"/>
            </w:pPr>
          </w:p>
          <w:p w:rsidR="00B71471" w:rsidRPr="002C2513" w:rsidRDefault="00B71471" w:rsidP="002A2999">
            <w:pPr>
              <w:pStyle w:val="Table"/>
            </w:pPr>
          </w:p>
        </w:tc>
        <w:tc>
          <w:tcPr>
            <w:tcW w:w="992" w:type="dxa"/>
          </w:tcPr>
          <w:p w:rsidR="00B71471" w:rsidRDefault="00B71471" w:rsidP="002A2999">
            <w:pPr>
              <w:pStyle w:val="Table"/>
            </w:pPr>
            <w:r>
              <w:t xml:space="preserve">    -</w:t>
            </w:r>
          </w:p>
          <w:p w:rsidR="00B71471" w:rsidRPr="002C2513" w:rsidRDefault="00B71471" w:rsidP="002A2999">
            <w:pPr>
              <w:pStyle w:val="Table"/>
            </w:pPr>
          </w:p>
          <w:p w:rsidR="00B71471" w:rsidRPr="002C2513" w:rsidRDefault="00B71471" w:rsidP="002A2999">
            <w:pPr>
              <w:pStyle w:val="Table"/>
            </w:pPr>
          </w:p>
          <w:p w:rsidR="00B71471" w:rsidRPr="002C2513" w:rsidRDefault="00B71471" w:rsidP="002A2999">
            <w:pPr>
              <w:pStyle w:val="Table"/>
            </w:pPr>
          </w:p>
        </w:tc>
        <w:tc>
          <w:tcPr>
            <w:tcW w:w="1010" w:type="dxa"/>
          </w:tcPr>
          <w:p w:rsidR="00B71471" w:rsidRDefault="00B71471" w:rsidP="002A2999">
            <w:pPr>
              <w:pStyle w:val="Table"/>
            </w:pPr>
            <w:r>
              <w:t xml:space="preserve">      -</w:t>
            </w:r>
          </w:p>
          <w:p w:rsidR="00B71471" w:rsidRPr="002C2513" w:rsidRDefault="00B71471" w:rsidP="002A2999">
            <w:pPr>
              <w:pStyle w:val="Table"/>
            </w:pPr>
          </w:p>
          <w:p w:rsidR="00B71471" w:rsidRPr="002C2513" w:rsidRDefault="00B71471" w:rsidP="002A2999">
            <w:pPr>
              <w:pStyle w:val="Table"/>
            </w:pPr>
          </w:p>
          <w:p w:rsidR="00B71471" w:rsidRPr="002C2513" w:rsidRDefault="00B71471" w:rsidP="002A2999">
            <w:pPr>
              <w:pStyle w:val="Table"/>
            </w:pP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  <w:r>
              <w:t xml:space="preserve"> 18500</w:t>
            </w:r>
          </w:p>
          <w:p w:rsidR="00B71471" w:rsidRPr="002C2513" w:rsidRDefault="00B71471" w:rsidP="002A2999">
            <w:pPr>
              <w:pStyle w:val="Table"/>
            </w:pPr>
          </w:p>
          <w:p w:rsidR="00B71471" w:rsidRPr="002C2513" w:rsidRDefault="00B71471" w:rsidP="002A2999">
            <w:pPr>
              <w:pStyle w:val="Table"/>
            </w:pPr>
          </w:p>
          <w:p w:rsidR="00B71471" w:rsidRPr="002C2513" w:rsidRDefault="00B71471" w:rsidP="002A2999">
            <w:pPr>
              <w:pStyle w:val="Table"/>
            </w:pP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  <w:r>
              <w:t xml:space="preserve"> 19000</w:t>
            </w:r>
          </w:p>
          <w:p w:rsidR="00B71471" w:rsidRPr="002C2513" w:rsidRDefault="00B71471" w:rsidP="002A2999">
            <w:pPr>
              <w:pStyle w:val="Table"/>
            </w:pPr>
          </w:p>
          <w:p w:rsidR="00B71471" w:rsidRPr="002C2513" w:rsidRDefault="00B71471" w:rsidP="002A2999">
            <w:pPr>
              <w:pStyle w:val="Table"/>
            </w:pPr>
          </w:p>
          <w:p w:rsidR="00B71471" w:rsidRPr="002C2513" w:rsidRDefault="00B71471" w:rsidP="002A2999">
            <w:pPr>
              <w:pStyle w:val="Table"/>
            </w:pP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  <w:r>
              <w:t xml:space="preserve"> 20400</w:t>
            </w:r>
          </w:p>
          <w:p w:rsidR="00B71471" w:rsidRPr="002C2513" w:rsidRDefault="00B71471" w:rsidP="002A2999">
            <w:pPr>
              <w:pStyle w:val="Table"/>
            </w:pPr>
          </w:p>
          <w:p w:rsidR="00B71471" w:rsidRPr="002C2513" w:rsidRDefault="00B71471" w:rsidP="002A2999">
            <w:pPr>
              <w:pStyle w:val="Table"/>
            </w:pPr>
          </w:p>
          <w:p w:rsidR="00B71471" w:rsidRPr="002C2513" w:rsidRDefault="00B71471" w:rsidP="002A2999">
            <w:pPr>
              <w:pStyle w:val="Table"/>
            </w:pP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  <w:r>
              <w:t xml:space="preserve"> 22080</w:t>
            </w:r>
          </w:p>
          <w:p w:rsidR="00B71471" w:rsidRPr="002C2513" w:rsidRDefault="00B71471" w:rsidP="002A2999">
            <w:pPr>
              <w:pStyle w:val="Table"/>
            </w:pPr>
          </w:p>
          <w:p w:rsidR="00B71471" w:rsidRPr="002C2513" w:rsidRDefault="00B71471" w:rsidP="002A2999">
            <w:pPr>
              <w:pStyle w:val="Table"/>
            </w:pPr>
          </w:p>
          <w:p w:rsidR="00B71471" w:rsidRPr="002C2513" w:rsidRDefault="00B71471" w:rsidP="002A2999">
            <w:pPr>
              <w:pStyle w:val="Table"/>
            </w:pPr>
          </w:p>
        </w:tc>
      </w:tr>
      <w:tr w:rsidR="00B71471" w:rsidRPr="00D06FB3" w:rsidTr="00A1077F">
        <w:trPr>
          <w:trHeight w:val="1262"/>
        </w:trPr>
        <w:tc>
          <w:tcPr>
            <w:tcW w:w="510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2544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Default="00B71471" w:rsidP="002A2999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Default="00B71471" w:rsidP="002A2999">
            <w:pPr>
              <w:pStyle w:val="Table"/>
            </w:pPr>
          </w:p>
        </w:tc>
        <w:tc>
          <w:tcPr>
            <w:tcW w:w="1134" w:type="dxa"/>
          </w:tcPr>
          <w:p w:rsidR="00B71471" w:rsidRDefault="00B71471" w:rsidP="002A2999">
            <w:pPr>
              <w:pStyle w:val="Table"/>
            </w:pPr>
            <w:r>
              <w:t xml:space="preserve"> Районный бюджет</w:t>
            </w:r>
          </w:p>
        </w:tc>
        <w:tc>
          <w:tcPr>
            <w:tcW w:w="1276" w:type="dxa"/>
          </w:tcPr>
          <w:p w:rsidR="00B71471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  <w:r>
              <w:t>22094</w:t>
            </w:r>
          </w:p>
        </w:tc>
        <w:tc>
          <w:tcPr>
            <w:tcW w:w="1134" w:type="dxa"/>
          </w:tcPr>
          <w:p w:rsidR="00B71471" w:rsidRPr="00D06FB3" w:rsidRDefault="00B71471" w:rsidP="002A2999">
            <w:pPr>
              <w:pStyle w:val="Table"/>
            </w:pPr>
            <w:r>
              <w:t xml:space="preserve">                    -</w:t>
            </w:r>
          </w:p>
        </w:tc>
        <w:tc>
          <w:tcPr>
            <w:tcW w:w="992" w:type="dxa"/>
          </w:tcPr>
          <w:p w:rsidR="00B71471" w:rsidRPr="002C2513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  <w:r>
              <w:t xml:space="preserve">       -</w:t>
            </w:r>
          </w:p>
        </w:tc>
        <w:tc>
          <w:tcPr>
            <w:tcW w:w="1010" w:type="dxa"/>
          </w:tcPr>
          <w:p w:rsidR="00B71471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  <w:r>
              <w:t xml:space="preserve">       -</w:t>
            </w: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  <w:r>
              <w:t>5050</w:t>
            </w: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  <w:r>
              <w:t>5210</w:t>
            </w: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  <w:r>
              <w:t>5652</w:t>
            </w: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  <w:r>
              <w:t>6182</w:t>
            </w:r>
          </w:p>
        </w:tc>
      </w:tr>
      <w:tr w:rsidR="00B71471" w:rsidRPr="00D06FB3" w:rsidTr="00A1077F">
        <w:trPr>
          <w:trHeight w:val="885"/>
        </w:trPr>
        <w:tc>
          <w:tcPr>
            <w:tcW w:w="510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2544" w:type="dxa"/>
            <w:tcBorders>
              <w:bottom w:val="nil"/>
            </w:tcBorders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19" w:type="dxa"/>
            <w:vMerge w:val="restart"/>
          </w:tcPr>
          <w:p w:rsidR="00B71471" w:rsidRDefault="00B71471" w:rsidP="002A2999">
            <w:pPr>
              <w:pStyle w:val="Table"/>
            </w:pPr>
            <w:r>
              <w:t xml:space="preserve"> </w:t>
            </w:r>
            <w:r w:rsidRPr="00D06FB3">
              <w:t xml:space="preserve">2014 </w:t>
            </w:r>
            <w:r>
              <w:t>–</w:t>
            </w:r>
            <w:r w:rsidRPr="00D06FB3">
              <w:t xml:space="preserve"> 2020 годы</w:t>
            </w:r>
          </w:p>
        </w:tc>
        <w:tc>
          <w:tcPr>
            <w:tcW w:w="1134" w:type="dxa"/>
            <w:vMerge w:val="restart"/>
          </w:tcPr>
          <w:p w:rsidR="00B71471" w:rsidRDefault="00B71471" w:rsidP="002A2999">
            <w:pPr>
              <w:pStyle w:val="Table"/>
            </w:pPr>
            <w:r>
              <w:t xml:space="preserve"> </w:t>
            </w:r>
            <w:r w:rsidRPr="00D06FB3">
              <w:t xml:space="preserve">МР </w:t>
            </w:r>
            <w:r>
              <w:t>«</w:t>
            </w:r>
            <w:r w:rsidRPr="00D06FB3">
              <w:t xml:space="preserve">Город </w:t>
            </w:r>
            <w:r>
              <w:t>Людиново и Людиновский</w:t>
            </w:r>
            <w:r w:rsidRPr="00D06FB3">
              <w:t xml:space="preserve"> район</w:t>
            </w:r>
            <w:r>
              <w:t>»</w:t>
            </w:r>
          </w:p>
        </w:tc>
        <w:tc>
          <w:tcPr>
            <w:tcW w:w="1134" w:type="dxa"/>
            <w:vMerge w:val="restart"/>
          </w:tcPr>
          <w:p w:rsidR="00B71471" w:rsidRDefault="00B71471" w:rsidP="002A2999">
            <w:pPr>
              <w:pStyle w:val="Table"/>
            </w:pPr>
            <w:r>
              <w:t xml:space="preserve"> Городской бюджет </w:t>
            </w:r>
          </w:p>
        </w:tc>
        <w:tc>
          <w:tcPr>
            <w:tcW w:w="1276" w:type="dxa"/>
            <w:tcBorders>
              <w:bottom w:val="nil"/>
            </w:tcBorders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34" w:type="dxa"/>
            <w:tcBorders>
              <w:bottom w:val="nil"/>
            </w:tcBorders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992" w:type="dxa"/>
            <w:tcBorders>
              <w:bottom w:val="nil"/>
            </w:tcBorders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010" w:type="dxa"/>
            <w:tcBorders>
              <w:bottom w:val="nil"/>
            </w:tcBorders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077" w:type="dxa"/>
            <w:tcBorders>
              <w:bottom w:val="nil"/>
            </w:tcBorders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077" w:type="dxa"/>
            <w:tcBorders>
              <w:bottom w:val="nil"/>
            </w:tcBorders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077" w:type="dxa"/>
            <w:tcBorders>
              <w:bottom w:val="nil"/>
            </w:tcBorders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077" w:type="dxa"/>
            <w:tcBorders>
              <w:bottom w:val="nil"/>
            </w:tcBorders>
          </w:tcPr>
          <w:p w:rsidR="00B71471" w:rsidRPr="00D06FB3" w:rsidRDefault="00B71471" w:rsidP="002A2999">
            <w:pPr>
              <w:pStyle w:val="Table"/>
            </w:pPr>
          </w:p>
        </w:tc>
      </w:tr>
      <w:tr w:rsidR="00B71471" w:rsidRPr="00D06FB3" w:rsidTr="00A1077F">
        <w:trPr>
          <w:trHeight w:val="547"/>
        </w:trPr>
        <w:tc>
          <w:tcPr>
            <w:tcW w:w="510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2544" w:type="dxa"/>
            <w:vMerge w:val="restart"/>
            <w:tcBorders>
              <w:top w:val="nil"/>
            </w:tcBorders>
          </w:tcPr>
          <w:p w:rsidR="00B71471" w:rsidRDefault="00B71471" w:rsidP="002A2999">
            <w:pPr>
              <w:pStyle w:val="Table"/>
            </w:pPr>
            <w:r>
              <w:t>Оформление земельных участков под дорогами</w:t>
            </w: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276" w:type="dxa"/>
            <w:tcBorders>
              <w:top w:val="nil"/>
            </w:tcBorders>
          </w:tcPr>
          <w:p w:rsidR="00B71471" w:rsidRDefault="00B71471" w:rsidP="002A2999">
            <w:pPr>
              <w:pStyle w:val="Table"/>
            </w:pPr>
            <w:r>
              <w:t>900</w:t>
            </w:r>
          </w:p>
          <w:p w:rsidR="00B71471" w:rsidRPr="006851F6" w:rsidRDefault="00B71471" w:rsidP="002A2999">
            <w:pPr>
              <w:pStyle w:val="Table"/>
            </w:pPr>
          </w:p>
          <w:p w:rsidR="00B71471" w:rsidRPr="006851F6" w:rsidRDefault="00B71471" w:rsidP="002A2999">
            <w:pPr>
              <w:pStyle w:val="Table"/>
            </w:pPr>
          </w:p>
        </w:tc>
        <w:tc>
          <w:tcPr>
            <w:tcW w:w="1134" w:type="dxa"/>
            <w:tcBorders>
              <w:top w:val="nil"/>
            </w:tcBorders>
          </w:tcPr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2C2513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</w:p>
        </w:tc>
        <w:tc>
          <w:tcPr>
            <w:tcW w:w="992" w:type="dxa"/>
            <w:tcBorders>
              <w:top w:val="nil"/>
            </w:tcBorders>
          </w:tcPr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2C2513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</w:p>
        </w:tc>
        <w:tc>
          <w:tcPr>
            <w:tcW w:w="1010" w:type="dxa"/>
            <w:tcBorders>
              <w:top w:val="nil"/>
            </w:tcBorders>
          </w:tcPr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2C2513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</w:p>
        </w:tc>
        <w:tc>
          <w:tcPr>
            <w:tcW w:w="1077" w:type="dxa"/>
            <w:tcBorders>
              <w:top w:val="nil"/>
            </w:tcBorders>
          </w:tcPr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2C2513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</w:p>
        </w:tc>
        <w:tc>
          <w:tcPr>
            <w:tcW w:w="1077" w:type="dxa"/>
            <w:tcBorders>
              <w:top w:val="nil"/>
            </w:tcBorders>
          </w:tcPr>
          <w:p w:rsidR="00B71471" w:rsidRDefault="00B71471" w:rsidP="002A2999">
            <w:pPr>
              <w:pStyle w:val="Table"/>
            </w:pPr>
            <w:r>
              <w:t>300</w:t>
            </w:r>
          </w:p>
          <w:p w:rsidR="00B71471" w:rsidRPr="002C2513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</w:p>
        </w:tc>
        <w:tc>
          <w:tcPr>
            <w:tcW w:w="1077" w:type="dxa"/>
            <w:tcBorders>
              <w:top w:val="nil"/>
            </w:tcBorders>
          </w:tcPr>
          <w:p w:rsidR="00B71471" w:rsidRDefault="00B71471" w:rsidP="002A2999">
            <w:pPr>
              <w:pStyle w:val="Table"/>
            </w:pPr>
            <w:r>
              <w:t>300</w:t>
            </w:r>
          </w:p>
          <w:p w:rsidR="00B71471" w:rsidRPr="002C2513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</w:p>
        </w:tc>
        <w:tc>
          <w:tcPr>
            <w:tcW w:w="1077" w:type="dxa"/>
            <w:tcBorders>
              <w:top w:val="nil"/>
            </w:tcBorders>
          </w:tcPr>
          <w:p w:rsidR="00B71471" w:rsidRDefault="00B71471" w:rsidP="002A2999">
            <w:pPr>
              <w:pStyle w:val="Table"/>
            </w:pPr>
            <w:r>
              <w:t>300</w:t>
            </w:r>
          </w:p>
          <w:p w:rsidR="00B71471" w:rsidRPr="002C2513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</w:p>
        </w:tc>
      </w:tr>
      <w:tr w:rsidR="00B71471" w:rsidRPr="00D06FB3" w:rsidTr="00A1077F">
        <w:trPr>
          <w:trHeight w:val="1258"/>
        </w:trPr>
        <w:tc>
          <w:tcPr>
            <w:tcW w:w="510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2544" w:type="dxa"/>
            <w:vMerge/>
          </w:tcPr>
          <w:p w:rsidR="00B71471" w:rsidRDefault="00B71471" w:rsidP="002A2999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34" w:type="dxa"/>
          </w:tcPr>
          <w:p w:rsidR="00B71471" w:rsidRDefault="00B71471" w:rsidP="002A2999">
            <w:pPr>
              <w:pStyle w:val="Table"/>
            </w:pPr>
            <w:r>
              <w:t>Районный бюджет</w:t>
            </w:r>
          </w:p>
          <w:p w:rsidR="00B71471" w:rsidRPr="006F399D" w:rsidRDefault="00B71471" w:rsidP="002A2999">
            <w:pPr>
              <w:pStyle w:val="Table"/>
            </w:pPr>
          </w:p>
        </w:tc>
        <w:tc>
          <w:tcPr>
            <w:tcW w:w="1276" w:type="dxa"/>
          </w:tcPr>
          <w:p w:rsidR="00B71471" w:rsidRPr="006851F6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6851F6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</w:p>
        </w:tc>
        <w:tc>
          <w:tcPr>
            <w:tcW w:w="1134" w:type="dxa"/>
          </w:tcPr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0B7367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</w:p>
        </w:tc>
        <w:tc>
          <w:tcPr>
            <w:tcW w:w="992" w:type="dxa"/>
          </w:tcPr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0B7367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</w:p>
        </w:tc>
        <w:tc>
          <w:tcPr>
            <w:tcW w:w="1010" w:type="dxa"/>
          </w:tcPr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0B7367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0B7367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0B7367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0B7367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0B7367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</w:p>
        </w:tc>
      </w:tr>
      <w:tr w:rsidR="00B71471" w:rsidRPr="00D06FB3" w:rsidTr="00A1077F">
        <w:trPr>
          <w:trHeight w:val="1258"/>
        </w:trPr>
        <w:tc>
          <w:tcPr>
            <w:tcW w:w="510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2544" w:type="dxa"/>
          </w:tcPr>
          <w:p w:rsidR="00B71471" w:rsidRDefault="00B71471" w:rsidP="002A2999">
            <w:pPr>
              <w:pStyle w:val="Table"/>
            </w:pPr>
            <w:r>
              <w:t>Проектно-сметные работы при реконструкции, капитальном ремонте автомобильных дорог.</w:t>
            </w:r>
          </w:p>
        </w:tc>
        <w:tc>
          <w:tcPr>
            <w:tcW w:w="1119" w:type="dxa"/>
          </w:tcPr>
          <w:p w:rsidR="00B71471" w:rsidRPr="00D06FB3" w:rsidRDefault="00B71471" w:rsidP="002A2999">
            <w:pPr>
              <w:pStyle w:val="Table"/>
            </w:pPr>
            <w:r w:rsidRPr="00D06FB3">
              <w:t xml:space="preserve">2014 </w:t>
            </w:r>
            <w:r>
              <w:t>–</w:t>
            </w:r>
            <w:r w:rsidRPr="00D06FB3">
              <w:t xml:space="preserve"> 2020 годы</w:t>
            </w:r>
          </w:p>
        </w:tc>
        <w:tc>
          <w:tcPr>
            <w:tcW w:w="1134" w:type="dxa"/>
          </w:tcPr>
          <w:p w:rsidR="00B71471" w:rsidRPr="00D06FB3" w:rsidRDefault="00B71471" w:rsidP="002A2999">
            <w:pPr>
              <w:pStyle w:val="Table"/>
            </w:pPr>
            <w:r w:rsidRPr="00D06FB3">
              <w:t xml:space="preserve">МР </w:t>
            </w:r>
            <w:r>
              <w:t>«</w:t>
            </w:r>
            <w:r w:rsidRPr="00D06FB3">
              <w:t xml:space="preserve">Город </w:t>
            </w:r>
            <w:r>
              <w:t>Людиново и Людиновский</w:t>
            </w:r>
            <w:r w:rsidRPr="00D06FB3">
              <w:t xml:space="preserve"> район</w:t>
            </w:r>
            <w:r>
              <w:t>»</w:t>
            </w:r>
          </w:p>
        </w:tc>
        <w:tc>
          <w:tcPr>
            <w:tcW w:w="1134" w:type="dxa"/>
          </w:tcPr>
          <w:p w:rsidR="00B71471" w:rsidRPr="00D06FB3" w:rsidRDefault="00B71471" w:rsidP="002A2999">
            <w:pPr>
              <w:pStyle w:val="Table"/>
            </w:pPr>
            <w:r>
              <w:t>Городской бюджет</w:t>
            </w:r>
          </w:p>
        </w:tc>
        <w:tc>
          <w:tcPr>
            <w:tcW w:w="1276" w:type="dxa"/>
          </w:tcPr>
          <w:p w:rsidR="00B71471" w:rsidRDefault="00B71471" w:rsidP="002A2999">
            <w:pPr>
              <w:pStyle w:val="Table"/>
            </w:pPr>
          </w:p>
          <w:p w:rsidR="00B71471" w:rsidRPr="00A46D2F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A46D2F" w:rsidRDefault="00B71471" w:rsidP="002A2999">
            <w:pPr>
              <w:pStyle w:val="Table"/>
            </w:pPr>
            <w:r>
              <w:t>6200</w:t>
            </w:r>
          </w:p>
        </w:tc>
        <w:tc>
          <w:tcPr>
            <w:tcW w:w="1134" w:type="dxa"/>
          </w:tcPr>
          <w:p w:rsidR="00B71471" w:rsidRDefault="00B71471" w:rsidP="002A2999">
            <w:pPr>
              <w:pStyle w:val="Table"/>
            </w:pPr>
          </w:p>
          <w:p w:rsidR="00B71471" w:rsidRPr="009C12BD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9C12BD" w:rsidRDefault="00B71471" w:rsidP="002A2999">
            <w:pPr>
              <w:pStyle w:val="Table"/>
            </w:pPr>
            <w:r>
              <w:t>-</w:t>
            </w:r>
          </w:p>
        </w:tc>
        <w:tc>
          <w:tcPr>
            <w:tcW w:w="992" w:type="dxa"/>
          </w:tcPr>
          <w:p w:rsidR="00B71471" w:rsidRDefault="00B71471" w:rsidP="002A2999">
            <w:pPr>
              <w:pStyle w:val="Table"/>
            </w:pPr>
          </w:p>
          <w:p w:rsidR="00B71471" w:rsidRPr="009C12BD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9C12BD" w:rsidRDefault="00B71471" w:rsidP="002A2999">
            <w:pPr>
              <w:pStyle w:val="Table"/>
            </w:pPr>
            <w:r>
              <w:t>-</w:t>
            </w:r>
          </w:p>
        </w:tc>
        <w:tc>
          <w:tcPr>
            <w:tcW w:w="1010" w:type="dxa"/>
          </w:tcPr>
          <w:p w:rsidR="00B71471" w:rsidRDefault="00B71471" w:rsidP="002A2999">
            <w:pPr>
              <w:pStyle w:val="Table"/>
            </w:pPr>
          </w:p>
          <w:p w:rsidR="00B71471" w:rsidRPr="009C12BD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9C12BD" w:rsidRDefault="00B71471" w:rsidP="002A2999">
            <w:pPr>
              <w:pStyle w:val="Table"/>
            </w:pPr>
            <w:r>
              <w:t>-</w:t>
            </w: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</w:p>
          <w:p w:rsidR="00B71471" w:rsidRPr="00DF403A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DF403A" w:rsidRDefault="00B71471" w:rsidP="002A2999">
            <w:pPr>
              <w:pStyle w:val="Table"/>
            </w:pPr>
            <w:r>
              <w:t>2300</w:t>
            </w: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</w:p>
          <w:p w:rsidR="00B71471" w:rsidRPr="00DF403A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DF403A" w:rsidRDefault="00B71471" w:rsidP="002A2999">
            <w:pPr>
              <w:pStyle w:val="Table"/>
            </w:pPr>
            <w:r>
              <w:t>1200</w:t>
            </w: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</w:p>
          <w:p w:rsidR="00B71471" w:rsidRPr="00DF403A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DF403A" w:rsidRDefault="00B71471" w:rsidP="002A2999">
            <w:pPr>
              <w:pStyle w:val="Table"/>
            </w:pPr>
            <w:r>
              <w:t>1300</w:t>
            </w:r>
          </w:p>
        </w:tc>
        <w:tc>
          <w:tcPr>
            <w:tcW w:w="1077" w:type="dxa"/>
          </w:tcPr>
          <w:p w:rsidR="00B71471" w:rsidRDefault="00B71471" w:rsidP="002A2999">
            <w:pPr>
              <w:pStyle w:val="Table"/>
            </w:pPr>
          </w:p>
          <w:p w:rsidR="00B71471" w:rsidRPr="00DF403A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DF403A" w:rsidRDefault="00B71471" w:rsidP="002A2999">
            <w:pPr>
              <w:pStyle w:val="Table"/>
            </w:pPr>
            <w:r>
              <w:t>1400</w:t>
            </w:r>
          </w:p>
        </w:tc>
      </w:tr>
      <w:tr w:rsidR="00B71471" w:rsidRPr="00D06FB3" w:rsidTr="00A1077F">
        <w:trPr>
          <w:trHeight w:val="1050"/>
        </w:trPr>
        <w:tc>
          <w:tcPr>
            <w:tcW w:w="510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2544" w:type="dxa"/>
            <w:vMerge w:val="restart"/>
          </w:tcPr>
          <w:p w:rsidR="00B71471" w:rsidRDefault="00B71471" w:rsidP="002A2999">
            <w:pPr>
              <w:pStyle w:val="Table"/>
            </w:pPr>
            <w:r w:rsidRPr="00D06FB3">
              <w:t xml:space="preserve">паспортизация автомобильных дорог общего пользования местного значения на территории </w:t>
            </w:r>
            <w:r>
              <w:t>Людиновского</w:t>
            </w:r>
            <w:r w:rsidRPr="00D06FB3">
              <w:t xml:space="preserve"> района</w:t>
            </w:r>
          </w:p>
        </w:tc>
        <w:tc>
          <w:tcPr>
            <w:tcW w:w="1119" w:type="dxa"/>
            <w:vMerge w:val="restart"/>
          </w:tcPr>
          <w:p w:rsidR="00B71471" w:rsidRPr="00D06FB3" w:rsidRDefault="00B71471" w:rsidP="002A2999">
            <w:pPr>
              <w:pStyle w:val="Table"/>
            </w:pPr>
            <w:r w:rsidRPr="00D06FB3">
              <w:t>2014 - 2020 годы</w:t>
            </w:r>
          </w:p>
        </w:tc>
        <w:tc>
          <w:tcPr>
            <w:tcW w:w="1134" w:type="dxa"/>
            <w:vMerge w:val="restart"/>
          </w:tcPr>
          <w:p w:rsidR="00B71471" w:rsidRPr="00D06FB3" w:rsidRDefault="00B71471" w:rsidP="002A2999">
            <w:pPr>
              <w:pStyle w:val="Table"/>
            </w:pPr>
            <w:r w:rsidRPr="00D06FB3">
              <w:t xml:space="preserve">МР "Город </w:t>
            </w:r>
            <w:r>
              <w:t>Людиново и Людиновский</w:t>
            </w:r>
            <w:r w:rsidRPr="00D06FB3">
              <w:t xml:space="preserve"> район"</w:t>
            </w:r>
          </w:p>
        </w:tc>
        <w:tc>
          <w:tcPr>
            <w:tcW w:w="1134" w:type="dxa"/>
          </w:tcPr>
          <w:p w:rsidR="00B71471" w:rsidRPr="00D06FB3" w:rsidRDefault="00B71471" w:rsidP="002A2999">
            <w:pPr>
              <w:pStyle w:val="Table"/>
            </w:pPr>
            <w:r>
              <w:t>Городской бюджет</w:t>
            </w:r>
          </w:p>
        </w:tc>
        <w:tc>
          <w:tcPr>
            <w:tcW w:w="1276" w:type="dxa"/>
            <w:vMerge w:val="restart"/>
          </w:tcPr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  <w:r>
              <w:t>300</w:t>
            </w:r>
          </w:p>
          <w:p w:rsidR="00B71471" w:rsidRPr="006851F6" w:rsidRDefault="00B71471" w:rsidP="002A2999">
            <w:pPr>
              <w:pStyle w:val="Table"/>
            </w:pPr>
          </w:p>
          <w:p w:rsidR="00B71471" w:rsidRPr="006851F6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B71471" w:rsidRPr="000B7367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0B7367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  <w:r>
              <w:t xml:space="preserve">        -</w:t>
            </w:r>
          </w:p>
        </w:tc>
        <w:tc>
          <w:tcPr>
            <w:tcW w:w="992" w:type="dxa"/>
            <w:vMerge w:val="restart"/>
          </w:tcPr>
          <w:p w:rsidR="00B71471" w:rsidRPr="000B7367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0B7367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  <w:r>
              <w:t xml:space="preserve">       -</w:t>
            </w:r>
          </w:p>
        </w:tc>
        <w:tc>
          <w:tcPr>
            <w:tcW w:w="1010" w:type="dxa"/>
            <w:vMerge w:val="restart"/>
          </w:tcPr>
          <w:p w:rsidR="00B71471" w:rsidRPr="000B7367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  <w:r>
              <w:t xml:space="preserve">       -</w:t>
            </w:r>
          </w:p>
        </w:tc>
        <w:tc>
          <w:tcPr>
            <w:tcW w:w="1077" w:type="dxa"/>
            <w:vMerge w:val="restart"/>
          </w:tcPr>
          <w:p w:rsidR="00B71471" w:rsidRPr="000B7367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  <w:r>
              <w:t>300</w:t>
            </w:r>
          </w:p>
          <w:p w:rsidR="00B71471" w:rsidRPr="000B7367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  <w:r>
              <w:t xml:space="preserve">                       -</w:t>
            </w:r>
          </w:p>
        </w:tc>
        <w:tc>
          <w:tcPr>
            <w:tcW w:w="1077" w:type="dxa"/>
            <w:vMerge w:val="restart"/>
          </w:tcPr>
          <w:p w:rsidR="00B71471" w:rsidRPr="000B7367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0B7367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  <w:r>
              <w:t xml:space="preserve">                     -</w:t>
            </w:r>
          </w:p>
        </w:tc>
        <w:tc>
          <w:tcPr>
            <w:tcW w:w="1077" w:type="dxa"/>
            <w:vMerge w:val="restart"/>
          </w:tcPr>
          <w:p w:rsidR="00B71471" w:rsidRPr="000B7367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0B7367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  <w:r>
              <w:t xml:space="preserve">                        -</w:t>
            </w:r>
          </w:p>
        </w:tc>
        <w:tc>
          <w:tcPr>
            <w:tcW w:w="1077" w:type="dxa"/>
            <w:vMerge w:val="restart"/>
          </w:tcPr>
          <w:p w:rsidR="00B71471" w:rsidRPr="000B7367" w:rsidRDefault="00B71471" w:rsidP="002A2999">
            <w:pPr>
              <w:pStyle w:val="Table"/>
            </w:pPr>
          </w:p>
          <w:p w:rsidR="00B71471" w:rsidRPr="000B7367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  <w:r>
              <w:t>-</w:t>
            </w:r>
          </w:p>
          <w:p w:rsidR="00B71471" w:rsidRPr="000B7367" w:rsidRDefault="00B71471" w:rsidP="002A2999">
            <w:pPr>
              <w:pStyle w:val="Table"/>
            </w:pPr>
          </w:p>
          <w:p w:rsidR="00B71471" w:rsidRDefault="00B71471" w:rsidP="002A2999">
            <w:pPr>
              <w:pStyle w:val="Table"/>
            </w:pPr>
          </w:p>
          <w:p w:rsidR="00B71471" w:rsidRPr="00D06FB3" w:rsidRDefault="00B71471" w:rsidP="002A2999">
            <w:pPr>
              <w:pStyle w:val="Table"/>
            </w:pPr>
            <w:r>
              <w:t xml:space="preserve">                      -</w:t>
            </w:r>
          </w:p>
        </w:tc>
      </w:tr>
      <w:tr w:rsidR="00B71471" w:rsidRPr="00D06FB3" w:rsidTr="00A1077F">
        <w:trPr>
          <w:trHeight w:val="1080"/>
        </w:trPr>
        <w:tc>
          <w:tcPr>
            <w:tcW w:w="510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2544" w:type="dxa"/>
            <w:vMerge/>
          </w:tcPr>
          <w:p w:rsidR="00B71471" w:rsidRDefault="00B71471" w:rsidP="002A2999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34" w:type="dxa"/>
          </w:tcPr>
          <w:p w:rsidR="00B71471" w:rsidRPr="00D06FB3" w:rsidRDefault="00B71471" w:rsidP="002A2999">
            <w:pPr>
              <w:pStyle w:val="Table"/>
            </w:pPr>
            <w:r>
              <w:t>Районный бюджет</w:t>
            </w:r>
          </w:p>
        </w:tc>
        <w:tc>
          <w:tcPr>
            <w:tcW w:w="1276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992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010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077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077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077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077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</w:tr>
      <w:tr w:rsidR="00B71471" w:rsidRPr="00D06FB3" w:rsidTr="00A1077F">
        <w:trPr>
          <w:trHeight w:val="690"/>
        </w:trPr>
        <w:tc>
          <w:tcPr>
            <w:tcW w:w="510" w:type="dxa"/>
            <w:vMerge w:val="restart"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2544" w:type="dxa"/>
            <w:vMerge w:val="restart"/>
          </w:tcPr>
          <w:p w:rsidR="00B71471" w:rsidRDefault="00B71471" w:rsidP="002A2999">
            <w:pPr>
              <w:pStyle w:val="Table"/>
            </w:pPr>
            <w:r>
              <w:t>Итого по годам</w:t>
            </w:r>
          </w:p>
        </w:tc>
        <w:tc>
          <w:tcPr>
            <w:tcW w:w="1119" w:type="dxa"/>
            <w:vMerge w:val="restart"/>
          </w:tcPr>
          <w:p w:rsidR="00B71471" w:rsidRPr="00D06FB3" w:rsidRDefault="00B71471" w:rsidP="002A2999">
            <w:pPr>
              <w:pStyle w:val="Table"/>
            </w:pPr>
            <w:r w:rsidRPr="00D06FB3">
              <w:t>2014 - 2020 годы</w:t>
            </w:r>
          </w:p>
        </w:tc>
        <w:tc>
          <w:tcPr>
            <w:tcW w:w="1134" w:type="dxa"/>
            <w:vMerge w:val="restart"/>
          </w:tcPr>
          <w:p w:rsidR="00B71471" w:rsidRPr="00D06FB3" w:rsidRDefault="00B71471" w:rsidP="002A2999">
            <w:pPr>
              <w:pStyle w:val="Table"/>
            </w:pPr>
            <w:r w:rsidRPr="00D06FB3">
              <w:t xml:space="preserve">МР "Город </w:t>
            </w:r>
            <w:r>
              <w:t>Людиново и Людиновский</w:t>
            </w:r>
            <w:r w:rsidRPr="00D06FB3">
              <w:t xml:space="preserve"> район"</w:t>
            </w:r>
          </w:p>
        </w:tc>
        <w:tc>
          <w:tcPr>
            <w:tcW w:w="1134" w:type="dxa"/>
          </w:tcPr>
          <w:p w:rsidR="00B71471" w:rsidRDefault="00B71471" w:rsidP="002A2999">
            <w:pPr>
              <w:pStyle w:val="Table"/>
            </w:pPr>
            <w:r>
              <w:t>Областной бюджет</w:t>
            </w:r>
          </w:p>
        </w:tc>
        <w:tc>
          <w:tcPr>
            <w:tcW w:w="1276" w:type="dxa"/>
          </w:tcPr>
          <w:p w:rsidR="00B71471" w:rsidRDefault="00B71471" w:rsidP="002A2999">
            <w:pPr>
              <w:pStyle w:val="Table"/>
            </w:pPr>
          </w:p>
          <w:p w:rsidR="00B71471" w:rsidRPr="00A46D2F" w:rsidRDefault="00B71471" w:rsidP="002A2999">
            <w:pPr>
              <w:pStyle w:val="Table"/>
            </w:pPr>
            <w:r>
              <w:t>107833</w:t>
            </w:r>
          </w:p>
        </w:tc>
        <w:tc>
          <w:tcPr>
            <w:tcW w:w="1134" w:type="dxa"/>
          </w:tcPr>
          <w:p w:rsidR="00B71471" w:rsidRDefault="00B71471" w:rsidP="002A2999">
            <w:pPr>
              <w:pStyle w:val="Table"/>
            </w:pPr>
          </w:p>
          <w:p w:rsidR="00B71471" w:rsidRPr="00A46D2F" w:rsidRDefault="00B71471" w:rsidP="002A2999">
            <w:pPr>
              <w:pStyle w:val="Table"/>
            </w:pPr>
            <w:r>
              <w:t xml:space="preserve">   12111</w:t>
            </w:r>
          </w:p>
        </w:tc>
        <w:tc>
          <w:tcPr>
            <w:tcW w:w="992" w:type="dxa"/>
          </w:tcPr>
          <w:p w:rsidR="00B71471" w:rsidRDefault="00B71471" w:rsidP="002A2999">
            <w:pPr>
              <w:pStyle w:val="Table"/>
            </w:pPr>
          </w:p>
          <w:p w:rsidR="00B71471" w:rsidRPr="00A46D2F" w:rsidRDefault="00B71471" w:rsidP="002A2999">
            <w:pPr>
              <w:pStyle w:val="Table"/>
            </w:pPr>
            <w:r>
              <w:t xml:space="preserve">       -</w:t>
            </w:r>
          </w:p>
        </w:tc>
        <w:tc>
          <w:tcPr>
            <w:tcW w:w="1010" w:type="dxa"/>
          </w:tcPr>
          <w:p w:rsidR="00B71471" w:rsidRDefault="00B71471" w:rsidP="002A2999">
            <w:pPr>
              <w:pStyle w:val="Table"/>
            </w:pPr>
          </w:p>
          <w:p w:rsidR="00B71471" w:rsidRPr="00A46D2F" w:rsidRDefault="00B71471" w:rsidP="002A2999">
            <w:pPr>
              <w:pStyle w:val="Table"/>
            </w:pPr>
            <w:r>
              <w:t xml:space="preserve">       -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>
              <w:t xml:space="preserve"> 27914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>
              <w:t xml:space="preserve"> 11200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>
              <w:t xml:space="preserve"> 25640</w:t>
            </w:r>
          </w:p>
        </w:tc>
        <w:tc>
          <w:tcPr>
            <w:tcW w:w="1077" w:type="dxa"/>
          </w:tcPr>
          <w:p w:rsidR="00B71471" w:rsidRPr="00D06FB3" w:rsidRDefault="00B71471" w:rsidP="002A2999">
            <w:pPr>
              <w:pStyle w:val="Table"/>
            </w:pPr>
            <w:r>
              <w:t xml:space="preserve"> 30968</w:t>
            </w:r>
          </w:p>
        </w:tc>
      </w:tr>
      <w:tr w:rsidR="00B71471" w:rsidRPr="00D06FB3" w:rsidTr="00A1077F">
        <w:trPr>
          <w:trHeight w:val="930"/>
        </w:trPr>
        <w:tc>
          <w:tcPr>
            <w:tcW w:w="510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2544" w:type="dxa"/>
            <w:vMerge/>
          </w:tcPr>
          <w:p w:rsidR="00B71471" w:rsidRDefault="00B71471" w:rsidP="002A2999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34" w:type="dxa"/>
          </w:tcPr>
          <w:p w:rsidR="00B71471" w:rsidRDefault="00B71471" w:rsidP="002A2999">
            <w:pPr>
              <w:pStyle w:val="Table"/>
            </w:pPr>
            <w:r>
              <w:t>Городской бюджет</w:t>
            </w:r>
          </w:p>
        </w:tc>
        <w:tc>
          <w:tcPr>
            <w:tcW w:w="1276" w:type="dxa"/>
          </w:tcPr>
          <w:p w:rsidR="00B71471" w:rsidRDefault="00B71471" w:rsidP="002A2999">
            <w:pPr>
              <w:pStyle w:val="Table"/>
            </w:pPr>
          </w:p>
          <w:p w:rsidR="00B71471" w:rsidRPr="00C67744" w:rsidRDefault="00B71471" w:rsidP="002A2999">
            <w:pPr>
              <w:pStyle w:val="Table"/>
            </w:pPr>
            <w:r>
              <w:t>130245</w:t>
            </w:r>
          </w:p>
        </w:tc>
        <w:tc>
          <w:tcPr>
            <w:tcW w:w="1134" w:type="dxa"/>
          </w:tcPr>
          <w:p w:rsidR="00B71471" w:rsidRDefault="00B71471" w:rsidP="002A2999">
            <w:pPr>
              <w:pStyle w:val="Table"/>
            </w:pPr>
          </w:p>
          <w:p w:rsidR="00B71471" w:rsidRPr="00A46D2F" w:rsidRDefault="00B71471" w:rsidP="002A2999">
            <w:pPr>
              <w:pStyle w:val="Table"/>
            </w:pPr>
            <w:r>
              <w:t xml:space="preserve">        -</w:t>
            </w:r>
          </w:p>
        </w:tc>
        <w:tc>
          <w:tcPr>
            <w:tcW w:w="992" w:type="dxa"/>
          </w:tcPr>
          <w:p w:rsidR="00B71471" w:rsidRDefault="00B71471" w:rsidP="002A2999">
            <w:pPr>
              <w:pStyle w:val="Table"/>
            </w:pPr>
          </w:p>
          <w:p w:rsidR="00B71471" w:rsidRPr="00A46D2F" w:rsidRDefault="00B71471" w:rsidP="002A2999">
            <w:pPr>
              <w:pStyle w:val="Table"/>
            </w:pPr>
            <w:r>
              <w:t xml:space="preserve">       -</w:t>
            </w:r>
          </w:p>
        </w:tc>
        <w:tc>
          <w:tcPr>
            <w:tcW w:w="1010" w:type="dxa"/>
          </w:tcPr>
          <w:p w:rsidR="00B71471" w:rsidRDefault="00B71471" w:rsidP="002A2999">
            <w:pPr>
              <w:pStyle w:val="Table"/>
            </w:pPr>
          </w:p>
          <w:p w:rsidR="00B71471" w:rsidRPr="00A46D2F" w:rsidRDefault="00B71471" w:rsidP="002A2999">
            <w:pPr>
              <w:pStyle w:val="Table"/>
            </w:pPr>
          </w:p>
        </w:tc>
        <w:tc>
          <w:tcPr>
            <w:tcW w:w="1077" w:type="dxa"/>
          </w:tcPr>
          <w:p w:rsidR="00B71471" w:rsidRPr="000B7367" w:rsidRDefault="00B71471" w:rsidP="002A2999">
            <w:pPr>
              <w:pStyle w:val="Table"/>
            </w:pPr>
            <w:r>
              <w:t xml:space="preserve">             26766</w:t>
            </w:r>
          </w:p>
        </w:tc>
        <w:tc>
          <w:tcPr>
            <w:tcW w:w="1077" w:type="dxa"/>
          </w:tcPr>
          <w:p w:rsidR="00B71471" w:rsidRPr="000B7367" w:rsidRDefault="00B71471" w:rsidP="002A2999">
            <w:pPr>
              <w:pStyle w:val="Table"/>
            </w:pPr>
            <w:r>
              <w:t xml:space="preserve">            28200</w:t>
            </w:r>
          </w:p>
        </w:tc>
        <w:tc>
          <w:tcPr>
            <w:tcW w:w="1077" w:type="dxa"/>
          </w:tcPr>
          <w:p w:rsidR="00B71471" w:rsidRPr="000B7367" w:rsidRDefault="00B71471" w:rsidP="002A2999">
            <w:pPr>
              <w:pStyle w:val="Table"/>
            </w:pPr>
            <w:r>
              <w:t xml:space="preserve">          35256</w:t>
            </w:r>
          </w:p>
        </w:tc>
        <w:tc>
          <w:tcPr>
            <w:tcW w:w="1077" w:type="dxa"/>
          </w:tcPr>
          <w:p w:rsidR="00B71471" w:rsidRPr="000B7367" w:rsidRDefault="00B71471" w:rsidP="002A2999">
            <w:pPr>
              <w:pStyle w:val="Table"/>
            </w:pPr>
            <w:r>
              <w:t xml:space="preserve">       40023</w:t>
            </w:r>
          </w:p>
        </w:tc>
      </w:tr>
      <w:tr w:rsidR="00B71471" w:rsidRPr="00D06FB3" w:rsidTr="00A1077F">
        <w:trPr>
          <w:trHeight w:val="675"/>
        </w:trPr>
        <w:tc>
          <w:tcPr>
            <w:tcW w:w="510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2544" w:type="dxa"/>
            <w:vMerge/>
          </w:tcPr>
          <w:p w:rsidR="00B71471" w:rsidRDefault="00B71471" w:rsidP="002A2999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Pr="00D06FB3" w:rsidRDefault="00B71471" w:rsidP="002A2999">
            <w:pPr>
              <w:pStyle w:val="Table"/>
            </w:pPr>
          </w:p>
        </w:tc>
        <w:tc>
          <w:tcPr>
            <w:tcW w:w="1134" w:type="dxa"/>
          </w:tcPr>
          <w:p w:rsidR="00B71471" w:rsidRDefault="00B71471" w:rsidP="002A2999">
            <w:pPr>
              <w:pStyle w:val="Table"/>
            </w:pPr>
            <w:r>
              <w:t xml:space="preserve">Районный </w:t>
            </w:r>
            <w:r>
              <w:lastRenderedPageBreak/>
              <w:t>бюджет</w:t>
            </w:r>
          </w:p>
        </w:tc>
        <w:tc>
          <w:tcPr>
            <w:tcW w:w="1276" w:type="dxa"/>
          </w:tcPr>
          <w:p w:rsidR="00B71471" w:rsidRDefault="00B71471" w:rsidP="002A2999">
            <w:pPr>
              <w:pStyle w:val="Table"/>
            </w:pPr>
          </w:p>
          <w:p w:rsidR="00B71471" w:rsidRPr="00C67744" w:rsidRDefault="00B71471" w:rsidP="002A2999">
            <w:pPr>
              <w:pStyle w:val="Table"/>
            </w:pPr>
            <w:r>
              <w:t>44433</w:t>
            </w:r>
          </w:p>
        </w:tc>
        <w:tc>
          <w:tcPr>
            <w:tcW w:w="1134" w:type="dxa"/>
          </w:tcPr>
          <w:p w:rsidR="00B71471" w:rsidRPr="00D06FB3" w:rsidRDefault="00B71471" w:rsidP="002A2999">
            <w:pPr>
              <w:pStyle w:val="Table"/>
            </w:pPr>
            <w:r>
              <w:t xml:space="preserve">             2498</w:t>
            </w:r>
          </w:p>
        </w:tc>
        <w:tc>
          <w:tcPr>
            <w:tcW w:w="992" w:type="dxa"/>
          </w:tcPr>
          <w:p w:rsidR="00B71471" w:rsidRPr="00D06FB3" w:rsidRDefault="00B71471" w:rsidP="002A2999">
            <w:pPr>
              <w:pStyle w:val="Table"/>
            </w:pPr>
            <w:r>
              <w:t xml:space="preserve">            7475</w:t>
            </w:r>
          </w:p>
        </w:tc>
        <w:tc>
          <w:tcPr>
            <w:tcW w:w="1010" w:type="dxa"/>
          </w:tcPr>
          <w:p w:rsidR="00B71471" w:rsidRDefault="00B71471" w:rsidP="002A2999">
            <w:pPr>
              <w:pStyle w:val="Table"/>
            </w:pPr>
            <w:r>
              <w:t xml:space="preserve">             8316</w:t>
            </w:r>
          </w:p>
        </w:tc>
        <w:tc>
          <w:tcPr>
            <w:tcW w:w="1077" w:type="dxa"/>
          </w:tcPr>
          <w:p w:rsidR="00B71471" w:rsidRPr="000B7367" w:rsidRDefault="00B71471" w:rsidP="002A2999">
            <w:pPr>
              <w:pStyle w:val="Table"/>
            </w:pPr>
            <w:r>
              <w:t xml:space="preserve">              4250</w:t>
            </w:r>
          </w:p>
        </w:tc>
        <w:tc>
          <w:tcPr>
            <w:tcW w:w="1077" w:type="dxa"/>
          </w:tcPr>
          <w:p w:rsidR="00B71471" w:rsidRPr="000B7367" w:rsidRDefault="00B71471" w:rsidP="002A2999">
            <w:pPr>
              <w:pStyle w:val="Table"/>
            </w:pPr>
            <w:r>
              <w:t xml:space="preserve">             5510</w:t>
            </w:r>
          </w:p>
        </w:tc>
        <w:tc>
          <w:tcPr>
            <w:tcW w:w="1077" w:type="dxa"/>
          </w:tcPr>
          <w:p w:rsidR="00B71471" w:rsidRPr="000B7367" w:rsidRDefault="00B71471" w:rsidP="002A2999">
            <w:pPr>
              <w:pStyle w:val="Table"/>
            </w:pPr>
            <w:r>
              <w:t xml:space="preserve">           7352</w:t>
            </w:r>
          </w:p>
        </w:tc>
        <w:tc>
          <w:tcPr>
            <w:tcW w:w="1077" w:type="dxa"/>
          </w:tcPr>
          <w:p w:rsidR="00B71471" w:rsidRPr="000B7367" w:rsidRDefault="00B71471" w:rsidP="002A2999">
            <w:pPr>
              <w:pStyle w:val="Table"/>
            </w:pPr>
            <w:r>
              <w:t xml:space="preserve">         9032</w:t>
            </w:r>
          </w:p>
        </w:tc>
      </w:tr>
    </w:tbl>
    <w:p w:rsidR="00B71471" w:rsidRPr="00D06FB3" w:rsidRDefault="00B71471" w:rsidP="00B71471">
      <w:pPr>
        <w:sectPr w:rsidR="00B71471" w:rsidRPr="00D06FB3" w:rsidSect="00A1077F">
          <w:pgSz w:w="16838" w:h="11905" w:orient="landscape"/>
          <w:pgMar w:top="1701" w:right="1134" w:bottom="850" w:left="1134" w:header="0" w:footer="0" w:gutter="0"/>
          <w:cols w:space="720"/>
          <w:docGrid w:linePitch="326"/>
        </w:sectPr>
      </w:pPr>
    </w:p>
    <w:p w:rsidR="00B71471" w:rsidRPr="00293C44" w:rsidRDefault="00B71471" w:rsidP="00293C44">
      <w:pPr>
        <w:pStyle w:val="ConsPlusNormal"/>
        <w:ind w:firstLine="0"/>
        <w:jc w:val="center"/>
        <w:outlineLvl w:val="2"/>
        <w:rPr>
          <w:b/>
          <w:bCs/>
          <w:iCs/>
          <w:sz w:val="30"/>
          <w:szCs w:val="28"/>
        </w:rPr>
      </w:pPr>
      <w:bookmarkStart w:id="4" w:name="P606"/>
      <w:bookmarkEnd w:id="4"/>
      <w:r w:rsidRPr="00293C44">
        <w:rPr>
          <w:b/>
          <w:bCs/>
          <w:iCs/>
          <w:sz w:val="30"/>
          <w:szCs w:val="28"/>
        </w:rPr>
        <w:lastRenderedPageBreak/>
        <w:t>6.2. Подпрограмма "Повышение безопасности дорожного движения</w:t>
      </w:r>
      <w:r w:rsidR="00293C44">
        <w:rPr>
          <w:b/>
          <w:bCs/>
          <w:iCs/>
          <w:sz w:val="30"/>
          <w:szCs w:val="28"/>
        </w:rPr>
        <w:t xml:space="preserve"> </w:t>
      </w:r>
      <w:r w:rsidRPr="00293C44">
        <w:rPr>
          <w:b/>
          <w:bCs/>
          <w:iCs/>
          <w:sz w:val="30"/>
          <w:szCs w:val="28"/>
        </w:rPr>
        <w:t>в Людиновском районе на 2014 – 2020 годы "</w:t>
      </w:r>
    </w:p>
    <w:p w:rsidR="00B71471" w:rsidRPr="00293C44" w:rsidRDefault="00B71471" w:rsidP="00293C44">
      <w:pPr>
        <w:pStyle w:val="ConsPlusNormal"/>
        <w:ind w:firstLine="0"/>
        <w:jc w:val="center"/>
        <w:rPr>
          <w:b/>
          <w:bCs/>
          <w:iCs/>
          <w:sz w:val="30"/>
          <w:szCs w:val="28"/>
        </w:rPr>
      </w:pPr>
      <w:r w:rsidRPr="00293C44">
        <w:rPr>
          <w:b/>
          <w:bCs/>
          <w:iCs/>
          <w:sz w:val="30"/>
          <w:szCs w:val="28"/>
        </w:rPr>
        <w:t>муниципальной программы "Развитие дорожного хозяйства</w:t>
      </w:r>
    </w:p>
    <w:p w:rsidR="00B71471" w:rsidRPr="00293C44" w:rsidRDefault="00B71471" w:rsidP="00293C44">
      <w:pPr>
        <w:pStyle w:val="ConsPlusNormal"/>
        <w:ind w:firstLine="0"/>
        <w:jc w:val="center"/>
        <w:rPr>
          <w:b/>
          <w:bCs/>
          <w:iCs/>
          <w:sz w:val="30"/>
          <w:szCs w:val="28"/>
        </w:rPr>
      </w:pPr>
      <w:r w:rsidRPr="00293C44">
        <w:rPr>
          <w:b/>
          <w:bCs/>
          <w:iCs/>
          <w:sz w:val="30"/>
          <w:szCs w:val="28"/>
        </w:rPr>
        <w:t>в Людиновском районе на 2014-2020 годы"</w:t>
      </w:r>
    </w:p>
    <w:p w:rsidR="00B71471" w:rsidRPr="00293C44" w:rsidRDefault="00B71471" w:rsidP="00293C44">
      <w:pPr>
        <w:pStyle w:val="ConsPlusNormal"/>
        <w:ind w:firstLine="0"/>
        <w:jc w:val="center"/>
        <w:rPr>
          <w:b/>
          <w:bCs/>
          <w:iCs/>
          <w:sz w:val="30"/>
          <w:szCs w:val="28"/>
        </w:rPr>
      </w:pPr>
    </w:p>
    <w:p w:rsidR="00B71471" w:rsidRPr="00293C44" w:rsidRDefault="00B71471" w:rsidP="00293C44">
      <w:pPr>
        <w:pStyle w:val="ConsPlusNormal"/>
        <w:ind w:firstLine="0"/>
        <w:jc w:val="center"/>
        <w:rPr>
          <w:b/>
          <w:bCs/>
          <w:kern w:val="28"/>
          <w:sz w:val="32"/>
          <w:szCs w:val="32"/>
        </w:rPr>
      </w:pPr>
      <w:r w:rsidRPr="00293C44">
        <w:rPr>
          <w:b/>
          <w:bCs/>
          <w:kern w:val="28"/>
          <w:sz w:val="32"/>
          <w:szCs w:val="32"/>
        </w:rPr>
        <w:t>ПАСПОРТ</w:t>
      </w:r>
    </w:p>
    <w:p w:rsidR="00B71471" w:rsidRPr="00293C44" w:rsidRDefault="00B71471" w:rsidP="00293C44">
      <w:pPr>
        <w:pStyle w:val="ConsPlusNormal"/>
        <w:ind w:firstLine="0"/>
        <w:jc w:val="center"/>
        <w:rPr>
          <w:b/>
          <w:bCs/>
          <w:kern w:val="28"/>
          <w:sz w:val="32"/>
          <w:szCs w:val="32"/>
        </w:rPr>
      </w:pPr>
      <w:r w:rsidRPr="00293C44">
        <w:rPr>
          <w:b/>
          <w:bCs/>
          <w:kern w:val="28"/>
          <w:sz w:val="32"/>
          <w:szCs w:val="32"/>
        </w:rPr>
        <w:t>подпрограммы «Повышение безопасности дорожного движения</w:t>
      </w:r>
      <w:r w:rsidR="00293C44">
        <w:rPr>
          <w:b/>
          <w:bCs/>
          <w:kern w:val="28"/>
          <w:sz w:val="32"/>
          <w:szCs w:val="32"/>
        </w:rPr>
        <w:t xml:space="preserve"> </w:t>
      </w:r>
      <w:r w:rsidRPr="00293C44">
        <w:rPr>
          <w:b/>
          <w:bCs/>
          <w:kern w:val="28"/>
          <w:sz w:val="32"/>
          <w:szCs w:val="32"/>
        </w:rPr>
        <w:t>в Людиновском районе на 2014 – 2020 годы»</w:t>
      </w:r>
    </w:p>
    <w:p w:rsidR="00B71471" w:rsidRPr="00D06FB3" w:rsidRDefault="00B71471" w:rsidP="00B7147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8"/>
        <w:gridCol w:w="7030"/>
      </w:tblGrid>
      <w:tr w:rsidR="00B71471" w:rsidRPr="00D06FB3" w:rsidTr="00A1077F">
        <w:tc>
          <w:tcPr>
            <w:tcW w:w="2608" w:type="dxa"/>
          </w:tcPr>
          <w:p w:rsidR="00B71471" w:rsidRPr="00D06FB3" w:rsidRDefault="00B71471" w:rsidP="00293C44">
            <w:pPr>
              <w:pStyle w:val="Table0"/>
            </w:pPr>
            <w:r>
              <w:t>1. Соисполнитель муниципальной программы</w:t>
            </w:r>
          </w:p>
        </w:tc>
        <w:tc>
          <w:tcPr>
            <w:tcW w:w="7030" w:type="dxa"/>
          </w:tcPr>
          <w:p w:rsidR="00B71471" w:rsidRPr="00D06FB3" w:rsidRDefault="00B71471" w:rsidP="00293C44">
            <w:pPr>
              <w:pStyle w:val="Table0"/>
            </w:pPr>
            <w:r>
              <w:t>Отдел дорожного и муниципального хозяйства администрации муниципального района «Город Людиново и Людиновский район»</w:t>
            </w:r>
          </w:p>
        </w:tc>
      </w:tr>
      <w:tr w:rsidR="00B71471" w:rsidRPr="00D06FB3" w:rsidTr="00A1077F">
        <w:tc>
          <w:tcPr>
            <w:tcW w:w="2608" w:type="dxa"/>
          </w:tcPr>
          <w:p w:rsidR="00B71471" w:rsidRPr="00D06FB3" w:rsidRDefault="00B71471" w:rsidP="00293C44">
            <w:pPr>
              <w:pStyle w:val="Table"/>
            </w:pPr>
            <w:r>
              <w:t>2. Участники подпрограммы</w:t>
            </w:r>
          </w:p>
        </w:tc>
        <w:tc>
          <w:tcPr>
            <w:tcW w:w="7030" w:type="dxa"/>
          </w:tcPr>
          <w:p w:rsidR="00B71471" w:rsidRPr="00D06FB3" w:rsidRDefault="00B71471" w:rsidP="00293C44">
            <w:pPr>
              <w:pStyle w:val="Table"/>
            </w:pPr>
            <w:r w:rsidRPr="00D06FB3">
              <w:t xml:space="preserve">Администрация муниципального района "Город </w:t>
            </w:r>
            <w:r>
              <w:t>Людиново и Людиновский</w:t>
            </w:r>
            <w:r w:rsidRPr="00D06FB3">
              <w:t xml:space="preserve"> район"</w:t>
            </w:r>
          </w:p>
        </w:tc>
      </w:tr>
      <w:tr w:rsidR="00B71471" w:rsidRPr="00D06FB3" w:rsidTr="00A1077F">
        <w:tc>
          <w:tcPr>
            <w:tcW w:w="2608" w:type="dxa"/>
          </w:tcPr>
          <w:p w:rsidR="00B71471" w:rsidRPr="00D06FB3" w:rsidRDefault="00B71471" w:rsidP="00293C44">
            <w:pPr>
              <w:pStyle w:val="Table"/>
            </w:pPr>
            <w:r>
              <w:t xml:space="preserve">3. </w:t>
            </w:r>
            <w:r w:rsidRPr="00D06FB3">
              <w:t>Цель (цели) подпрограммы</w:t>
            </w:r>
          </w:p>
        </w:tc>
        <w:tc>
          <w:tcPr>
            <w:tcW w:w="7030" w:type="dxa"/>
          </w:tcPr>
          <w:p w:rsidR="00B71471" w:rsidRPr="00D06FB3" w:rsidRDefault="00B71471" w:rsidP="00293C44">
            <w:pPr>
              <w:pStyle w:val="Table"/>
            </w:pPr>
            <w:r w:rsidRPr="00D06FB3">
              <w:t>Цели подпрограммы:</w:t>
            </w:r>
          </w:p>
          <w:p w:rsidR="00B71471" w:rsidRPr="00D06FB3" w:rsidRDefault="00B71471" w:rsidP="00293C44">
            <w:pPr>
              <w:pStyle w:val="Table"/>
            </w:pPr>
            <w:r w:rsidRPr="00D06FB3">
              <w:t>- сокращение смертности от дорожно-транспортных происшествий к 2020 году на 50% по сравнению с 2014 годом;</w:t>
            </w:r>
          </w:p>
          <w:p w:rsidR="00B71471" w:rsidRPr="00D06FB3" w:rsidRDefault="00B71471" w:rsidP="00293C44">
            <w:pPr>
              <w:pStyle w:val="Table"/>
            </w:pPr>
            <w:r w:rsidRPr="00D06FB3">
              <w:t>- обеспечение охраны жизни и здоровья граждан и их имущества путем создания безопасных условий движения на улично-дорожной сети;</w:t>
            </w:r>
          </w:p>
          <w:p w:rsidR="00B71471" w:rsidRPr="00D06FB3" w:rsidRDefault="00B71471" w:rsidP="00293C44">
            <w:pPr>
              <w:pStyle w:val="Table"/>
            </w:pPr>
            <w:r w:rsidRPr="00D06FB3">
              <w:t>- совершенствование профилактики детского дорожно-транспортного травматизма</w:t>
            </w:r>
          </w:p>
        </w:tc>
      </w:tr>
      <w:tr w:rsidR="00B71471" w:rsidRPr="00D06FB3" w:rsidTr="00A1077F">
        <w:tc>
          <w:tcPr>
            <w:tcW w:w="2608" w:type="dxa"/>
          </w:tcPr>
          <w:p w:rsidR="00B71471" w:rsidRPr="00D06FB3" w:rsidRDefault="00B71471" w:rsidP="00293C44">
            <w:pPr>
              <w:pStyle w:val="Table"/>
            </w:pPr>
            <w:r>
              <w:t xml:space="preserve">4. </w:t>
            </w:r>
            <w:r w:rsidRPr="00D06FB3">
              <w:t>Задачи подпрограммы</w:t>
            </w:r>
          </w:p>
        </w:tc>
        <w:tc>
          <w:tcPr>
            <w:tcW w:w="7030" w:type="dxa"/>
          </w:tcPr>
          <w:p w:rsidR="00B71471" w:rsidRPr="00D06FB3" w:rsidRDefault="00B71471" w:rsidP="00293C44">
            <w:pPr>
              <w:pStyle w:val="Table"/>
            </w:pPr>
            <w:r w:rsidRPr="00D06FB3">
              <w:t>Задачами являются:</w:t>
            </w:r>
          </w:p>
          <w:p w:rsidR="00B71471" w:rsidRPr="00D06FB3" w:rsidRDefault="00B71471" w:rsidP="00293C44">
            <w:pPr>
              <w:pStyle w:val="Table"/>
            </w:pPr>
            <w:r w:rsidRPr="00D06FB3">
              <w:t>- предотвращение дорожно-транспортных происшествий, вероятность гибели людей в которых наиболее высока;</w:t>
            </w:r>
          </w:p>
          <w:p w:rsidR="00B71471" w:rsidRPr="00D06FB3" w:rsidRDefault="00B71471" w:rsidP="00293C44">
            <w:pPr>
              <w:pStyle w:val="Table"/>
            </w:pPr>
            <w:r w:rsidRPr="00D06FB3">
              <w:t>- снижение тяжести травм в дорожно-транспортных происшествиях;</w:t>
            </w:r>
          </w:p>
          <w:p w:rsidR="00B71471" w:rsidRPr="00D06FB3" w:rsidRDefault="00B71471" w:rsidP="00293C44">
            <w:pPr>
              <w:pStyle w:val="Table"/>
            </w:pPr>
            <w:r w:rsidRPr="00D06FB3">
              <w:t>- профилактика детского дорожно-транспортного травматизма;</w:t>
            </w:r>
          </w:p>
          <w:p w:rsidR="00B71471" w:rsidRPr="00D06FB3" w:rsidRDefault="00B71471" w:rsidP="00293C44">
            <w:pPr>
              <w:pStyle w:val="Table"/>
            </w:pPr>
            <w:r w:rsidRPr="00D06FB3">
              <w:t>- повышение правосознания и ответственности участников дорожного движения</w:t>
            </w:r>
          </w:p>
        </w:tc>
      </w:tr>
      <w:tr w:rsidR="00B71471" w:rsidRPr="00D06FB3" w:rsidTr="00A1077F">
        <w:tc>
          <w:tcPr>
            <w:tcW w:w="2608" w:type="dxa"/>
          </w:tcPr>
          <w:p w:rsidR="00B71471" w:rsidRPr="00D06FB3" w:rsidRDefault="00B71471" w:rsidP="00293C44">
            <w:pPr>
              <w:pStyle w:val="Table"/>
            </w:pPr>
            <w:r>
              <w:t>5. Перечень основных мероприятий</w:t>
            </w:r>
          </w:p>
        </w:tc>
        <w:tc>
          <w:tcPr>
            <w:tcW w:w="7030" w:type="dxa"/>
          </w:tcPr>
          <w:p w:rsidR="00B71471" w:rsidRDefault="00B71471" w:rsidP="00293C44">
            <w:pPr>
              <w:pStyle w:val="Table"/>
            </w:pPr>
            <w:r>
              <w:t>- обустройство участков улично-дорожной сети пешеходными ограждениями, в том числе в зоне пешеходных переходов;</w:t>
            </w:r>
          </w:p>
          <w:p w:rsidR="00B71471" w:rsidRDefault="00B71471" w:rsidP="00293C44">
            <w:pPr>
              <w:pStyle w:val="Table"/>
            </w:pPr>
            <w:r>
              <w:t>- установка светофорных объектов и искусственных неровностей;</w:t>
            </w:r>
          </w:p>
          <w:p w:rsidR="00B71471" w:rsidRDefault="00B71471" w:rsidP="00293C44">
            <w:pPr>
              <w:pStyle w:val="Table"/>
            </w:pPr>
            <w:r>
              <w:t>- ремонт и содержание светофорных объектов и искусственных неровностей;</w:t>
            </w:r>
          </w:p>
          <w:p w:rsidR="00B71471" w:rsidRDefault="00B71471" w:rsidP="00293C44">
            <w:pPr>
              <w:pStyle w:val="Table"/>
            </w:pPr>
            <w:r>
              <w:t>- с</w:t>
            </w:r>
            <w:r w:rsidRPr="00E160AF">
              <w:t>оздание систем маршрутного ориентирования (установка новых и ремонт существующих дорожных знаков)</w:t>
            </w:r>
            <w:r>
              <w:t xml:space="preserve"> и нанесение дорожной разметки;</w:t>
            </w:r>
          </w:p>
          <w:p w:rsidR="00B71471" w:rsidRDefault="00B71471" w:rsidP="00293C44">
            <w:pPr>
              <w:pStyle w:val="Table"/>
            </w:pPr>
            <w:r>
              <w:t>- создание и оснащение в городе Людиново центра автоматизированной фиксации административных правонарушений в области дорожного движения;</w:t>
            </w:r>
          </w:p>
          <w:p w:rsidR="00B71471" w:rsidRPr="00D06FB3" w:rsidRDefault="00B71471" w:rsidP="00293C44">
            <w:pPr>
              <w:pStyle w:val="Table"/>
            </w:pPr>
            <w:r>
              <w:t xml:space="preserve">- </w:t>
            </w:r>
            <w:r w:rsidRPr="00390281">
              <w:t xml:space="preserve">проектирование раздела «Организация дорожного </w:t>
            </w:r>
            <w:r w:rsidRPr="00390281">
              <w:lastRenderedPageBreak/>
              <w:t>движения на территории ГП «Город Людиново»</w:t>
            </w:r>
          </w:p>
        </w:tc>
      </w:tr>
      <w:tr w:rsidR="00B71471" w:rsidRPr="00D06FB3" w:rsidTr="00A1077F">
        <w:tc>
          <w:tcPr>
            <w:tcW w:w="2608" w:type="dxa"/>
          </w:tcPr>
          <w:p w:rsidR="00B71471" w:rsidRPr="00D06FB3" w:rsidRDefault="00B71471" w:rsidP="00293C44">
            <w:pPr>
              <w:pStyle w:val="Table"/>
            </w:pPr>
            <w:r>
              <w:lastRenderedPageBreak/>
              <w:t>6. Показатели подпрограммы</w:t>
            </w:r>
          </w:p>
        </w:tc>
        <w:tc>
          <w:tcPr>
            <w:tcW w:w="7030" w:type="dxa"/>
          </w:tcPr>
          <w:p w:rsidR="00B71471" w:rsidRPr="00D06FB3" w:rsidRDefault="00B71471" w:rsidP="00293C44">
            <w:pPr>
              <w:pStyle w:val="Table"/>
            </w:pPr>
            <w:r w:rsidRPr="00D06FB3">
              <w:t>- Число лиц, погибших в дорожно-транспортных происшествиях;</w:t>
            </w:r>
          </w:p>
          <w:p w:rsidR="00B71471" w:rsidRPr="00D06FB3" w:rsidRDefault="00B71471" w:rsidP="00293C44">
            <w:pPr>
              <w:pStyle w:val="Table"/>
            </w:pPr>
            <w:r w:rsidRPr="00D06FB3">
              <w:t>- число детей, погибших в дорожно-транспортных происшествиях;</w:t>
            </w:r>
          </w:p>
          <w:p w:rsidR="00B71471" w:rsidRPr="00D06FB3" w:rsidRDefault="00B71471" w:rsidP="00293C44">
            <w:pPr>
              <w:pStyle w:val="Table"/>
            </w:pPr>
            <w:r w:rsidRPr="00D06FB3">
              <w:t>- социальный риск (число лиц, погибших в дорожно-транспортных происшествиях, на 1000 населения);</w:t>
            </w:r>
          </w:p>
          <w:p w:rsidR="00B71471" w:rsidRPr="00D06FB3" w:rsidRDefault="00B71471" w:rsidP="00293C44">
            <w:pPr>
              <w:pStyle w:val="Table"/>
            </w:pPr>
            <w:r w:rsidRPr="00D06FB3">
              <w:t>- транспортный риск (число лиц, погибших в дорожно-транспортных происшествиях, на 1000 населения);</w:t>
            </w:r>
          </w:p>
          <w:p w:rsidR="00B71471" w:rsidRPr="00D06FB3" w:rsidRDefault="00B71471" w:rsidP="00293C44">
            <w:pPr>
              <w:pStyle w:val="Table"/>
            </w:pPr>
            <w:r w:rsidRPr="00D06FB3">
              <w:t>- тяжесть последствий (число лиц, погибших в дорожно-транспортных происшествиях, на 10 пострадавших)</w:t>
            </w:r>
          </w:p>
        </w:tc>
      </w:tr>
      <w:tr w:rsidR="00B71471" w:rsidRPr="00D06FB3" w:rsidTr="00A1077F">
        <w:tc>
          <w:tcPr>
            <w:tcW w:w="2608" w:type="dxa"/>
          </w:tcPr>
          <w:p w:rsidR="00B71471" w:rsidRPr="00D06FB3" w:rsidRDefault="00B71471" w:rsidP="00293C44">
            <w:pPr>
              <w:pStyle w:val="Table"/>
            </w:pPr>
            <w:r>
              <w:t xml:space="preserve">7. </w:t>
            </w:r>
            <w:r w:rsidRPr="00D06FB3">
              <w:t>Сроки и этапы реализации подпрограммы</w:t>
            </w:r>
          </w:p>
        </w:tc>
        <w:tc>
          <w:tcPr>
            <w:tcW w:w="7030" w:type="dxa"/>
          </w:tcPr>
          <w:p w:rsidR="00B71471" w:rsidRPr="00D06FB3" w:rsidRDefault="00B71471" w:rsidP="00293C44">
            <w:pPr>
              <w:pStyle w:val="Table"/>
            </w:pPr>
            <w:r w:rsidRPr="00D06FB3">
              <w:t>2014 - 2020 годы</w:t>
            </w:r>
          </w:p>
        </w:tc>
      </w:tr>
      <w:tr w:rsidR="00B71471" w:rsidRPr="00D06FB3" w:rsidTr="00A1077F">
        <w:tc>
          <w:tcPr>
            <w:tcW w:w="2608" w:type="dxa"/>
          </w:tcPr>
          <w:p w:rsidR="00B71471" w:rsidRPr="00D06FB3" w:rsidRDefault="00B71471" w:rsidP="00293C44">
            <w:pPr>
              <w:pStyle w:val="Table"/>
            </w:pPr>
            <w:r>
              <w:t xml:space="preserve">8. </w:t>
            </w:r>
            <w:r w:rsidRPr="00D06FB3">
              <w:t>Объемы и источники финансирования</w:t>
            </w:r>
          </w:p>
        </w:tc>
        <w:tc>
          <w:tcPr>
            <w:tcW w:w="7030" w:type="dxa"/>
          </w:tcPr>
          <w:p w:rsidR="00B71471" w:rsidRPr="00D06FB3" w:rsidRDefault="00B71471" w:rsidP="00293C44">
            <w:pPr>
              <w:pStyle w:val="Table"/>
            </w:pPr>
            <w:r>
              <w:t>О</w:t>
            </w:r>
            <w:r w:rsidRPr="00D06FB3">
              <w:t xml:space="preserve">бъемы и источники финансирования ежегодно уточняются при формировании </w:t>
            </w:r>
            <w:r>
              <w:t xml:space="preserve">бюджета </w:t>
            </w:r>
            <w:r w:rsidRPr="00D06FB3">
              <w:t xml:space="preserve">муниципального района, </w:t>
            </w:r>
            <w:r>
              <w:t xml:space="preserve">бюджетов </w:t>
            </w:r>
            <w:r w:rsidRPr="00D06FB3">
              <w:t>городского и сельских поселений на соответствующий финансовый год</w:t>
            </w:r>
          </w:p>
        </w:tc>
      </w:tr>
      <w:tr w:rsidR="00B71471" w:rsidRPr="00D06FB3" w:rsidTr="00A1077F">
        <w:tc>
          <w:tcPr>
            <w:tcW w:w="2608" w:type="dxa"/>
          </w:tcPr>
          <w:p w:rsidR="00B71471" w:rsidRPr="00D06FB3" w:rsidRDefault="00B71471" w:rsidP="00293C44">
            <w:pPr>
              <w:pStyle w:val="Table"/>
            </w:pPr>
            <w:r>
              <w:t xml:space="preserve">9. </w:t>
            </w:r>
            <w:r w:rsidRPr="00D06FB3">
              <w:t>Ожидаемые конечные результаты подпрограммы</w:t>
            </w:r>
          </w:p>
        </w:tc>
        <w:tc>
          <w:tcPr>
            <w:tcW w:w="7030" w:type="dxa"/>
          </w:tcPr>
          <w:p w:rsidR="00B71471" w:rsidRPr="00D06FB3" w:rsidRDefault="00B71471" w:rsidP="00293C44">
            <w:pPr>
              <w:pStyle w:val="Table"/>
            </w:pPr>
            <w:r w:rsidRPr="00D06FB3">
              <w:t>- Сокращение смертности от дорожно-транспортных происшествий, в том числе детской смертности, к 2020 году на 50% по сравнению с 2014 годом;</w:t>
            </w:r>
          </w:p>
          <w:p w:rsidR="00B71471" w:rsidRPr="00D06FB3" w:rsidRDefault="00B71471" w:rsidP="00293C44">
            <w:pPr>
              <w:pStyle w:val="Table"/>
            </w:pPr>
            <w:r w:rsidRPr="00D06FB3">
              <w:t>- сокращение социального риска к 2020 году в 2,3 раза по сравнению с 2014 годом;</w:t>
            </w:r>
          </w:p>
          <w:p w:rsidR="00B71471" w:rsidRPr="00D06FB3" w:rsidRDefault="00B71471" w:rsidP="00293C44">
            <w:pPr>
              <w:pStyle w:val="Table"/>
            </w:pPr>
            <w:r w:rsidRPr="00D06FB3">
              <w:t>- сокращение транспортного риска к 2020 году в 2,6 раза по сравнению с 2014 годом;</w:t>
            </w:r>
          </w:p>
          <w:p w:rsidR="00B71471" w:rsidRPr="00D06FB3" w:rsidRDefault="00B71471" w:rsidP="00293C44">
            <w:pPr>
              <w:pStyle w:val="Table"/>
            </w:pPr>
            <w:r w:rsidRPr="00D06FB3">
              <w:t>- снижение тяжести последствий к 2020 году в 2,1 раза по сравнению с 2014 годом;</w:t>
            </w:r>
          </w:p>
          <w:p w:rsidR="00B71471" w:rsidRPr="00D06FB3" w:rsidRDefault="00B71471" w:rsidP="00293C44">
            <w:pPr>
              <w:pStyle w:val="Table"/>
            </w:pPr>
            <w:r w:rsidRPr="00D06FB3">
              <w:t>- снижение уровня детского дорожно-транспортного травматизма</w:t>
            </w:r>
          </w:p>
        </w:tc>
      </w:tr>
    </w:tbl>
    <w:p w:rsidR="00B71471" w:rsidRDefault="00B71471" w:rsidP="00B71471"/>
    <w:p w:rsidR="00293C44" w:rsidRDefault="00293C44" w:rsidP="00B71471"/>
    <w:p w:rsidR="00B71471" w:rsidRPr="00293C44" w:rsidRDefault="00B71471" w:rsidP="00293C44">
      <w:pPr>
        <w:pStyle w:val="ConsPlusNormal"/>
        <w:ind w:firstLine="0"/>
        <w:jc w:val="center"/>
        <w:outlineLvl w:val="3"/>
        <w:rPr>
          <w:b/>
          <w:bCs/>
          <w:kern w:val="28"/>
          <w:sz w:val="32"/>
          <w:szCs w:val="32"/>
        </w:rPr>
      </w:pPr>
      <w:r w:rsidRPr="00293C44">
        <w:rPr>
          <w:b/>
          <w:bCs/>
          <w:kern w:val="28"/>
          <w:sz w:val="32"/>
          <w:szCs w:val="32"/>
        </w:rPr>
        <w:t>1. Характеристика сферы реализации подпрограммы</w:t>
      </w:r>
    </w:p>
    <w:p w:rsidR="00B71471" w:rsidRDefault="00B71471" w:rsidP="00B71471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B71471" w:rsidRPr="00063EFA" w:rsidRDefault="00B71471" w:rsidP="00B71471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B71471" w:rsidRPr="00293C44" w:rsidRDefault="00B71471" w:rsidP="00293C44">
      <w:pPr>
        <w:pStyle w:val="ConsPlusNormal"/>
        <w:ind w:firstLine="0"/>
        <w:jc w:val="center"/>
        <w:rPr>
          <w:b/>
          <w:bCs/>
          <w:iCs/>
          <w:sz w:val="30"/>
          <w:szCs w:val="28"/>
        </w:rPr>
      </w:pPr>
      <w:r w:rsidRPr="00293C44">
        <w:rPr>
          <w:b/>
          <w:bCs/>
          <w:iCs/>
          <w:sz w:val="30"/>
          <w:szCs w:val="28"/>
        </w:rPr>
        <w:t>Вводная</w:t>
      </w:r>
    </w:p>
    <w:p w:rsidR="00B71471" w:rsidRPr="00063EFA" w:rsidRDefault="00B71471" w:rsidP="00B7147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471" w:rsidRPr="00293C44" w:rsidRDefault="00B71471" w:rsidP="00293C44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 xml:space="preserve">Настоящая Подпрограмма разработана в соответствии с Федеральным </w:t>
      </w:r>
      <w:hyperlink r:id="rId8" w:history="1">
        <w:r w:rsidRPr="00293C44">
          <w:rPr>
            <w:rFonts w:cs="Times New Roman"/>
            <w:color w:val="0000FF"/>
            <w:sz w:val="24"/>
            <w:szCs w:val="24"/>
          </w:rPr>
          <w:t>законом</w:t>
        </w:r>
      </w:hyperlink>
      <w:r w:rsidRPr="00293C44">
        <w:rPr>
          <w:rFonts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9" w:history="1">
        <w:r w:rsidRPr="00293C44">
          <w:rPr>
            <w:rFonts w:cs="Times New Roman"/>
            <w:color w:val="0000FF"/>
            <w:sz w:val="24"/>
            <w:szCs w:val="24"/>
          </w:rPr>
          <w:t>законом</w:t>
        </w:r>
      </w:hyperlink>
      <w:r w:rsidRPr="00293C44">
        <w:rPr>
          <w:rFonts w:cs="Times New Roman"/>
          <w:sz w:val="24"/>
          <w:szCs w:val="24"/>
        </w:rPr>
        <w:t xml:space="preserve"> от 10.12.1995 N 196-ФЗ "О безопасности дорожного движения", </w:t>
      </w:r>
      <w:hyperlink r:id="rId10" w:history="1">
        <w:r w:rsidRPr="00293C44">
          <w:rPr>
            <w:rFonts w:cs="Times New Roman"/>
            <w:color w:val="0000FF"/>
            <w:sz w:val="24"/>
            <w:szCs w:val="24"/>
          </w:rPr>
          <w:t>распоряжением</w:t>
        </w:r>
      </w:hyperlink>
      <w:r w:rsidRPr="00293C44">
        <w:rPr>
          <w:rFonts w:cs="Times New Roman"/>
          <w:sz w:val="24"/>
          <w:szCs w:val="24"/>
        </w:rPr>
        <w:t xml:space="preserve"> Правительства РФ от 27.10.2012 N 1995-р "Об утверждении Концепции федеральной целевой программы "Повышение безопасности дорожного движения в 2013 - 2020 годах", </w:t>
      </w:r>
      <w:hyperlink r:id="rId11" w:history="1">
        <w:r w:rsidRPr="00293C44">
          <w:rPr>
            <w:rFonts w:cs="Times New Roman"/>
            <w:color w:val="0000FF"/>
            <w:sz w:val="24"/>
            <w:szCs w:val="24"/>
          </w:rPr>
          <w:t>Уставом</w:t>
        </w:r>
      </w:hyperlink>
      <w:r w:rsidRPr="00293C44">
        <w:rPr>
          <w:rFonts w:cs="Times New Roman"/>
          <w:sz w:val="24"/>
          <w:szCs w:val="24"/>
        </w:rPr>
        <w:t xml:space="preserve"> муниципального района "Город Людиново и Людиновский район".</w:t>
      </w:r>
    </w:p>
    <w:p w:rsidR="00B71471" w:rsidRPr="00D06FB3" w:rsidRDefault="00B71471" w:rsidP="00B714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471" w:rsidRPr="00293C44" w:rsidRDefault="00B71471" w:rsidP="00293C44">
      <w:pPr>
        <w:pStyle w:val="ConsPlusNormal"/>
        <w:ind w:firstLine="0"/>
        <w:jc w:val="center"/>
        <w:outlineLvl w:val="3"/>
        <w:rPr>
          <w:b/>
          <w:bCs/>
          <w:iCs/>
          <w:sz w:val="30"/>
          <w:szCs w:val="28"/>
        </w:rPr>
      </w:pPr>
      <w:r w:rsidRPr="00293C44">
        <w:rPr>
          <w:b/>
          <w:bCs/>
          <w:iCs/>
          <w:sz w:val="30"/>
          <w:szCs w:val="28"/>
        </w:rPr>
        <w:t>1.1. Основные проблемы в сфере реализации подпрограммы</w:t>
      </w:r>
    </w:p>
    <w:p w:rsidR="00B71471" w:rsidRPr="00D06FB3" w:rsidRDefault="00B71471" w:rsidP="00B71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71471" w:rsidRPr="00293C44" w:rsidRDefault="00B71471" w:rsidP="00293C44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 xml:space="preserve">Безопасность дорожного движения является одной из важных социально значимых и демографических задач. Аварийность на автомобильном транспорте </w:t>
      </w:r>
      <w:r w:rsidRPr="00293C44">
        <w:rPr>
          <w:rFonts w:cs="Times New Roman"/>
          <w:sz w:val="24"/>
          <w:szCs w:val="24"/>
        </w:rPr>
        <w:lastRenderedPageBreak/>
        <w:t>наносит огромный материальный и моральный ущерб как обществу в целом, так и отдельным гражданам.</w:t>
      </w:r>
    </w:p>
    <w:p w:rsidR="00B71471" w:rsidRPr="00293C44" w:rsidRDefault="00B71471" w:rsidP="00293C44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Основными причинами дорожно-транспортных происшествий является нарушение скоростного режима, нарушение правил обгона и маневрирования, выезд на полосу встречного движения, несоблюдение очередности проезда перекрестков, наезд на пешеходов и управление транспортным средством в состоянии алкогольного опьянения.</w:t>
      </w:r>
    </w:p>
    <w:p w:rsidR="00B71471" w:rsidRPr="00293C44" w:rsidRDefault="00B71471" w:rsidP="00293C44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Неудовлетворительные дорожные условия являются сопутствующей причиной совершения каждого пятого дорожно-транспортного происшествия.</w:t>
      </w:r>
    </w:p>
    <w:p w:rsidR="00B71471" w:rsidRDefault="00B71471" w:rsidP="00B71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1471" w:rsidRPr="00D06FB3" w:rsidRDefault="00B71471" w:rsidP="00B714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1471" w:rsidRPr="00293C44" w:rsidRDefault="00B71471" w:rsidP="00293C44">
      <w:pPr>
        <w:pStyle w:val="ConsPlusNormal"/>
        <w:ind w:firstLine="0"/>
        <w:jc w:val="center"/>
        <w:outlineLvl w:val="3"/>
        <w:rPr>
          <w:b/>
          <w:bCs/>
          <w:iCs/>
          <w:sz w:val="30"/>
          <w:szCs w:val="28"/>
        </w:rPr>
      </w:pPr>
      <w:r w:rsidRPr="00293C44">
        <w:rPr>
          <w:b/>
          <w:bCs/>
          <w:iCs/>
          <w:sz w:val="30"/>
          <w:szCs w:val="28"/>
        </w:rPr>
        <w:t>1.2. Прогноз развития сферы реализации подпрограммы</w:t>
      </w:r>
    </w:p>
    <w:p w:rsidR="00B71471" w:rsidRPr="00D06FB3" w:rsidRDefault="00B71471" w:rsidP="00B714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71471" w:rsidRPr="00293C44" w:rsidRDefault="00B71471" w:rsidP="00B71471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Текущее управление подпрограммой осуществляется администрацией муниципального района "Город Людиново и Людиновский район" и администрациями поселений.</w:t>
      </w:r>
    </w:p>
    <w:p w:rsidR="00B71471" w:rsidRPr="00293C44" w:rsidRDefault="00B71471" w:rsidP="00B71471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Администрация муниципального района "Город Людиново и Людиновский район" осуществляет:</w:t>
      </w:r>
    </w:p>
    <w:p w:rsidR="00B71471" w:rsidRPr="00293C44" w:rsidRDefault="00B71471" w:rsidP="00B71471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1) реализацию мероприятий подпрограммы;</w:t>
      </w:r>
    </w:p>
    <w:p w:rsidR="00B71471" w:rsidRPr="00293C44" w:rsidRDefault="00B71471" w:rsidP="00B71471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2) подготовку предложений по внесению изменений в подпрограмму;</w:t>
      </w:r>
    </w:p>
    <w:p w:rsidR="00B71471" w:rsidRPr="00293C44" w:rsidRDefault="00B71471" w:rsidP="00B71471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3) текущий контроль заходом выполнения мероприятий подпрограммы;</w:t>
      </w:r>
    </w:p>
    <w:p w:rsidR="00B71471" w:rsidRPr="00293C44" w:rsidRDefault="00B71471" w:rsidP="00B71471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4) контроль за финансированием мероприятий подпрограммы за счет средств бюджета Российской Федерации, бюджета Калужской области и соответствующих местных бюджетов городского и сельских поселений и за счет средств бюджета муниципального района "Город Людиново и Людиновский район".</w:t>
      </w:r>
    </w:p>
    <w:p w:rsidR="00B71471" w:rsidRPr="00293C44" w:rsidRDefault="00B71471" w:rsidP="00B71471">
      <w:pPr>
        <w:pStyle w:val="ConsPlusNormal"/>
        <w:jc w:val="center"/>
        <w:rPr>
          <w:rFonts w:cs="Times New Roman"/>
          <w:sz w:val="24"/>
          <w:szCs w:val="24"/>
        </w:rPr>
      </w:pPr>
    </w:p>
    <w:p w:rsidR="00B71471" w:rsidRPr="00293C44" w:rsidRDefault="00B71471" w:rsidP="006408DE">
      <w:pPr>
        <w:pStyle w:val="ConsPlusNormal"/>
        <w:ind w:firstLine="0"/>
        <w:jc w:val="center"/>
        <w:outlineLvl w:val="3"/>
        <w:rPr>
          <w:b/>
          <w:bCs/>
          <w:iCs/>
          <w:sz w:val="30"/>
          <w:szCs w:val="28"/>
        </w:rPr>
      </w:pPr>
      <w:r w:rsidRPr="00293C44">
        <w:rPr>
          <w:b/>
          <w:bCs/>
          <w:iCs/>
          <w:sz w:val="30"/>
          <w:szCs w:val="28"/>
        </w:rPr>
        <w:t>2. Цели, задачи и индикаторы достижения целей и решения задач подпрограммы, конечные результаты реализации подпрограммы, сроки и этапы реализации подпрограммы</w:t>
      </w:r>
    </w:p>
    <w:p w:rsidR="00B71471" w:rsidRPr="00D06FB3" w:rsidRDefault="00B71471" w:rsidP="00B714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471" w:rsidRPr="00293C44" w:rsidRDefault="00B71471" w:rsidP="00293C44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Основными целями подпрограммы являются:</w:t>
      </w:r>
    </w:p>
    <w:p w:rsidR="00B71471" w:rsidRPr="00293C44" w:rsidRDefault="00B71471" w:rsidP="00293C44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сокращение смертности от дорожно-транспортных происшествий к 2020 году на 50% по сравнению с 2014 годом;</w:t>
      </w:r>
    </w:p>
    <w:p w:rsidR="00B71471" w:rsidRPr="00293C44" w:rsidRDefault="00B71471" w:rsidP="00293C44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обеспечение охраны жизни и здоровья граждан и их имущества путем создания безопасных условий движения на улично-дорожной сети;</w:t>
      </w:r>
    </w:p>
    <w:p w:rsidR="00B71471" w:rsidRPr="00293C44" w:rsidRDefault="00B71471" w:rsidP="00293C44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совершенствование профилактики детского дорожно-транспортного травматизма.</w:t>
      </w:r>
    </w:p>
    <w:p w:rsidR="00B71471" w:rsidRPr="00293C44" w:rsidRDefault="00B71471" w:rsidP="00293C44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Достижение указанных целей может быть обеспечено за счет решения следующих основных задач:</w:t>
      </w:r>
    </w:p>
    <w:p w:rsidR="00B71471" w:rsidRPr="00293C44" w:rsidRDefault="00B71471" w:rsidP="00293C44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предотвращение дорожно-транспортных происшествий, вероятность гибели людей в которых наиболее высока;</w:t>
      </w:r>
    </w:p>
    <w:p w:rsidR="00B71471" w:rsidRPr="00293C44" w:rsidRDefault="00B71471" w:rsidP="00293C44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снижение тяжести травм в дорожно-транспортных происшествиях;</w:t>
      </w:r>
    </w:p>
    <w:p w:rsidR="00B71471" w:rsidRPr="00293C44" w:rsidRDefault="00B71471" w:rsidP="00293C44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профилактика детского дорожно-транспортного травматизма;</w:t>
      </w:r>
    </w:p>
    <w:p w:rsidR="00B71471" w:rsidRPr="00293C44" w:rsidRDefault="00B71471" w:rsidP="00293C44">
      <w:pPr>
        <w:pStyle w:val="ConsPlusNormal"/>
        <w:ind w:firstLine="540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повышение правосознания и ответственности участников дорожного движения.</w:t>
      </w:r>
    </w:p>
    <w:p w:rsidR="00B71471" w:rsidRPr="00293C44" w:rsidRDefault="00B71471" w:rsidP="00293C44">
      <w:pPr>
        <w:pStyle w:val="ConsPlusNormal"/>
        <w:jc w:val="both"/>
        <w:rPr>
          <w:rFonts w:cs="Times New Roman"/>
          <w:sz w:val="24"/>
          <w:szCs w:val="24"/>
        </w:rPr>
      </w:pPr>
    </w:p>
    <w:p w:rsidR="00B71471" w:rsidRPr="006408DE" w:rsidRDefault="00B71471" w:rsidP="00293C44">
      <w:pPr>
        <w:pStyle w:val="ConsPlusNormal"/>
        <w:ind w:firstLine="0"/>
        <w:jc w:val="center"/>
        <w:rPr>
          <w:bCs/>
          <w:kern w:val="28"/>
          <w:sz w:val="24"/>
          <w:szCs w:val="24"/>
        </w:rPr>
      </w:pPr>
      <w:r w:rsidRPr="006408DE">
        <w:rPr>
          <w:bCs/>
          <w:kern w:val="28"/>
          <w:sz w:val="24"/>
          <w:szCs w:val="24"/>
        </w:rPr>
        <w:t>Целевые индикаторы и показатели Программы приведены в таблице:</w:t>
      </w:r>
    </w:p>
    <w:p w:rsidR="00B71471" w:rsidRPr="00A15381" w:rsidRDefault="00B71471" w:rsidP="00B71471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519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B71471" w:rsidRPr="00293C44" w:rsidTr="00A1077F">
        <w:trPr>
          <w:trHeight w:val="12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 N </w:t>
            </w: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Целевые индикаторы и показатели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Ед.</w:t>
            </w:r>
          </w:p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Годы реализации      </w:t>
            </w: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муниципальной программы «Развитие дорожного хозяйства в Людиновском районе на 2014 – 2020 годы»</w:t>
            </w:r>
          </w:p>
        </w:tc>
      </w:tr>
      <w:tr w:rsidR="00B71471" w:rsidRPr="00293C44" w:rsidTr="00A1077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2020</w:t>
            </w:r>
          </w:p>
        </w:tc>
      </w:tr>
      <w:tr w:rsidR="00B71471" w:rsidRPr="00293C44" w:rsidTr="00A1077F">
        <w:trPr>
          <w:trHeight w:val="14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Доля автомобильных дорог общего </w:t>
            </w: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пользования местного значения,      </w:t>
            </w: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соответствующих нормативным     </w:t>
            </w: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требованиям к                   </w:t>
            </w: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транспортно-эксплуатационным    </w:t>
            </w: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показателям                 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34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B71471" w:rsidRPr="00293C44" w:rsidTr="00A1077F">
        <w:trPr>
          <w:trHeight w:val="12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дорожно-транспортных происшествий на сети дорог федерального, регионального и межмуниципального значения на 10 тыс. автотранспортных средств из-за сопутствующих дорожных условий, 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471" w:rsidRPr="00293C44" w:rsidRDefault="00B71471" w:rsidP="00293C44">
            <w:pPr>
              <w:pStyle w:val="ConsPlusCell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93C44">
              <w:rPr>
                <w:rFonts w:eastAsia="Times New Roman" w:cs="Times New Roman"/>
                <w:sz w:val="24"/>
                <w:szCs w:val="24"/>
                <w:lang w:eastAsia="ru-RU"/>
              </w:rPr>
              <w:t>9,4</w:t>
            </w:r>
          </w:p>
        </w:tc>
      </w:tr>
    </w:tbl>
    <w:p w:rsidR="00B71471" w:rsidRPr="00293C44" w:rsidRDefault="00B71471" w:rsidP="00293C44">
      <w:pPr>
        <w:pStyle w:val="ConsPlusNormal"/>
        <w:jc w:val="both"/>
        <w:rPr>
          <w:rFonts w:cs="Times New Roman"/>
          <w:sz w:val="24"/>
          <w:szCs w:val="24"/>
        </w:rPr>
      </w:pPr>
    </w:p>
    <w:p w:rsidR="00B71471" w:rsidRPr="00293C44" w:rsidRDefault="00B71471" w:rsidP="00293C44">
      <w:pPr>
        <w:pStyle w:val="ConsPlusNormal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В результате реализации мероприятий подпрограммы будут достигнуты следующие результаты:</w:t>
      </w:r>
    </w:p>
    <w:p w:rsidR="00B71471" w:rsidRPr="00293C44" w:rsidRDefault="00B71471" w:rsidP="00293C44">
      <w:pPr>
        <w:pStyle w:val="ConsPlusNormal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Сокращение смертности от дорожно-транспортных происшествий, в том числе детской смертности, к 2020 году на 50% по сравнению с 2014 годом;</w:t>
      </w:r>
    </w:p>
    <w:p w:rsidR="00B71471" w:rsidRPr="00293C44" w:rsidRDefault="00B71471" w:rsidP="00293C44">
      <w:pPr>
        <w:pStyle w:val="ConsPlusNormal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сокращение социального риска к 2020 году в 2,3 раза по сравнению с 2014 годом;</w:t>
      </w:r>
    </w:p>
    <w:p w:rsidR="00B71471" w:rsidRPr="00293C44" w:rsidRDefault="00B71471" w:rsidP="00293C44">
      <w:pPr>
        <w:pStyle w:val="ConsPlusNormal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сокращение транспортного риска к 2020 году в 2,6 раза по сравнению с 2014 годом;</w:t>
      </w:r>
    </w:p>
    <w:p w:rsidR="00B71471" w:rsidRPr="00293C44" w:rsidRDefault="00B71471" w:rsidP="00293C44">
      <w:pPr>
        <w:pStyle w:val="ConsPlusNormal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снижение тяжести последствий к 2020 году в 2,1 раза по сравнению с 2014 годом;</w:t>
      </w:r>
    </w:p>
    <w:p w:rsidR="00B71471" w:rsidRPr="00293C44" w:rsidRDefault="00B71471" w:rsidP="00293C44">
      <w:pPr>
        <w:pStyle w:val="ConsPlusNormal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снижение уровня детского дорожно-транспортного травматизма.</w:t>
      </w:r>
    </w:p>
    <w:p w:rsidR="00B71471" w:rsidRPr="00293C44" w:rsidRDefault="00B71471" w:rsidP="00293C44">
      <w:pPr>
        <w:pStyle w:val="ConsPlusNormal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Подпрограмма реализуется в течение 2014-2020 годов без деления на этапы.</w:t>
      </w:r>
    </w:p>
    <w:p w:rsidR="00B71471" w:rsidRDefault="00B71471" w:rsidP="00B7147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71471" w:rsidRDefault="00B71471" w:rsidP="00293C44">
      <w:pPr>
        <w:pStyle w:val="ConsPlusNormal"/>
        <w:ind w:firstLine="0"/>
        <w:jc w:val="center"/>
        <w:outlineLvl w:val="4"/>
        <w:rPr>
          <w:b/>
          <w:bCs/>
          <w:iCs/>
          <w:sz w:val="30"/>
          <w:szCs w:val="28"/>
        </w:rPr>
      </w:pPr>
      <w:r w:rsidRPr="00293C44">
        <w:rPr>
          <w:b/>
          <w:bCs/>
          <w:iCs/>
          <w:sz w:val="30"/>
          <w:szCs w:val="28"/>
        </w:rPr>
        <w:t>3. Объемы финансирования подпрограммы</w:t>
      </w:r>
    </w:p>
    <w:p w:rsidR="00293C44" w:rsidRPr="00293C44" w:rsidRDefault="00293C44" w:rsidP="00293C44">
      <w:pPr>
        <w:pStyle w:val="ConsPlusNormal"/>
        <w:ind w:firstLine="0"/>
        <w:jc w:val="center"/>
        <w:outlineLvl w:val="4"/>
        <w:rPr>
          <w:b/>
          <w:bCs/>
          <w:iCs/>
          <w:sz w:val="30"/>
          <w:szCs w:val="28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346"/>
        <w:gridCol w:w="1041"/>
        <w:gridCol w:w="901"/>
        <w:gridCol w:w="821"/>
        <w:gridCol w:w="830"/>
        <w:gridCol w:w="901"/>
        <w:gridCol w:w="901"/>
        <w:gridCol w:w="901"/>
        <w:gridCol w:w="920"/>
        <w:gridCol w:w="8"/>
      </w:tblGrid>
      <w:tr w:rsidR="00B71471" w:rsidTr="00B71471">
        <w:trPr>
          <w:gridAfter w:val="1"/>
          <w:wAfter w:w="8" w:type="dxa"/>
          <w:trHeight w:val="450"/>
        </w:trPr>
        <w:tc>
          <w:tcPr>
            <w:tcW w:w="2346" w:type="dxa"/>
            <w:vMerge w:val="restart"/>
          </w:tcPr>
          <w:p w:rsidR="00B71471" w:rsidRPr="00B71471" w:rsidRDefault="00B71471" w:rsidP="00293C44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Наименование показателя</w:t>
            </w:r>
          </w:p>
        </w:tc>
        <w:tc>
          <w:tcPr>
            <w:tcW w:w="1041" w:type="dxa"/>
            <w:vMerge w:val="restart"/>
          </w:tcPr>
          <w:p w:rsidR="00B71471" w:rsidRPr="00B71471" w:rsidRDefault="00B71471" w:rsidP="00293C44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617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471" w:rsidRPr="00B71471" w:rsidRDefault="00B71471" w:rsidP="00293C44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В том числе по годам</w:t>
            </w:r>
          </w:p>
        </w:tc>
      </w:tr>
      <w:tr w:rsidR="00B71471" w:rsidTr="00B71471">
        <w:trPr>
          <w:gridAfter w:val="1"/>
          <w:wAfter w:w="8" w:type="dxa"/>
          <w:trHeight w:val="388"/>
        </w:trPr>
        <w:tc>
          <w:tcPr>
            <w:tcW w:w="2346" w:type="dxa"/>
            <w:vMerge/>
          </w:tcPr>
          <w:p w:rsidR="00B71471" w:rsidRPr="00B71471" w:rsidRDefault="00B71471" w:rsidP="00293C44">
            <w:pPr>
              <w:pStyle w:val="Table0"/>
              <w:rPr>
                <w:rFonts w:eastAsiaTheme="minorHAnsi"/>
                <w:lang w:eastAsia="en-US"/>
              </w:rPr>
            </w:pPr>
          </w:p>
        </w:tc>
        <w:tc>
          <w:tcPr>
            <w:tcW w:w="1041" w:type="dxa"/>
            <w:vMerge/>
          </w:tcPr>
          <w:p w:rsidR="00B71471" w:rsidRPr="00B71471" w:rsidRDefault="00B71471" w:rsidP="00293C44">
            <w:pPr>
              <w:pStyle w:val="Table0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293C44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2014</w:t>
            </w: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293C44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2015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293C44">
            <w:pPr>
              <w:pStyle w:val="Table0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2016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2017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2018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2019</w:t>
            </w:r>
          </w:p>
        </w:tc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2020</w:t>
            </w:r>
          </w:p>
        </w:tc>
      </w:tr>
      <w:tr w:rsidR="00B71471" w:rsidTr="00B71471">
        <w:tc>
          <w:tcPr>
            <w:tcW w:w="2346" w:type="dxa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041" w:type="dxa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53675</w:t>
            </w:r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11453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13411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14809</w:t>
            </w:r>
          </w:p>
        </w:tc>
        <w:tc>
          <w:tcPr>
            <w:tcW w:w="928" w:type="dxa"/>
            <w:gridSpan w:val="2"/>
            <w:tcBorders>
              <w:left w:val="single" w:sz="4" w:space="0" w:color="auto"/>
            </w:tcBorders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14002</w:t>
            </w:r>
          </w:p>
        </w:tc>
      </w:tr>
      <w:tr w:rsidR="00B71471" w:rsidTr="00B71471">
        <w:tc>
          <w:tcPr>
            <w:tcW w:w="2346" w:type="dxa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lastRenderedPageBreak/>
              <w:t>По подпрограммам</w:t>
            </w:r>
          </w:p>
        </w:tc>
        <w:tc>
          <w:tcPr>
            <w:tcW w:w="1041" w:type="dxa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2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30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</w:tr>
      <w:tr w:rsidR="00B71471" w:rsidTr="00B71471">
        <w:tc>
          <w:tcPr>
            <w:tcW w:w="2346" w:type="dxa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 xml:space="preserve"> «Повышение безопасности дорожного движения </w:t>
            </w:r>
            <w:r w:rsidRPr="00B71471">
              <w:t>в Людиновском районе на 2014 – 2020 годы</w:t>
            </w:r>
            <w:r w:rsidRPr="00B71471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041" w:type="dxa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2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30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</w:tr>
      <w:tr w:rsidR="00B71471" w:rsidTr="00B71471">
        <w:tc>
          <w:tcPr>
            <w:tcW w:w="2346" w:type="dxa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По источникам финансирования:</w:t>
            </w:r>
          </w:p>
        </w:tc>
        <w:tc>
          <w:tcPr>
            <w:tcW w:w="1041" w:type="dxa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2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830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</w:p>
        </w:tc>
      </w:tr>
      <w:tr w:rsidR="00B71471" w:rsidTr="00B71471">
        <w:tc>
          <w:tcPr>
            <w:tcW w:w="2346" w:type="dxa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1041" w:type="dxa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6763</w:t>
            </w: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2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30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01" w:type="dxa"/>
          </w:tcPr>
          <w:p w:rsidR="00B71471" w:rsidRPr="00B71471" w:rsidRDefault="00B71471" w:rsidP="00293C44">
            <w:pPr>
              <w:pStyle w:val="Table"/>
            </w:pPr>
            <w:r w:rsidRPr="00B71471">
              <w:t>1260</w:t>
            </w:r>
          </w:p>
        </w:tc>
        <w:tc>
          <w:tcPr>
            <w:tcW w:w="901" w:type="dxa"/>
          </w:tcPr>
          <w:p w:rsidR="00B71471" w:rsidRPr="00B71471" w:rsidRDefault="00B71471" w:rsidP="00293C44">
            <w:pPr>
              <w:pStyle w:val="Table"/>
            </w:pPr>
            <w:r w:rsidRPr="00B71471">
              <w:t>1512</w:t>
            </w:r>
          </w:p>
        </w:tc>
        <w:tc>
          <w:tcPr>
            <w:tcW w:w="901" w:type="dxa"/>
          </w:tcPr>
          <w:p w:rsidR="00B71471" w:rsidRPr="00B71471" w:rsidRDefault="00B71471" w:rsidP="00293C44">
            <w:pPr>
              <w:pStyle w:val="Table"/>
            </w:pPr>
            <w:r w:rsidRPr="00B71471">
              <w:t>1814</w:t>
            </w:r>
          </w:p>
        </w:tc>
        <w:tc>
          <w:tcPr>
            <w:tcW w:w="928" w:type="dxa"/>
            <w:gridSpan w:val="2"/>
          </w:tcPr>
          <w:p w:rsidR="00B71471" w:rsidRPr="00B71471" w:rsidRDefault="00B71471" w:rsidP="00293C44">
            <w:pPr>
              <w:pStyle w:val="Table"/>
            </w:pPr>
            <w:r w:rsidRPr="00B71471">
              <w:t>2177</w:t>
            </w:r>
          </w:p>
        </w:tc>
      </w:tr>
      <w:tr w:rsidR="00B71471" w:rsidTr="00B71471">
        <w:tc>
          <w:tcPr>
            <w:tcW w:w="2346" w:type="dxa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1041" w:type="dxa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18223</w:t>
            </w: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2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30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01" w:type="dxa"/>
          </w:tcPr>
          <w:p w:rsidR="00B71471" w:rsidRPr="00B71471" w:rsidRDefault="00B71471" w:rsidP="00293C44">
            <w:pPr>
              <w:pStyle w:val="Table"/>
            </w:pPr>
            <w:r w:rsidRPr="00B71471">
              <w:t>3640</w:t>
            </w:r>
          </w:p>
        </w:tc>
        <w:tc>
          <w:tcPr>
            <w:tcW w:w="901" w:type="dxa"/>
          </w:tcPr>
          <w:p w:rsidR="00B71471" w:rsidRPr="00B71471" w:rsidRDefault="00B71471" w:rsidP="00293C44">
            <w:pPr>
              <w:pStyle w:val="Table"/>
            </w:pPr>
            <w:r w:rsidRPr="00B71471">
              <w:t>5332</w:t>
            </w:r>
          </w:p>
        </w:tc>
        <w:tc>
          <w:tcPr>
            <w:tcW w:w="901" w:type="dxa"/>
          </w:tcPr>
          <w:p w:rsidR="00B71471" w:rsidRPr="00B71471" w:rsidRDefault="00B71471" w:rsidP="00293C44">
            <w:pPr>
              <w:pStyle w:val="Table"/>
            </w:pPr>
            <w:r w:rsidRPr="00B71471">
              <w:t>5634</w:t>
            </w:r>
          </w:p>
        </w:tc>
        <w:tc>
          <w:tcPr>
            <w:tcW w:w="928" w:type="dxa"/>
            <w:gridSpan w:val="2"/>
          </w:tcPr>
          <w:p w:rsidR="00B71471" w:rsidRPr="00B71471" w:rsidRDefault="00B71471" w:rsidP="00293C44">
            <w:pPr>
              <w:pStyle w:val="Table"/>
            </w:pPr>
            <w:r w:rsidRPr="00B71471">
              <w:t>3617</w:t>
            </w:r>
          </w:p>
        </w:tc>
      </w:tr>
      <w:tr w:rsidR="00B71471" w:rsidTr="00B71471">
        <w:tc>
          <w:tcPr>
            <w:tcW w:w="2346" w:type="dxa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Городской бюджет</w:t>
            </w:r>
          </w:p>
        </w:tc>
        <w:tc>
          <w:tcPr>
            <w:tcW w:w="1041" w:type="dxa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28689</w:t>
            </w: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2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30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01" w:type="dxa"/>
          </w:tcPr>
          <w:p w:rsidR="00B71471" w:rsidRPr="00B71471" w:rsidRDefault="00B71471" w:rsidP="00293C44">
            <w:pPr>
              <w:pStyle w:val="Table"/>
            </w:pPr>
            <w:r w:rsidRPr="00B71471">
              <w:t>6553</w:t>
            </w:r>
          </w:p>
        </w:tc>
        <w:tc>
          <w:tcPr>
            <w:tcW w:w="901" w:type="dxa"/>
          </w:tcPr>
          <w:p w:rsidR="00B71471" w:rsidRPr="00B71471" w:rsidRDefault="00B71471" w:rsidP="00293C44">
            <w:pPr>
              <w:pStyle w:val="Table"/>
            </w:pPr>
            <w:r w:rsidRPr="00B71471">
              <w:t>6567</w:t>
            </w:r>
          </w:p>
        </w:tc>
        <w:tc>
          <w:tcPr>
            <w:tcW w:w="901" w:type="dxa"/>
          </w:tcPr>
          <w:p w:rsidR="00B71471" w:rsidRPr="00B71471" w:rsidRDefault="00B71471" w:rsidP="00293C44">
            <w:pPr>
              <w:pStyle w:val="Table"/>
            </w:pPr>
            <w:r w:rsidRPr="00B71471">
              <w:t>7361</w:t>
            </w:r>
          </w:p>
        </w:tc>
        <w:tc>
          <w:tcPr>
            <w:tcW w:w="928" w:type="dxa"/>
            <w:gridSpan w:val="2"/>
          </w:tcPr>
          <w:p w:rsidR="00B71471" w:rsidRPr="00B71471" w:rsidRDefault="00B71471" w:rsidP="00293C44">
            <w:pPr>
              <w:pStyle w:val="Table"/>
            </w:pPr>
            <w:r w:rsidRPr="00B71471">
              <w:t>8208</w:t>
            </w:r>
          </w:p>
        </w:tc>
      </w:tr>
      <w:tr w:rsidR="00B71471" w:rsidTr="00B71471">
        <w:tc>
          <w:tcPr>
            <w:tcW w:w="2346" w:type="dxa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Районный бюджет</w:t>
            </w:r>
          </w:p>
        </w:tc>
        <w:tc>
          <w:tcPr>
            <w:tcW w:w="1041" w:type="dxa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 xml:space="preserve">      -</w:t>
            </w: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2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830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01" w:type="dxa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928" w:type="dxa"/>
            <w:gridSpan w:val="2"/>
            <w:vAlign w:val="center"/>
          </w:tcPr>
          <w:p w:rsidR="00B71471" w:rsidRPr="00B71471" w:rsidRDefault="00B71471" w:rsidP="00293C44">
            <w:pPr>
              <w:pStyle w:val="Table"/>
              <w:rPr>
                <w:rFonts w:eastAsiaTheme="minorHAnsi"/>
                <w:lang w:eastAsia="en-US"/>
              </w:rPr>
            </w:pPr>
            <w:r w:rsidRPr="00B71471">
              <w:rPr>
                <w:rFonts w:eastAsiaTheme="minorHAnsi"/>
                <w:lang w:eastAsia="en-US"/>
              </w:rPr>
              <w:t>-</w:t>
            </w:r>
          </w:p>
        </w:tc>
      </w:tr>
    </w:tbl>
    <w:p w:rsidR="00B71471" w:rsidRDefault="00B71471" w:rsidP="00B71471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B71471" w:rsidRDefault="00B71471" w:rsidP="00B71471">
      <w:pPr>
        <w:pStyle w:val="ConsPlusNormal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B71471" w:rsidRPr="00293C44" w:rsidRDefault="00B71471" w:rsidP="00293C44">
      <w:pPr>
        <w:pStyle w:val="ConsPlusNormal"/>
        <w:ind w:firstLine="0"/>
        <w:jc w:val="center"/>
        <w:outlineLvl w:val="3"/>
        <w:rPr>
          <w:b/>
          <w:bCs/>
          <w:iCs/>
          <w:sz w:val="30"/>
          <w:szCs w:val="28"/>
        </w:rPr>
      </w:pPr>
      <w:r w:rsidRPr="00293C44">
        <w:rPr>
          <w:b/>
          <w:bCs/>
          <w:iCs/>
          <w:sz w:val="30"/>
          <w:szCs w:val="28"/>
        </w:rPr>
        <w:t>4. Механизм реализации подпрограммы</w:t>
      </w:r>
    </w:p>
    <w:p w:rsidR="00B71471" w:rsidRPr="00293C44" w:rsidRDefault="00B71471" w:rsidP="00293C44">
      <w:pPr>
        <w:pStyle w:val="ConsPlusNormal"/>
        <w:jc w:val="both"/>
        <w:rPr>
          <w:rFonts w:cs="Times New Roman"/>
          <w:sz w:val="24"/>
          <w:szCs w:val="24"/>
        </w:rPr>
      </w:pPr>
    </w:p>
    <w:p w:rsidR="00B71471" w:rsidRPr="00293C44" w:rsidRDefault="00B71471" w:rsidP="006408DE">
      <w:pPr>
        <w:pStyle w:val="ConsPlusNormal"/>
        <w:ind w:firstLine="567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Реализация подпрограммы позволит:</w:t>
      </w:r>
    </w:p>
    <w:p w:rsidR="00B71471" w:rsidRPr="00293C44" w:rsidRDefault="00B71471" w:rsidP="006408DE">
      <w:pPr>
        <w:pStyle w:val="ConsPlusNormal"/>
        <w:ind w:firstLine="567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сократить смертность от дорожно-транспортных происшествий, в том числе детской смертности, к 2020 году на 50% по сравнению с 2014 годом;</w:t>
      </w:r>
    </w:p>
    <w:p w:rsidR="00B71471" w:rsidRPr="00293C44" w:rsidRDefault="00B71471" w:rsidP="006408DE">
      <w:pPr>
        <w:pStyle w:val="ConsPlusNormal"/>
        <w:ind w:firstLine="567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сокращение социального риска к 2020 году в 2,3 раза по сравнению с 2014 годом;</w:t>
      </w:r>
    </w:p>
    <w:p w:rsidR="00B71471" w:rsidRPr="00293C44" w:rsidRDefault="00B71471" w:rsidP="006408DE">
      <w:pPr>
        <w:pStyle w:val="ConsPlusNormal"/>
        <w:ind w:firstLine="567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сокращение транспортного риска к 2020 году в 2,6 раза по сравнению с 2014 годом;</w:t>
      </w:r>
    </w:p>
    <w:p w:rsidR="00B71471" w:rsidRPr="00293C44" w:rsidRDefault="00B71471" w:rsidP="006408DE">
      <w:pPr>
        <w:pStyle w:val="ConsPlusNormal"/>
        <w:ind w:firstLine="567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снижение тяжести последствий к 2020 году в 2,1 раза по сравнению с 2014 годом;</w:t>
      </w:r>
    </w:p>
    <w:p w:rsidR="00B71471" w:rsidRPr="00293C44" w:rsidRDefault="00B71471" w:rsidP="006408DE">
      <w:pPr>
        <w:pStyle w:val="ConsPlusNormal"/>
        <w:ind w:firstLine="567"/>
        <w:jc w:val="both"/>
        <w:rPr>
          <w:rFonts w:cs="Times New Roman"/>
          <w:sz w:val="24"/>
          <w:szCs w:val="24"/>
        </w:rPr>
      </w:pPr>
      <w:r w:rsidRPr="00293C44">
        <w:rPr>
          <w:rFonts w:cs="Times New Roman"/>
          <w:sz w:val="24"/>
          <w:szCs w:val="24"/>
        </w:rPr>
        <w:t>- снижение уровня детского дорожно-транспортного травматизма.</w:t>
      </w:r>
    </w:p>
    <w:p w:rsidR="00B71471" w:rsidRDefault="00B71471" w:rsidP="00293C44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</w:p>
    <w:p w:rsidR="00B71471" w:rsidRPr="00D06FB3" w:rsidRDefault="00B71471" w:rsidP="00B71471">
      <w:pPr>
        <w:sectPr w:rsidR="00B71471" w:rsidRPr="00D06FB3">
          <w:pgSz w:w="11905" w:h="16838"/>
          <w:pgMar w:top="1134" w:right="850" w:bottom="1134" w:left="1701" w:header="0" w:footer="0" w:gutter="0"/>
          <w:cols w:space="720"/>
        </w:sectPr>
      </w:pPr>
    </w:p>
    <w:p w:rsidR="00B71471" w:rsidRPr="00293C44" w:rsidRDefault="00B71471" w:rsidP="00293C44">
      <w:pPr>
        <w:pStyle w:val="ConsPlusNormal"/>
        <w:jc w:val="center"/>
        <w:outlineLvl w:val="4"/>
        <w:rPr>
          <w:b/>
          <w:bCs/>
          <w:iCs/>
          <w:sz w:val="30"/>
          <w:szCs w:val="28"/>
        </w:rPr>
      </w:pPr>
      <w:bookmarkStart w:id="5" w:name="P736"/>
      <w:bookmarkEnd w:id="5"/>
      <w:r w:rsidRPr="00293C44">
        <w:rPr>
          <w:b/>
          <w:bCs/>
          <w:iCs/>
          <w:sz w:val="30"/>
          <w:szCs w:val="28"/>
        </w:rPr>
        <w:lastRenderedPageBreak/>
        <w:t>5. Перечень подпрограммных мероприятий подпрограммы</w:t>
      </w:r>
    </w:p>
    <w:p w:rsidR="00B71471" w:rsidRDefault="00B71471" w:rsidP="00B71471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813"/>
        <w:gridCol w:w="1119"/>
        <w:gridCol w:w="1134"/>
        <w:gridCol w:w="1290"/>
        <w:gridCol w:w="1418"/>
        <w:gridCol w:w="992"/>
        <w:gridCol w:w="992"/>
        <w:gridCol w:w="1010"/>
        <w:gridCol w:w="1077"/>
        <w:gridCol w:w="1077"/>
        <w:gridCol w:w="947"/>
        <w:gridCol w:w="1207"/>
      </w:tblGrid>
      <w:tr w:rsidR="00B71471" w:rsidRPr="00D06FB3" w:rsidTr="00A1077F">
        <w:tc>
          <w:tcPr>
            <w:tcW w:w="510" w:type="dxa"/>
            <w:vMerge w:val="restart"/>
          </w:tcPr>
          <w:p w:rsidR="00B71471" w:rsidRPr="00D06FB3" w:rsidRDefault="00B71471" w:rsidP="00293C44">
            <w:pPr>
              <w:pStyle w:val="Table0"/>
            </w:pPr>
            <w:r w:rsidRPr="00D06FB3">
              <w:t>N п/п</w:t>
            </w:r>
          </w:p>
        </w:tc>
        <w:tc>
          <w:tcPr>
            <w:tcW w:w="2813" w:type="dxa"/>
            <w:vMerge w:val="restart"/>
          </w:tcPr>
          <w:p w:rsidR="00B71471" w:rsidRPr="00D06FB3" w:rsidRDefault="00B71471" w:rsidP="00293C44">
            <w:pPr>
              <w:pStyle w:val="Table0"/>
            </w:pPr>
            <w:r w:rsidRPr="00D06FB3">
              <w:t>Наименование основного мероприятия</w:t>
            </w:r>
          </w:p>
        </w:tc>
        <w:tc>
          <w:tcPr>
            <w:tcW w:w="1119" w:type="dxa"/>
            <w:vMerge w:val="restart"/>
          </w:tcPr>
          <w:p w:rsidR="00B71471" w:rsidRPr="00D06FB3" w:rsidRDefault="00B71471" w:rsidP="00293C44">
            <w:pPr>
              <w:pStyle w:val="Table0"/>
            </w:pPr>
            <w:r w:rsidRPr="00D06FB3">
              <w:t>Сроки реализации</w:t>
            </w:r>
          </w:p>
        </w:tc>
        <w:tc>
          <w:tcPr>
            <w:tcW w:w="1134" w:type="dxa"/>
            <w:vMerge w:val="restart"/>
          </w:tcPr>
          <w:p w:rsidR="00B71471" w:rsidRPr="00D06FB3" w:rsidRDefault="00B71471" w:rsidP="00293C44">
            <w:pPr>
              <w:pStyle w:val="Table0"/>
            </w:pPr>
            <w:r w:rsidRPr="00D06FB3">
              <w:t>Участник подпрограммы</w:t>
            </w:r>
          </w:p>
        </w:tc>
        <w:tc>
          <w:tcPr>
            <w:tcW w:w="1290" w:type="dxa"/>
            <w:vMerge w:val="restart"/>
          </w:tcPr>
          <w:p w:rsidR="00B71471" w:rsidRPr="00D06FB3" w:rsidRDefault="00B71471" w:rsidP="00293C44">
            <w:pPr>
              <w:pStyle w:val="Table0"/>
            </w:pPr>
            <w:r w:rsidRPr="00D06FB3">
              <w:t>Источники финансирования</w:t>
            </w:r>
          </w:p>
        </w:tc>
        <w:tc>
          <w:tcPr>
            <w:tcW w:w="1418" w:type="dxa"/>
            <w:vMerge w:val="restart"/>
          </w:tcPr>
          <w:p w:rsidR="00B71471" w:rsidRPr="00D06FB3" w:rsidRDefault="00B71471" w:rsidP="00293C44">
            <w:pPr>
              <w:pStyle w:val="Table0"/>
            </w:pPr>
            <w:r w:rsidRPr="00D06FB3">
              <w:t>Сумма расходов, всего (тыс. руб.)</w:t>
            </w:r>
          </w:p>
        </w:tc>
        <w:tc>
          <w:tcPr>
            <w:tcW w:w="7302" w:type="dxa"/>
            <w:gridSpan w:val="7"/>
          </w:tcPr>
          <w:p w:rsidR="00B71471" w:rsidRPr="00D06FB3" w:rsidRDefault="00B71471" w:rsidP="00293C44">
            <w:pPr>
              <w:pStyle w:val="Table0"/>
            </w:pPr>
            <w:r w:rsidRPr="00D06FB3">
              <w:t>В том числе по годам реализации подпрограммы</w:t>
            </w:r>
          </w:p>
        </w:tc>
      </w:tr>
      <w:tr w:rsidR="00B71471" w:rsidRPr="00D06FB3" w:rsidTr="00A1077F">
        <w:tc>
          <w:tcPr>
            <w:tcW w:w="510" w:type="dxa"/>
            <w:vMerge/>
          </w:tcPr>
          <w:p w:rsidR="00B71471" w:rsidRPr="00D06FB3" w:rsidRDefault="00B71471" w:rsidP="00293C44">
            <w:pPr>
              <w:pStyle w:val="Table0"/>
            </w:pPr>
          </w:p>
        </w:tc>
        <w:tc>
          <w:tcPr>
            <w:tcW w:w="2813" w:type="dxa"/>
            <w:vMerge/>
          </w:tcPr>
          <w:p w:rsidR="00B71471" w:rsidRPr="00D06FB3" w:rsidRDefault="00B71471" w:rsidP="00293C44">
            <w:pPr>
              <w:pStyle w:val="Table0"/>
            </w:pPr>
          </w:p>
        </w:tc>
        <w:tc>
          <w:tcPr>
            <w:tcW w:w="1119" w:type="dxa"/>
            <w:vMerge/>
          </w:tcPr>
          <w:p w:rsidR="00B71471" w:rsidRPr="00D06FB3" w:rsidRDefault="00B71471" w:rsidP="00293C44">
            <w:pPr>
              <w:pStyle w:val="Table0"/>
            </w:pPr>
          </w:p>
        </w:tc>
        <w:tc>
          <w:tcPr>
            <w:tcW w:w="1134" w:type="dxa"/>
            <w:vMerge/>
          </w:tcPr>
          <w:p w:rsidR="00B71471" w:rsidRPr="00D06FB3" w:rsidRDefault="00B71471" w:rsidP="00293C44">
            <w:pPr>
              <w:pStyle w:val="Table0"/>
            </w:pPr>
          </w:p>
        </w:tc>
        <w:tc>
          <w:tcPr>
            <w:tcW w:w="1290" w:type="dxa"/>
            <w:vMerge/>
          </w:tcPr>
          <w:p w:rsidR="00B71471" w:rsidRPr="00D06FB3" w:rsidRDefault="00B71471" w:rsidP="00293C44">
            <w:pPr>
              <w:pStyle w:val="Table0"/>
            </w:pPr>
          </w:p>
        </w:tc>
        <w:tc>
          <w:tcPr>
            <w:tcW w:w="1418" w:type="dxa"/>
            <w:vMerge/>
          </w:tcPr>
          <w:p w:rsidR="00B71471" w:rsidRPr="00D06FB3" w:rsidRDefault="00B71471" w:rsidP="00293C44">
            <w:pPr>
              <w:pStyle w:val="Table"/>
            </w:pPr>
          </w:p>
        </w:tc>
        <w:tc>
          <w:tcPr>
            <w:tcW w:w="992" w:type="dxa"/>
          </w:tcPr>
          <w:p w:rsidR="00B71471" w:rsidRPr="00D06FB3" w:rsidRDefault="00B71471" w:rsidP="00293C44">
            <w:pPr>
              <w:pStyle w:val="Table"/>
              <w:jc w:val="center"/>
            </w:pPr>
            <w:r w:rsidRPr="00D06FB3">
              <w:t>2014</w:t>
            </w:r>
          </w:p>
        </w:tc>
        <w:tc>
          <w:tcPr>
            <w:tcW w:w="992" w:type="dxa"/>
          </w:tcPr>
          <w:p w:rsidR="00B71471" w:rsidRPr="00D06FB3" w:rsidRDefault="00B71471" w:rsidP="00293C44">
            <w:pPr>
              <w:pStyle w:val="Table"/>
              <w:jc w:val="center"/>
            </w:pPr>
            <w:r w:rsidRPr="00D06FB3">
              <w:t>2015</w:t>
            </w:r>
          </w:p>
        </w:tc>
        <w:tc>
          <w:tcPr>
            <w:tcW w:w="1010" w:type="dxa"/>
          </w:tcPr>
          <w:p w:rsidR="00B71471" w:rsidRPr="00D06FB3" w:rsidRDefault="00B71471" w:rsidP="00293C44">
            <w:pPr>
              <w:pStyle w:val="Table"/>
              <w:jc w:val="center"/>
            </w:pPr>
            <w:r w:rsidRPr="00D06FB3">
              <w:t>2016</w:t>
            </w:r>
          </w:p>
        </w:tc>
        <w:tc>
          <w:tcPr>
            <w:tcW w:w="1077" w:type="dxa"/>
          </w:tcPr>
          <w:p w:rsidR="00B71471" w:rsidRPr="00D06FB3" w:rsidRDefault="00B71471" w:rsidP="00293C44">
            <w:pPr>
              <w:pStyle w:val="Table"/>
              <w:jc w:val="center"/>
            </w:pPr>
            <w:r w:rsidRPr="00D06FB3">
              <w:t>2017</w:t>
            </w:r>
          </w:p>
        </w:tc>
        <w:tc>
          <w:tcPr>
            <w:tcW w:w="1077" w:type="dxa"/>
          </w:tcPr>
          <w:p w:rsidR="00B71471" w:rsidRPr="00D06FB3" w:rsidRDefault="00B71471" w:rsidP="00293C44">
            <w:pPr>
              <w:pStyle w:val="Table"/>
              <w:jc w:val="center"/>
            </w:pPr>
            <w:r w:rsidRPr="00D06FB3">
              <w:t>2018</w:t>
            </w:r>
          </w:p>
        </w:tc>
        <w:tc>
          <w:tcPr>
            <w:tcW w:w="947" w:type="dxa"/>
          </w:tcPr>
          <w:p w:rsidR="00B71471" w:rsidRPr="00D06FB3" w:rsidRDefault="00B71471" w:rsidP="00293C44">
            <w:pPr>
              <w:pStyle w:val="Table"/>
              <w:jc w:val="center"/>
            </w:pPr>
            <w:r w:rsidRPr="00D06FB3">
              <w:t>2019</w:t>
            </w:r>
          </w:p>
        </w:tc>
        <w:tc>
          <w:tcPr>
            <w:tcW w:w="1207" w:type="dxa"/>
          </w:tcPr>
          <w:p w:rsidR="00B71471" w:rsidRPr="00D06FB3" w:rsidRDefault="00B71471" w:rsidP="00293C44">
            <w:pPr>
              <w:pStyle w:val="Table"/>
              <w:jc w:val="center"/>
            </w:pPr>
            <w:r w:rsidRPr="00D06FB3">
              <w:t>2020</w:t>
            </w:r>
          </w:p>
        </w:tc>
      </w:tr>
      <w:tr w:rsidR="00B71471" w:rsidRPr="00D06FB3" w:rsidTr="00A1077F">
        <w:trPr>
          <w:trHeight w:val="568"/>
        </w:trPr>
        <w:tc>
          <w:tcPr>
            <w:tcW w:w="510" w:type="dxa"/>
            <w:vMerge w:val="restart"/>
          </w:tcPr>
          <w:p w:rsidR="00B71471" w:rsidRDefault="00B71471" w:rsidP="00293C44">
            <w:pPr>
              <w:pStyle w:val="Table"/>
            </w:pPr>
            <w:r w:rsidRPr="00D06FB3">
              <w:t>1</w:t>
            </w:r>
          </w:p>
          <w:p w:rsidR="00B71471" w:rsidRPr="00565496" w:rsidRDefault="00B71471" w:rsidP="00293C44">
            <w:pPr>
              <w:pStyle w:val="Table"/>
            </w:pPr>
            <w:r>
              <w:t>1.</w:t>
            </w:r>
          </w:p>
        </w:tc>
        <w:tc>
          <w:tcPr>
            <w:tcW w:w="2813" w:type="dxa"/>
            <w:vMerge w:val="restart"/>
          </w:tcPr>
          <w:p w:rsidR="00B71471" w:rsidRDefault="00B71471" w:rsidP="00293C44">
            <w:pPr>
              <w:pStyle w:val="Table"/>
            </w:pPr>
            <w:r>
              <w:t>Мероприятия 1.</w:t>
            </w:r>
          </w:p>
          <w:p w:rsidR="00B71471" w:rsidRPr="00D06FB3" w:rsidRDefault="00B71471" w:rsidP="00293C44">
            <w:pPr>
              <w:pStyle w:val="Table"/>
            </w:pPr>
            <w:r>
              <w:t>Обустройство участков улично-дорожной сети пешеходными ограждениями, в том числе в зоне пешеходных переходов</w:t>
            </w:r>
          </w:p>
        </w:tc>
        <w:tc>
          <w:tcPr>
            <w:tcW w:w="1119" w:type="dxa"/>
            <w:vMerge w:val="restart"/>
          </w:tcPr>
          <w:p w:rsidR="00B71471" w:rsidRPr="00D06FB3" w:rsidRDefault="00B71471" w:rsidP="00293C44">
            <w:pPr>
              <w:pStyle w:val="Table"/>
            </w:pPr>
            <w:r w:rsidRPr="00D06FB3">
              <w:t>2014 - 2020 годы</w:t>
            </w:r>
          </w:p>
        </w:tc>
        <w:tc>
          <w:tcPr>
            <w:tcW w:w="1134" w:type="dxa"/>
            <w:vMerge w:val="restart"/>
          </w:tcPr>
          <w:p w:rsidR="00B71471" w:rsidRPr="00D06FB3" w:rsidRDefault="00B71471" w:rsidP="00293C44">
            <w:pPr>
              <w:pStyle w:val="Table"/>
            </w:pPr>
            <w:r w:rsidRPr="00D06FB3">
              <w:t xml:space="preserve">МР "Город </w:t>
            </w:r>
            <w:r>
              <w:t>Людиново и Людиновский</w:t>
            </w:r>
            <w:r w:rsidRPr="00D06FB3">
              <w:t xml:space="preserve"> район"</w:t>
            </w:r>
          </w:p>
        </w:tc>
        <w:tc>
          <w:tcPr>
            <w:tcW w:w="1290" w:type="dxa"/>
          </w:tcPr>
          <w:p w:rsidR="00B71471" w:rsidRPr="00752C8C" w:rsidRDefault="00B71471" w:rsidP="00293C44">
            <w:pPr>
              <w:pStyle w:val="Table"/>
            </w:pPr>
            <w:r>
              <w:t>Федеральный бюджет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</w:p>
          <w:p w:rsidR="00B71471" w:rsidRPr="00C33C5C" w:rsidRDefault="00B71471" w:rsidP="00293C44">
            <w:pPr>
              <w:pStyle w:val="Table"/>
            </w:pPr>
            <w:r>
              <w:t>6763</w:t>
            </w:r>
          </w:p>
        </w:tc>
        <w:tc>
          <w:tcPr>
            <w:tcW w:w="992" w:type="dxa"/>
          </w:tcPr>
          <w:p w:rsidR="00B71471" w:rsidRPr="00D06FB3" w:rsidRDefault="00B71471" w:rsidP="00293C44">
            <w:pPr>
              <w:pStyle w:val="Table"/>
            </w:pPr>
            <w:r>
              <w:t xml:space="preserve">            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10" w:type="dxa"/>
          </w:tcPr>
          <w:p w:rsidR="00B71471" w:rsidRPr="00CB1434" w:rsidRDefault="00B71471" w:rsidP="00293C44">
            <w:pPr>
              <w:pStyle w:val="Table"/>
            </w:pPr>
            <w:r>
              <w:t xml:space="preserve">                   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1260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1512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1814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2177</w:t>
            </w:r>
          </w:p>
        </w:tc>
      </w:tr>
      <w:tr w:rsidR="00B71471" w:rsidRPr="00D06FB3" w:rsidTr="00A1077F">
        <w:trPr>
          <w:trHeight w:val="636"/>
        </w:trPr>
        <w:tc>
          <w:tcPr>
            <w:tcW w:w="510" w:type="dxa"/>
            <w:vMerge/>
          </w:tcPr>
          <w:p w:rsidR="00B71471" w:rsidRPr="00D06FB3" w:rsidRDefault="00B71471" w:rsidP="00293C44">
            <w:pPr>
              <w:pStyle w:val="Table"/>
            </w:pPr>
          </w:p>
        </w:tc>
        <w:tc>
          <w:tcPr>
            <w:tcW w:w="2813" w:type="dxa"/>
            <w:vMerge/>
          </w:tcPr>
          <w:p w:rsidR="00B71471" w:rsidRPr="00D06FB3" w:rsidRDefault="00B71471" w:rsidP="00293C44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290" w:type="dxa"/>
          </w:tcPr>
          <w:p w:rsidR="00B71471" w:rsidRPr="00D06FB3" w:rsidRDefault="00B71471" w:rsidP="00293C44">
            <w:pPr>
              <w:pStyle w:val="Table"/>
            </w:pPr>
            <w:r>
              <w:t>Областной бюджет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</w:p>
          <w:p w:rsidR="00B71471" w:rsidRPr="00C33C5C" w:rsidRDefault="00B71471" w:rsidP="00293C44">
            <w:pPr>
              <w:pStyle w:val="Table"/>
            </w:pPr>
            <w:r>
              <w:t>6763</w:t>
            </w:r>
          </w:p>
        </w:tc>
        <w:tc>
          <w:tcPr>
            <w:tcW w:w="992" w:type="dxa"/>
          </w:tcPr>
          <w:p w:rsidR="00B71471" w:rsidRPr="00D06FB3" w:rsidRDefault="00B71471" w:rsidP="00293C44">
            <w:pPr>
              <w:pStyle w:val="Table"/>
            </w:pPr>
            <w:r>
              <w:t xml:space="preserve">        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10" w:type="dxa"/>
          </w:tcPr>
          <w:p w:rsidR="00B71471" w:rsidRPr="00CB1434" w:rsidRDefault="00B71471" w:rsidP="00293C44">
            <w:pPr>
              <w:pStyle w:val="Table"/>
            </w:pPr>
            <w:r>
              <w:t xml:space="preserve">              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1260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1512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1814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2177</w:t>
            </w:r>
          </w:p>
        </w:tc>
      </w:tr>
      <w:tr w:rsidR="00B71471" w:rsidRPr="00D06FB3" w:rsidTr="00A1077F">
        <w:trPr>
          <w:trHeight w:val="646"/>
        </w:trPr>
        <w:tc>
          <w:tcPr>
            <w:tcW w:w="510" w:type="dxa"/>
            <w:vMerge/>
          </w:tcPr>
          <w:p w:rsidR="00B71471" w:rsidRPr="00D06FB3" w:rsidRDefault="00B71471" w:rsidP="00293C44">
            <w:pPr>
              <w:pStyle w:val="Table"/>
            </w:pPr>
          </w:p>
        </w:tc>
        <w:tc>
          <w:tcPr>
            <w:tcW w:w="2813" w:type="dxa"/>
            <w:vMerge/>
          </w:tcPr>
          <w:p w:rsidR="00B71471" w:rsidRPr="00D06FB3" w:rsidRDefault="00B71471" w:rsidP="00293C44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290" w:type="dxa"/>
          </w:tcPr>
          <w:p w:rsidR="00B71471" w:rsidRPr="00D06FB3" w:rsidRDefault="00B71471" w:rsidP="00293C44">
            <w:pPr>
              <w:pStyle w:val="Table"/>
            </w:pPr>
            <w:r>
              <w:t>Бюджет МР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170CA7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170CA7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170CA7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</w:p>
          <w:p w:rsidR="00B71471" w:rsidRPr="00170CA7" w:rsidRDefault="00B71471" w:rsidP="00293C44">
            <w:pPr>
              <w:pStyle w:val="Table"/>
            </w:pPr>
            <w:r>
              <w:t>-</w:t>
            </w:r>
          </w:p>
        </w:tc>
      </w:tr>
      <w:tr w:rsidR="00B71471" w:rsidRPr="00D06FB3" w:rsidTr="00A1077F">
        <w:trPr>
          <w:trHeight w:val="632"/>
        </w:trPr>
        <w:tc>
          <w:tcPr>
            <w:tcW w:w="510" w:type="dxa"/>
            <w:vMerge/>
          </w:tcPr>
          <w:p w:rsidR="00B71471" w:rsidRPr="00D06FB3" w:rsidRDefault="00B71471" w:rsidP="00293C44">
            <w:pPr>
              <w:pStyle w:val="Table"/>
            </w:pPr>
          </w:p>
        </w:tc>
        <w:tc>
          <w:tcPr>
            <w:tcW w:w="2813" w:type="dxa"/>
            <w:vMerge/>
          </w:tcPr>
          <w:p w:rsidR="00B71471" w:rsidRPr="00D06FB3" w:rsidRDefault="00B71471" w:rsidP="00293C44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290" w:type="dxa"/>
          </w:tcPr>
          <w:p w:rsidR="00B71471" w:rsidRDefault="00B71471" w:rsidP="00293C44">
            <w:pPr>
              <w:pStyle w:val="Table"/>
            </w:pPr>
            <w:r>
              <w:t>Бюджет ГП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</w:p>
          <w:p w:rsidR="00B71471" w:rsidRPr="00C33C5C" w:rsidRDefault="00B71471" w:rsidP="00293C44">
            <w:pPr>
              <w:pStyle w:val="Table"/>
            </w:pPr>
            <w:r>
              <w:t>13526</w:t>
            </w:r>
          </w:p>
        </w:tc>
        <w:tc>
          <w:tcPr>
            <w:tcW w:w="992" w:type="dxa"/>
          </w:tcPr>
          <w:p w:rsidR="00B71471" w:rsidRPr="00D06FB3" w:rsidRDefault="00B71471" w:rsidP="00293C44">
            <w:pPr>
              <w:pStyle w:val="Table"/>
            </w:pPr>
            <w:r>
              <w:t xml:space="preserve">           -</w:t>
            </w:r>
          </w:p>
        </w:tc>
        <w:tc>
          <w:tcPr>
            <w:tcW w:w="992" w:type="dxa"/>
          </w:tcPr>
          <w:p w:rsidR="00B71471" w:rsidRPr="00D06FB3" w:rsidRDefault="00B71471" w:rsidP="00293C44">
            <w:pPr>
              <w:pStyle w:val="Table"/>
            </w:pPr>
            <w:r>
              <w:t xml:space="preserve">      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2520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3024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3628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4354</w:t>
            </w:r>
          </w:p>
        </w:tc>
      </w:tr>
      <w:tr w:rsidR="00B71471" w:rsidRPr="00D06FB3" w:rsidTr="00A1077F">
        <w:trPr>
          <w:trHeight w:val="733"/>
        </w:trPr>
        <w:tc>
          <w:tcPr>
            <w:tcW w:w="510" w:type="dxa"/>
            <w:vMerge w:val="restart"/>
          </w:tcPr>
          <w:p w:rsidR="00B71471" w:rsidRDefault="00B71471" w:rsidP="00293C44">
            <w:pPr>
              <w:pStyle w:val="Table"/>
            </w:pPr>
            <w:r>
              <w:t>12.</w:t>
            </w:r>
          </w:p>
          <w:p w:rsidR="00B71471" w:rsidRPr="00D06FB3" w:rsidRDefault="00B71471" w:rsidP="00293C44">
            <w:pPr>
              <w:pStyle w:val="Table"/>
            </w:pPr>
          </w:p>
        </w:tc>
        <w:tc>
          <w:tcPr>
            <w:tcW w:w="2813" w:type="dxa"/>
            <w:vMerge w:val="restart"/>
          </w:tcPr>
          <w:p w:rsidR="00B71471" w:rsidRDefault="00B71471" w:rsidP="00293C44">
            <w:pPr>
              <w:pStyle w:val="Table"/>
            </w:pPr>
            <w:r>
              <w:t>Мероприятие 2.</w:t>
            </w:r>
          </w:p>
          <w:p w:rsidR="00B71471" w:rsidRPr="00D06FB3" w:rsidRDefault="00B71471" w:rsidP="00293C44">
            <w:pPr>
              <w:pStyle w:val="Table"/>
            </w:pPr>
            <w:r>
              <w:t>Установка светофорных объектов и искусственных неровностей</w:t>
            </w:r>
          </w:p>
        </w:tc>
        <w:tc>
          <w:tcPr>
            <w:tcW w:w="1119" w:type="dxa"/>
            <w:vMerge w:val="restart"/>
          </w:tcPr>
          <w:p w:rsidR="00B71471" w:rsidRDefault="00B71471" w:rsidP="00293C44">
            <w:pPr>
              <w:pStyle w:val="Table"/>
            </w:pPr>
            <w:r>
              <w:t xml:space="preserve">  2014-2020 годы</w:t>
            </w:r>
          </w:p>
        </w:tc>
        <w:tc>
          <w:tcPr>
            <w:tcW w:w="1134" w:type="dxa"/>
            <w:vMerge w:val="restart"/>
          </w:tcPr>
          <w:p w:rsidR="00B71471" w:rsidRDefault="00B71471" w:rsidP="00293C44">
            <w:pPr>
              <w:pStyle w:val="Table"/>
            </w:pPr>
            <w:r w:rsidRPr="00D06FB3">
              <w:t xml:space="preserve">МР "Город </w:t>
            </w:r>
            <w:r>
              <w:t>Людиново и Людиновский</w:t>
            </w:r>
            <w:r w:rsidRPr="00D06FB3">
              <w:t xml:space="preserve"> район"</w:t>
            </w:r>
          </w:p>
        </w:tc>
        <w:tc>
          <w:tcPr>
            <w:tcW w:w="1290" w:type="dxa"/>
          </w:tcPr>
          <w:p w:rsidR="00B71471" w:rsidRDefault="00B71471" w:rsidP="00293C44">
            <w:pPr>
              <w:pStyle w:val="Table"/>
            </w:pPr>
            <w:r>
              <w:t>Областной бюджет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C33C5C" w:rsidRDefault="00B71471" w:rsidP="00293C44">
            <w:pPr>
              <w:pStyle w:val="Table"/>
            </w:pPr>
            <w:r>
              <w:t>4320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1440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1440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1440</w:t>
            </w:r>
          </w:p>
        </w:tc>
      </w:tr>
      <w:tr w:rsidR="00B71471" w:rsidRPr="00D06FB3" w:rsidTr="00A1077F">
        <w:trPr>
          <w:trHeight w:val="716"/>
        </w:trPr>
        <w:tc>
          <w:tcPr>
            <w:tcW w:w="510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2813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290" w:type="dxa"/>
          </w:tcPr>
          <w:p w:rsidR="00B71471" w:rsidRPr="00D06FB3" w:rsidRDefault="00B71471" w:rsidP="00293C44">
            <w:pPr>
              <w:pStyle w:val="Table"/>
            </w:pPr>
            <w:r>
              <w:t>Бюджет МР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  <w:r>
              <w:t xml:space="preserve">                 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  <w:r>
              <w:t xml:space="preserve">      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  <w:r>
              <w:t xml:space="preserve">     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  <w:r>
              <w:t xml:space="preserve">       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0D4996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0D4996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</w:p>
          <w:p w:rsidR="00B71471" w:rsidRPr="000D4996" w:rsidRDefault="00B71471" w:rsidP="00293C44">
            <w:pPr>
              <w:pStyle w:val="Table"/>
            </w:pPr>
            <w:r>
              <w:t>-</w:t>
            </w:r>
          </w:p>
        </w:tc>
      </w:tr>
      <w:tr w:rsidR="00B71471" w:rsidRPr="00D06FB3" w:rsidTr="00A1077F">
        <w:trPr>
          <w:trHeight w:val="997"/>
        </w:trPr>
        <w:tc>
          <w:tcPr>
            <w:tcW w:w="510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2813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290" w:type="dxa"/>
          </w:tcPr>
          <w:p w:rsidR="00B71471" w:rsidRDefault="00B71471" w:rsidP="00293C44">
            <w:pPr>
              <w:pStyle w:val="Table"/>
            </w:pPr>
            <w:r>
              <w:t>Бюджет ГП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</w:p>
          <w:p w:rsidR="00B71471" w:rsidRPr="00C33C5C" w:rsidRDefault="00B71471" w:rsidP="00293C44">
            <w:pPr>
              <w:pStyle w:val="Table"/>
            </w:pPr>
            <w:r>
              <w:t>4620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  <w:r>
              <w:t>-</w:t>
            </w:r>
          </w:p>
          <w:p w:rsidR="00B71471" w:rsidRPr="00CB1434" w:rsidRDefault="00B71471" w:rsidP="00293C44">
            <w:pPr>
              <w:pStyle w:val="Table"/>
            </w:pP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300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1440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1440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1440</w:t>
            </w:r>
          </w:p>
        </w:tc>
      </w:tr>
      <w:tr w:rsidR="00B71471" w:rsidRPr="00D06FB3" w:rsidTr="00A1077F">
        <w:trPr>
          <w:trHeight w:val="174"/>
        </w:trPr>
        <w:tc>
          <w:tcPr>
            <w:tcW w:w="510" w:type="dxa"/>
          </w:tcPr>
          <w:p w:rsidR="00B71471" w:rsidRDefault="00B71471" w:rsidP="00293C44">
            <w:pPr>
              <w:pStyle w:val="Table"/>
            </w:pPr>
          </w:p>
          <w:p w:rsidR="00B71471" w:rsidRPr="00565496" w:rsidRDefault="00B71471" w:rsidP="00293C44">
            <w:pPr>
              <w:pStyle w:val="Table"/>
            </w:pPr>
            <w:r>
              <w:t>3.</w:t>
            </w:r>
          </w:p>
        </w:tc>
        <w:tc>
          <w:tcPr>
            <w:tcW w:w="2813" w:type="dxa"/>
          </w:tcPr>
          <w:p w:rsidR="00B71471" w:rsidRDefault="00B71471" w:rsidP="00293C44">
            <w:pPr>
              <w:pStyle w:val="Table"/>
            </w:pPr>
            <w:r>
              <w:t>Мероприятие 3.</w:t>
            </w:r>
          </w:p>
          <w:p w:rsidR="00B71471" w:rsidRPr="00D06FB3" w:rsidRDefault="00B71471" w:rsidP="00293C44">
            <w:pPr>
              <w:pStyle w:val="Table"/>
            </w:pPr>
            <w:r>
              <w:t>Ремонт и содержание светофорных объектов и искусственных неровностей</w:t>
            </w:r>
          </w:p>
        </w:tc>
        <w:tc>
          <w:tcPr>
            <w:tcW w:w="1119" w:type="dxa"/>
          </w:tcPr>
          <w:p w:rsidR="00B71471" w:rsidRDefault="00B71471" w:rsidP="00293C44">
            <w:pPr>
              <w:pStyle w:val="Table"/>
            </w:pPr>
            <w:r>
              <w:t xml:space="preserve"> 2014-2020 годы</w:t>
            </w:r>
          </w:p>
        </w:tc>
        <w:tc>
          <w:tcPr>
            <w:tcW w:w="1134" w:type="dxa"/>
          </w:tcPr>
          <w:p w:rsidR="00B71471" w:rsidRDefault="00B71471" w:rsidP="00293C44">
            <w:pPr>
              <w:pStyle w:val="Table"/>
            </w:pPr>
            <w:r w:rsidRPr="00D06FB3">
              <w:t xml:space="preserve">МР "Город </w:t>
            </w:r>
            <w:r>
              <w:t>Людиново и Людинов</w:t>
            </w:r>
            <w:r>
              <w:lastRenderedPageBreak/>
              <w:t>ский</w:t>
            </w:r>
            <w:r w:rsidRPr="00D06FB3">
              <w:t xml:space="preserve"> район"</w:t>
            </w:r>
          </w:p>
        </w:tc>
        <w:tc>
          <w:tcPr>
            <w:tcW w:w="1290" w:type="dxa"/>
          </w:tcPr>
          <w:p w:rsidR="00B71471" w:rsidRDefault="00B71471" w:rsidP="00293C44">
            <w:pPr>
              <w:pStyle w:val="Table"/>
            </w:pPr>
            <w:r>
              <w:lastRenderedPageBreak/>
              <w:t xml:space="preserve"> Бюджет ГП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</w:p>
          <w:p w:rsidR="00B71471" w:rsidRPr="00C33C5C" w:rsidRDefault="00B71471" w:rsidP="00293C44">
            <w:pPr>
              <w:pStyle w:val="Table"/>
            </w:pPr>
            <w:r>
              <w:t xml:space="preserve">                    2160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 xml:space="preserve">                     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 xml:space="preserve">                   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 xml:space="preserve">                 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0D4996" w:rsidRDefault="00B71471" w:rsidP="00293C44">
            <w:pPr>
              <w:pStyle w:val="Table"/>
            </w:pPr>
            <w:r>
              <w:t xml:space="preserve">     450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0D4996" w:rsidRDefault="00B71471" w:rsidP="00293C44">
            <w:pPr>
              <w:pStyle w:val="Table"/>
            </w:pPr>
          </w:p>
          <w:p w:rsidR="00B71471" w:rsidRPr="000D4996" w:rsidRDefault="00B71471" w:rsidP="00293C44">
            <w:pPr>
              <w:pStyle w:val="Table"/>
            </w:pPr>
            <w:r>
              <w:t>500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0D4996" w:rsidRDefault="00B71471" w:rsidP="00293C44">
            <w:pPr>
              <w:pStyle w:val="Table"/>
            </w:pPr>
          </w:p>
          <w:p w:rsidR="00B71471" w:rsidRPr="000D4996" w:rsidRDefault="00B71471" w:rsidP="00293C44">
            <w:pPr>
              <w:pStyle w:val="Table"/>
            </w:pPr>
            <w:r>
              <w:t>560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</w:p>
          <w:p w:rsidR="00B71471" w:rsidRPr="000D4996" w:rsidRDefault="00B71471" w:rsidP="00293C44">
            <w:pPr>
              <w:pStyle w:val="Table"/>
            </w:pPr>
          </w:p>
          <w:p w:rsidR="00B71471" w:rsidRPr="000D4996" w:rsidRDefault="00B71471" w:rsidP="00293C44">
            <w:pPr>
              <w:pStyle w:val="Table"/>
            </w:pPr>
            <w:r>
              <w:t>650</w:t>
            </w:r>
          </w:p>
        </w:tc>
      </w:tr>
      <w:tr w:rsidR="00B71471" w:rsidRPr="00D06FB3" w:rsidTr="00A1077F">
        <w:trPr>
          <w:trHeight w:val="705"/>
        </w:trPr>
        <w:tc>
          <w:tcPr>
            <w:tcW w:w="510" w:type="dxa"/>
            <w:vMerge w:val="restart"/>
          </w:tcPr>
          <w:p w:rsidR="00B71471" w:rsidRDefault="00B71471" w:rsidP="00293C44">
            <w:pPr>
              <w:pStyle w:val="Table"/>
            </w:pPr>
          </w:p>
          <w:p w:rsidR="00B71471" w:rsidRPr="003F5D5E" w:rsidRDefault="00B71471" w:rsidP="00293C44">
            <w:pPr>
              <w:pStyle w:val="Table"/>
            </w:pPr>
            <w:r>
              <w:t>4.</w:t>
            </w:r>
          </w:p>
        </w:tc>
        <w:tc>
          <w:tcPr>
            <w:tcW w:w="2813" w:type="dxa"/>
            <w:vMerge w:val="restart"/>
          </w:tcPr>
          <w:p w:rsidR="00B71471" w:rsidRDefault="00B71471" w:rsidP="00293C44">
            <w:pPr>
              <w:pStyle w:val="Table"/>
            </w:pPr>
            <w:r>
              <w:t>Мероприятие 4.</w:t>
            </w:r>
          </w:p>
          <w:p w:rsidR="00B71471" w:rsidRDefault="00B71471" w:rsidP="00293C44">
            <w:pPr>
              <w:pStyle w:val="Table"/>
            </w:pPr>
            <w:r>
              <w:t>Создание систем маршрутного ориентирования (установка новых и ремонт существующих дорожных знаков) и нанесение дорожной разметки.</w:t>
            </w:r>
          </w:p>
        </w:tc>
        <w:tc>
          <w:tcPr>
            <w:tcW w:w="1119" w:type="dxa"/>
            <w:vMerge w:val="restart"/>
          </w:tcPr>
          <w:p w:rsidR="00B71471" w:rsidRDefault="00B71471" w:rsidP="00293C44">
            <w:pPr>
              <w:pStyle w:val="Table"/>
            </w:pPr>
            <w:r>
              <w:t xml:space="preserve"> 2014-2020 годы</w:t>
            </w:r>
          </w:p>
        </w:tc>
        <w:tc>
          <w:tcPr>
            <w:tcW w:w="1134" w:type="dxa"/>
            <w:vMerge w:val="restart"/>
          </w:tcPr>
          <w:p w:rsidR="00B71471" w:rsidRDefault="00B71471" w:rsidP="00293C44">
            <w:pPr>
              <w:pStyle w:val="Table"/>
            </w:pPr>
            <w:r w:rsidRPr="00D06FB3">
              <w:t xml:space="preserve">МР "Город </w:t>
            </w:r>
            <w:r>
              <w:t>Людиново и Людиновский</w:t>
            </w:r>
            <w:r w:rsidRPr="00D06FB3">
              <w:t xml:space="preserve"> район"</w:t>
            </w:r>
          </w:p>
        </w:tc>
        <w:tc>
          <w:tcPr>
            <w:tcW w:w="1290" w:type="dxa"/>
          </w:tcPr>
          <w:p w:rsidR="00B71471" w:rsidRDefault="00B71471" w:rsidP="00293C44">
            <w:pPr>
              <w:pStyle w:val="Table"/>
            </w:pPr>
            <w:r>
              <w:t>Областной бюджет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  <w:r>
              <w:t xml:space="preserve">   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  <w:r>
              <w:t xml:space="preserve">   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  <w:r>
              <w:t xml:space="preserve">   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-</w:t>
            </w:r>
          </w:p>
        </w:tc>
      </w:tr>
      <w:tr w:rsidR="00B71471" w:rsidRPr="00D06FB3" w:rsidTr="00A1077F">
        <w:trPr>
          <w:trHeight w:val="690"/>
        </w:trPr>
        <w:tc>
          <w:tcPr>
            <w:tcW w:w="510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2813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Pr="00D06FB3" w:rsidRDefault="00B71471" w:rsidP="00293C44">
            <w:pPr>
              <w:pStyle w:val="Table"/>
            </w:pPr>
          </w:p>
        </w:tc>
        <w:tc>
          <w:tcPr>
            <w:tcW w:w="1290" w:type="dxa"/>
          </w:tcPr>
          <w:p w:rsidR="00B71471" w:rsidRDefault="00B71471" w:rsidP="00293C44">
            <w:pPr>
              <w:pStyle w:val="Table"/>
            </w:pPr>
            <w:r>
              <w:t>Бюджет МР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  <w:r>
              <w:t xml:space="preserve">   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  <w:r>
              <w:t xml:space="preserve">  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  <w:r>
              <w:t xml:space="preserve">   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DA7659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DA7659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DA7659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</w:p>
          <w:p w:rsidR="00B71471" w:rsidRPr="00DA7659" w:rsidRDefault="00B71471" w:rsidP="00293C44">
            <w:pPr>
              <w:pStyle w:val="Table"/>
            </w:pPr>
            <w:r>
              <w:t>-</w:t>
            </w:r>
          </w:p>
        </w:tc>
      </w:tr>
      <w:tr w:rsidR="00B71471" w:rsidRPr="00D06FB3" w:rsidTr="00A1077F">
        <w:trPr>
          <w:trHeight w:val="624"/>
        </w:trPr>
        <w:tc>
          <w:tcPr>
            <w:tcW w:w="510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2813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Pr="00D06FB3" w:rsidRDefault="00B71471" w:rsidP="00293C44">
            <w:pPr>
              <w:pStyle w:val="Table"/>
            </w:pPr>
          </w:p>
        </w:tc>
        <w:tc>
          <w:tcPr>
            <w:tcW w:w="1290" w:type="dxa"/>
          </w:tcPr>
          <w:p w:rsidR="00B71471" w:rsidRDefault="00B71471" w:rsidP="00293C44">
            <w:pPr>
              <w:pStyle w:val="Table"/>
            </w:pPr>
            <w:r>
              <w:t>Бюджет ГП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  <w:r>
              <w:t xml:space="preserve">       </w:t>
            </w:r>
          </w:p>
          <w:p w:rsidR="00B71471" w:rsidRPr="00250774" w:rsidRDefault="00B71471" w:rsidP="00293C44">
            <w:pPr>
              <w:pStyle w:val="Table"/>
            </w:pPr>
            <w:r>
              <w:t>6014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  <w:r>
              <w:t xml:space="preserve">       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DA7659" w:rsidRDefault="00B71471" w:rsidP="00293C44">
            <w:pPr>
              <w:pStyle w:val="Table"/>
            </w:pPr>
            <w:r>
              <w:t>1160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DA7659" w:rsidRDefault="00B71471" w:rsidP="00293C44">
            <w:pPr>
              <w:pStyle w:val="Table"/>
            </w:pPr>
            <w:r>
              <w:t>1480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DA7659" w:rsidRDefault="00B71471" w:rsidP="00293C44">
            <w:pPr>
              <w:pStyle w:val="Table"/>
            </w:pPr>
            <w:r>
              <w:t>1610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</w:p>
          <w:p w:rsidR="00B71471" w:rsidRPr="00DA7659" w:rsidRDefault="00B71471" w:rsidP="00293C44">
            <w:pPr>
              <w:pStyle w:val="Table"/>
            </w:pPr>
            <w:r>
              <w:t>1764</w:t>
            </w:r>
          </w:p>
        </w:tc>
      </w:tr>
      <w:tr w:rsidR="00B71471" w:rsidRPr="00D06FB3" w:rsidTr="00A1077F">
        <w:trPr>
          <w:trHeight w:val="642"/>
        </w:trPr>
        <w:tc>
          <w:tcPr>
            <w:tcW w:w="510" w:type="dxa"/>
            <w:vMerge w:val="restart"/>
          </w:tcPr>
          <w:p w:rsidR="00B71471" w:rsidRDefault="00B71471" w:rsidP="00293C44">
            <w:pPr>
              <w:pStyle w:val="Table"/>
            </w:pPr>
          </w:p>
          <w:p w:rsidR="00B71471" w:rsidRPr="00565496" w:rsidRDefault="00B71471" w:rsidP="00293C44">
            <w:pPr>
              <w:pStyle w:val="Table"/>
            </w:pPr>
            <w:r>
              <w:t>5.</w:t>
            </w:r>
          </w:p>
        </w:tc>
        <w:tc>
          <w:tcPr>
            <w:tcW w:w="2813" w:type="dxa"/>
            <w:vMerge w:val="restart"/>
          </w:tcPr>
          <w:p w:rsidR="00B71471" w:rsidRDefault="00B71471" w:rsidP="00293C44">
            <w:pPr>
              <w:pStyle w:val="Table"/>
            </w:pPr>
            <w:r>
              <w:t>Мероприятие 5.</w:t>
            </w:r>
          </w:p>
          <w:p w:rsidR="00B71471" w:rsidRPr="00D06FB3" w:rsidRDefault="00B71471" w:rsidP="00293C44">
            <w:pPr>
              <w:pStyle w:val="Table"/>
            </w:pPr>
            <w:r>
              <w:t>Создание и оснащение в городе Людиново центра автоматизированной фиксации административных правонарушений в области дорожного движения</w:t>
            </w:r>
          </w:p>
        </w:tc>
        <w:tc>
          <w:tcPr>
            <w:tcW w:w="1119" w:type="dxa"/>
            <w:vMerge w:val="restart"/>
          </w:tcPr>
          <w:p w:rsidR="00B71471" w:rsidRDefault="00B71471" w:rsidP="00293C44">
            <w:pPr>
              <w:pStyle w:val="Table"/>
            </w:pPr>
            <w:r>
              <w:t xml:space="preserve"> 2014-2020 годы</w:t>
            </w:r>
          </w:p>
        </w:tc>
        <w:tc>
          <w:tcPr>
            <w:tcW w:w="1134" w:type="dxa"/>
            <w:vMerge w:val="restart"/>
          </w:tcPr>
          <w:p w:rsidR="00B71471" w:rsidRDefault="00B71471" w:rsidP="00293C44">
            <w:pPr>
              <w:pStyle w:val="Table"/>
            </w:pPr>
            <w:r w:rsidRPr="00D06FB3">
              <w:t xml:space="preserve">МР "Город </w:t>
            </w:r>
            <w:r>
              <w:t>Людиново и Людиновский</w:t>
            </w:r>
            <w:r w:rsidRPr="00D06FB3">
              <w:t xml:space="preserve"> район"</w:t>
            </w:r>
          </w:p>
        </w:tc>
        <w:tc>
          <w:tcPr>
            <w:tcW w:w="1290" w:type="dxa"/>
          </w:tcPr>
          <w:p w:rsidR="00B71471" w:rsidRDefault="00B71471" w:rsidP="00293C44">
            <w:pPr>
              <w:pStyle w:val="Table"/>
            </w:pPr>
            <w:r>
              <w:t>Областной бюджет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</w:p>
          <w:p w:rsidR="00B71471" w:rsidRPr="00C33C5C" w:rsidRDefault="00B71471" w:rsidP="00293C44">
            <w:pPr>
              <w:pStyle w:val="Table"/>
            </w:pPr>
            <w:r>
              <w:t>7140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  <w:r>
              <w:t xml:space="preserve">          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  <w:r>
              <w:t xml:space="preserve">        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  <w:r>
              <w:t xml:space="preserve">    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DA7659" w:rsidRDefault="00B71471" w:rsidP="00293C44">
            <w:pPr>
              <w:pStyle w:val="Table"/>
            </w:pPr>
            <w:r>
              <w:t>2380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DA7659" w:rsidRDefault="00B71471" w:rsidP="00293C44">
            <w:pPr>
              <w:pStyle w:val="Table"/>
            </w:pPr>
            <w:r>
              <w:t>2380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DA7659" w:rsidRDefault="00B71471" w:rsidP="00293C44">
            <w:pPr>
              <w:pStyle w:val="Table"/>
            </w:pPr>
            <w:r>
              <w:t>2380</w:t>
            </w:r>
          </w:p>
        </w:tc>
        <w:tc>
          <w:tcPr>
            <w:tcW w:w="1207" w:type="dxa"/>
          </w:tcPr>
          <w:p w:rsidR="00B71471" w:rsidRPr="00DA7659" w:rsidRDefault="00B71471" w:rsidP="00293C44">
            <w:pPr>
              <w:pStyle w:val="Table"/>
            </w:pPr>
            <w:r>
              <w:t xml:space="preserve">                        -</w:t>
            </w:r>
          </w:p>
        </w:tc>
      </w:tr>
      <w:tr w:rsidR="00B71471" w:rsidRPr="00D06FB3" w:rsidTr="00A1077F">
        <w:trPr>
          <w:trHeight w:val="640"/>
        </w:trPr>
        <w:tc>
          <w:tcPr>
            <w:tcW w:w="510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2813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290" w:type="dxa"/>
          </w:tcPr>
          <w:p w:rsidR="00B71471" w:rsidRPr="00D06FB3" w:rsidRDefault="00B71471" w:rsidP="00293C44">
            <w:pPr>
              <w:pStyle w:val="Table"/>
            </w:pPr>
            <w:r>
              <w:t>Бюджет МР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  <w:r>
              <w:t xml:space="preserve">          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  <w:r>
              <w:t xml:space="preserve">   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  <w:r>
              <w:t xml:space="preserve">   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  <w:r>
              <w:t xml:space="preserve">   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  <w:r>
              <w:t xml:space="preserve">    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  <w:r>
              <w:t xml:space="preserve">   -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  <w:r>
              <w:t xml:space="preserve">  -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  <w:r>
              <w:t xml:space="preserve">      -</w:t>
            </w:r>
          </w:p>
        </w:tc>
      </w:tr>
      <w:tr w:rsidR="00B71471" w:rsidRPr="00D06FB3" w:rsidTr="00A1077F">
        <w:trPr>
          <w:trHeight w:val="638"/>
        </w:trPr>
        <w:tc>
          <w:tcPr>
            <w:tcW w:w="510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2813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290" w:type="dxa"/>
          </w:tcPr>
          <w:p w:rsidR="00B71471" w:rsidRDefault="00B71471" w:rsidP="00293C44">
            <w:pPr>
              <w:pStyle w:val="Table"/>
            </w:pPr>
            <w:r>
              <w:t>Бюджет ГП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</w:p>
          <w:p w:rsidR="00B71471" w:rsidRPr="00C33C5C" w:rsidRDefault="00B71471" w:rsidP="00293C44">
            <w:pPr>
              <w:pStyle w:val="Table"/>
            </w:pPr>
            <w:r>
              <w:t>369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  <w:r>
              <w:t xml:space="preserve">   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  <w:r>
              <w:t xml:space="preserve">  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  <w:r>
              <w:t xml:space="preserve">   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DA7659" w:rsidRDefault="00B71471" w:rsidP="00293C44">
            <w:pPr>
              <w:pStyle w:val="Table"/>
            </w:pPr>
            <w:r>
              <w:t>123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DA7659" w:rsidRDefault="00B71471" w:rsidP="00293C44">
            <w:pPr>
              <w:pStyle w:val="Table"/>
            </w:pPr>
            <w:r>
              <w:t>123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DA7659" w:rsidRDefault="00B71471" w:rsidP="00293C44">
            <w:pPr>
              <w:pStyle w:val="Table"/>
            </w:pPr>
            <w:r>
              <w:t>123</w:t>
            </w:r>
          </w:p>
        </w:tc>
        <w:tc>
          <w:tcPr>
            <w:tcW w:w="1207" w:type="dxa"/>
          </w:tcPr>
          <w:p w:rsidR="00B71471" w:rsidRPr="00DA7659" w:rsidRDefault="00B71471" w:rsidP="00293C44">
            <w:pPr>
              <w:pStyle w:val="Table"/>
            </w:pPr>
            <w:r>
              <w:t xml:space="preserve">                    -</w:t>
            </w:r>
          </w:p>
        </w:tc>
      </w:tr>
      <w:tr w:rsidR="00B71471" w:rsidRPr="00D06FB3" w:rsidTr="00A1077F">
        <w:trPr>
          <w:trHeight w:val="1395"/>
        </w:trPr>
        <w:tc>
          <w:tcPr>
            <w:tcW w:w="510" w:type="dxa"/>
          </w:tcPr>
          <w:p w:rsidR="00B71471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3F5D5E" w:rsidRDefault="00B71471" w:rsidP="00293C44">
            <w:pPr>
              <w:pStyle w:val="Table"/>
            </w:pPr>
            <w:r>
              <w:t>6.</w:t>
            </w:r>
          </w:p>
        </w:tc>
        <w:tc>
          <w:tcPr>
            <w:tcW w:w="2813" w:type="dxa"/>
          </w:tcPr>
          <w:p w:rsidR="00B71471" w:rsidRDefault="00B71471" w:rsidP="00293C44">
            <w:pPr>
              <w:pStyle w:val="Table"/>
            </w:pPr>
            <w:r>
              <w:t>Мероприятие 6.</w:t>
            </w:r>
          </w:p>
          <w:p w:rsidR="00B71471" w:rsidRDefault="00B71471" w:rsidP="00293C44">
            <w:pPr>
              <w:pStyle w:val="Table"/>
            </w:pPr>
            <w:r>
              <w:t>Проектирование раздела «Организация дорожного движения на территории ГП»Город Людиново»</w:t>
            </w:r>
          </w:p>
        </w:tc>
        <w:tc>
          <w:tcPr>
            <w:tcW w:w="1119" w:type="dxa"/>
          </w:tcPr>
          <w:p w:rsidR="00B71471" w:rsidRDefault="00B71471" w:rsidP="00293C44">
            <w:pPr>
              <w:pStyle w:val="Table"/>
            </w:pPr>
            <w:r>
              <w:t xml:space="preserve"> 2014-2020 годы</w:t>
            </w:r>
          </w:p>
        </w:tc>
        <w:tc>
          <w:tcPr>
            <w:tcW w:w="1134" w:type="dxa"/>
          </w:tcPr>
          <w:p w:rsidR="00B71471" w:rsidRDefault="00B71471" w:rsidP="00293C44">
            <w:pPr>
              <w:pStyle w:val="Table"/>
            </w:pPr>
            <w:r w:rsidRPr="00D06FB3">
              <w:t xml:space="preserve">МР "Город </w:t>
            </w:r>
            <w:r>
              <w:t>Людиново и Людиновский</w:t>
            </w:r>
            <w:r w:rsidRPr="00D06FB3">
              <w:t xml:space="preserve"> район"</w:t>
            </w:r>
          </w:p>
        </w:tc>
        <w:tc>
          <w:tcPr>
            <w:tcW w:w="1290" w:type="dxa"/>
          </w:tcPr>
          <w:p w:rsidR="00B71471" w:rsidRDefault="00B71471" w:rsidP="00293C44">
            <w:pPr>
              <w:pStyle w:val="Table"/>
            </w:pPr>
            <w:r>
              <w:t>Бюджет ГП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  <w:r>
              <w:t>2000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9C12BD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390281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390281" w:rsidRDefault="00B71471" w:rsidP="00293C44">
            <w:pPr>
              <w:pStyle w:val="Table"/>
            </w:pPr>
            <w:r>
              <w:t>2000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390281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390281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390281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390281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</w:p>
          <w:p w:rsidR="00B71471" w:rsidRPr="00390281" w:rsidRDefault="00B71471" w:rsidP="00293C44">
            <w:pPr>
              <w:pStyle w:val="Table"/>
            </w:pPr>
          </w:p>
          <w:p w:rsidR="00B71471" w:rsidRDefault="00B71471" w:rsidP="00293C44">
            <w:pPr>
              <w:pStyle w:val="Table"/>
            </w:pPr>
          </w:p>
          <w:p w:rsidR="00B71471" w:rsidRPr="00390281" w:rsidRDefault="00B71471" w:rsidP="00293C44">
            <w:pPr>
              <w:pStyle w:val="Table"/>
            </w:pPr>
            <w:r>
              <w:t>-</w:t>
            </w:r>
          </w:p>
        </w:tc>
      </w:tr>
      <w:tr w:rsidR="00B71471" w:rsidRPr="00D06FB3" w:rsidTr="00A1077F">
        <w:trPr>
          <w:trHeight w:val="419"/>
        </w:trPr>
        <w:tc>
          <w:tcPr>
            <w:tcW w:w="510" w:type="dxa"/>
            <w:vMerge w:val="restart"/>
          </w:tcPr>
          <w:p w:rsidR="00B71471" w:rsidRDefault="00B71471" w:rsidP="00293C44">
            <w:pPr>
              <w:pStyle w:val="Table"/>
            </w:pPr>
          </w:p>
          <w:p w:rsidR="00B71471" w:rsidRPr="003F5D5E" w:rsidRDefault="00B71471" w:rsidP="00293C44">
            <w:pPr>
              <w:pStyle w:val="Table"/>
            </w:pPr>
            <w:r>
              <w:t>7.</w:t>
            </w:r>
          </w:p>
        </w:tc>
        <w:tc>
          <w:tcPr>
            <w:tcW w:w="2813" w:type="dxa"/>
            <w:vMerge w:val="restart"/>
          </w:tcPr>
          <w:p w:rsidR="00B71471" w:rsidRDefault="00B71471" w:rsidP="00293C44">
            <w:pPr>
              <w:pStyle w:val="Table"/>
            </w:pPr>
            <w:r>
              <w:t>Итого по годам</w:t>
            </w:r>
          </w:p>
        </w:tc>
        <w:tc>
          <w:tcPr>
            <w:tcW w:w="1119" w:type="dxa"/>
            <w:vMerge w:val="restart"/>
          </w:tcPr>
          <w:p w:rsidR="00B71471" w:rsidRDefault="00B71471" w:rsidP="00293C44">
            <w:pPr>
              <w:pStyle w:val="Table"/>
            </w:pPr>
            <w:r>
              <w:t xml:space="preserve"> 2014-2020 годы</w:t>
            </w:r>
          </w:p>
        </w:tc>
        <w:tc>
          <w:tcPr>
            <w:tcW w:w="1134" w:type="dxa"/>
            <w:vMerge w:val="restart"/>
          </w:tcPr>
          <w:p w:rsidR="00B71471" w:rsidRDefault="00B71471" w:rsidP="00293C44">
            <w:pPr>
              <w:pStyle w:val="Table"/>
            </w:pPr>
            <w:r w:rsidRPr="00D06FB3">
              <w:t xml:space="preserve">МР "Город </w:t>
            </w:r>
            <w:r>
              <w:t>Людиново и Людинов</w:t>
            </w:r>
            <w:r>
              <w:lastRenderedPageBreak/>
              <w:t>ский</w:t>
            </w:r>
            <w:r w:rsidRPr="00D06FB3">
              <w:t xml:space="preserve"> район"</w:t>
            </w:r>
          </w:p>
        </w:tc>
        <w:tc>
          <w:tcPr>
            <w:tcW w:w="1290" w:type="dxa"/>
          </w:tcPr>
          <w:p w:rsidR="00B71471" w:rsidRPr="00462989" w:rsidRDefault="00B71471" w:rsidP="00293C44">
            <w:pPr>
              <w:pStyle w:val="Table"/>
            </w:pPr>
            <w:r w:rsidRPr="00462989">
              <w:lastRenderedPageBreak/>
              <w:t>Федеральный бюджет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</w:p>
          <w:p w:rsidR="00B71471" w:rsidRPr="00C33C5C" w:rsidRDefault="00B71471" w:rsidP="00293C44">
            <w:pPr>
              <w:pStyle w:val="Table"/>
            </w:pPr>
            <w:r>
              <w:t>6763</w:t>
            </w:r>
          </w:p>
        </w:tc>
        <w:tc>
          <w:tcPr>
            <w:tcW w:w="992" w:type="dxa"/>
          </w:tcPr>
          <w:p w:rsidR="00B71471" w:rsidRPr="00D06FB3" w:rsidRDefault="00B71471" w:rsidP="00293C44">
            <w:pPr>
              <w:pStyle w:val="Table"/>
            </w:pPr>
            <w:r>
              <w:t xml:space="preserve">  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1260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1512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1814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</w:p>
          <w:p w:rsidR="00B71471" w:rsidRPr="00CB1434" w:rsidRDefault="00B71471" w:rsidP="00293C44">
            <w:pPr>
              <w:pStyle w:val="Table"/>
            </w:pPr>
            <w:r>
              <w:t>2177</w:t>
            </w:r>
          </w:p>
        </w:tc>
      </w:tr>
      <w:tr w:rsidR="00B71471" w:rsidRPr="00D06FB3" w:rsidTr="00A1077F">
        <w:trPr>
          <w:trHeight w:val="375"/>
        </w:trPr>
        <w:tc>
          <w:tcPr>
            <w:tcW w:w="510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2813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Pr="00D06FB3" w:rsidRDefault="00B71471" w:rsidP="00293C44">
            <w:pPr>
              <w:pStyle w:val="Table"/>
            </w:pPr>
          </w:p>
        </w:tc>
        <w:tc>
          <w:tcPr>
            <w:tcW w:w="1290" w:type="dxa"/>
          </w:tcPr>
          <w:p w:rsidR="00B71471" w:rsidRDefault="00B71471" w:rsidP="00293C44">
            <w:pPr>
              <w:pStyle w:val="Table"/>
            </w:pPr>
            <w:r>
              <w:t>Областной бюджет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</w:p>
          <w:p w:rsidR="00B71471" w:rsidRPr="00C33C5C" w:rsidRDefault="00B71471" w:rsidP="00293C44">
            <w:pPr>
              <w:pStyle w:val="Table"/>
            </w:pPr>
            <w:r>
              <w:t>18223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  <w:r>
              <w:t xml:space="preserve">   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Pr="00462989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</w:p>
          <w:p w:rsidR="00B71471" w:rsidRPr="00462989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7D2969" w:rsidRDefault="00B71471" w:rsidP="00293C44">
            <w:pPr>
              <w:pStyle w:val="Table"/>
            </w:pPr>
            <w:r>
              <w:t>3640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7D2969" w:rsidRDefault="00B71471" w:rsidP="00293C44">
            <w:pPr>
              <w:pStyle w:val="Table"/>
            </w:pPr>
            <w:r>
              <w:t>5332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7D2969" w:rsidRDefault="00B71471" w:rsidP="00293C44">
            <w:pPr>
              <w:pStyle w:val="Table"/>
            </w:pPr>
            <w:r>
              <w:t>5634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</w:p>
          <w:p w:rsidR="00B71471" w:rsidRPr="007D2969" w:rsidRDefault="00B71471" w:rsidP="00293C44">
            <w:pPr>
              <w:pStyle w:val="Table"/>
            </w:pPr>
            <w:r>
              <w:t>3617</w:t>
            </w:r>
          </w:p>
        </w:tc>
      </w:tr>
      <w:tr w:rsidR="00B71471" w:rsidRPr="00D06FB3" w:rsidTr="00A1077F">
        <w:trPr>
          <w:trHeight w:val="585"/>
        </w:trPr>
        <w:tc>
          <w:tcPr>
            <w:tcW w:w="510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2813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Pr="00D06FB3" w:rsidRDefault="00B71471" w:rsidP="00293C44">
            <w:pPr>
              <w:pStyle w:val="Table"/>
            </w:pPr>
          </w:p>
        </w:tc>
        <w:tc>
          <w:tcPr>
            <w:tcW w:w="1290" w:type="dxa"/>
          </w:tcPr>
          <w:p w:rsidR="00B71471" w:rsidRPr="00D06FB3" w:rsidRDefault="00B71471" w:rsidP="00293C44">
            <w:pPr>
              <w:pStyle w:val="Table"/>
            </w:pPr>
            <w:r>
              <w:t>Бюджет МР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</w:p>
          <w:p w:rsidR="00B71471" w:rsidRPr="0004338D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  <w:r>
              <w:t xml:space="preserve">  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Pr="00462989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</w:p>
          <w:p w:rsidR="00B71471" w:rsidRPr="00462989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7D2969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7D2969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7D2969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</w:p>
          <w:p w:rsidR="00B71471" w:rsidRPr="007D2969" w:rsidRDefault="00B71471" w:rsidP="00293C44">
            <w:pPr>
              <w:pStyle w:val="Table"/>
            </w:pPr>
            <w:r>
              <w:t>-</w:t>
            </w:r>
          </w:p>
        </w:tc>
      </w:tr>
      <w:tr w:rsidR="00B71471" w:rsidRPr="00D06FB3" w:rsidTr="00A1077F">
        <w:trPr>
          <w:trHeight w:val="735"/>
        </w:trPr>
        <w:tc>
          <w:tcPr>
            <w:tcW w:w="510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2813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19" w:type="dxa"/>
            <w:vMerge/>
          </w:tcPr>
          <w:p w:rsidR="00B71471" w:rsidRDefault="00B71471" w:rsidP="00293C44">
            <w:pPr>
              <w:pStyle w:val="Table"/>
            </w:pPr>
          </w:p>
        </w:tc>
        <w:tc>
          <w:tcPr>
            <w:tcW w:w="1134" w:type="dxa"/>
            <w:vMerge/>
          </w:tcPr>
          <w:p w:rsidR="00B71471" w:rsidRPr="00D06FB3" w:rsidRDefault="00B71471" w:rsidP="00293C44">
            <w:pPr>
              <w:pStyle w:val="Table"/>
            </w:pPr>
          </w:p>
        </w:tc>
        <w:tc>
          <w:tcPr>
            <w:tcW w:w="1290" w:type="dxa"/>
          </w:tcPr>
          <w:p w:rsidR="00B71471" w:rsidRDefault="00B71471" w:rsidP="00293C44">
            <w:pPr>
              <w:pStyle w:val="Table"/>
            </w:pPr>
            <w:r>
              <w:t>Бюджет ГП</w:t>
            </w:r>
          </w:p>
        </w:tc>
        <w:tc>
          <w:tcPr>
            <w:tcW w:w="1418" w:type="dxa"/>
          </w:tcPr>
          <w:p w:rsidR="00B71471" w:rsidRDefault="00B71471" w:rsidP="00293C44">
            <w:pPr>
              <w:pStyle w:val="Table"/>
            </w:pPr>
          </w:p>
          <w:p w:rsidR="00B71471" w:rsidRPr="0004338D" w:rsidRDefault="00B71471" w:rsidP="00293C44">
            <w:pPr>
              <w:pStyle w:val="Table"/>
            </w:pPr>
            <w:r>
              <w:t>28689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  <w:r>
              <w:t xml:space="preserve">   -</w:t>
            </w:r>
          </w:p>
        </w:tc>
        <w:tc>
          <w:tcPr>
            <w:tcW w:w="992" w:type="dxa"/>
          </w:tcPr>
          <w:p w:rsidR="00B71471" w:rsidRDefault="00B71471" w:rsidP="00293C44">
            <w:pPr>
              <w:pStyle w:val="Table"/>
            </w:pPr>
          </w:p>
          <w:p w:rsidR="00B71471" w:rsidRPr="00462989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10" w:type="dxa"/>
          </w:tcPr>
          <w:p w:rsidR="00B71471" w:rsidRDefault="00B71471" w:rsidP="00293C44">
            <w:pPr>
              <w:pStyle w:val="Table"/>
            </w:pPr>
          </w:p>
          <w:p w:rsidR="00B71471" w:rsidRPr="007D2969" w:rsidRDefault="00B71471" w:rsidP="00293C44">
            <w:pPr>
              <w:pStyle w:val="Table"/>
            </w:pPr>
            <w:r>
              <w:t>-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7D2969" w:rsidRDefault="00B71471" w:rsidP="00293C44">
            <w:pPr>
              <w:pStyle w:val="Table"/>
            </w:pPr>
            <w:r>
              <w:t>6553</w:t>
            </w:r>
          </w:p>
        </w:tc>
        <w:tc>
          <w:tcPr>
            <w:tcW w:w="1077" w:type="dxa"/>
          </w:tcPr>
          <w:p w:rsidR="00B71471" w:rsidRDefault="00B71471" w:rsidP="00293C44">
            <w:pPr>
              <w:pStyle w:val="Table"/>
            </w:pPr>
          </w:p>
          <w:p w:rsidR="00B71471" w:rsidRPr="007D2969" w:rsidRDefault="00B71471" w:rsidP="00293C44">
            <w:pPr>
              <w:pStyle w:val="Table"/>
            </w:pPr>
            <w:r>
              <w:t>6567</w:t>
            </w:r>
          </w:p>
        </w:tc>
        <w:tc>
          <w:tcPr>
            <w:tcW w:w="947" w:type="dxa"/>
          </w:tcPr>
          <w:p w:rsidR="00B71471" w:rsidRDefault="00B71471" w:rsidP="00293C44">
            <w:pPr>
              <w:pStyle w:val="Table"/>
            </w:pPr>
          </w:p>
          <w:p w:rsidR="00B71471" w:rsidRPr="007D2969" w:rsidRDefault="00B71471" w:rsidP="00293C44">
            <w:pPr>
              <w:pStyle w:val="Table"/>
            </w:pPr>
            <w:r>
              <w:t>7361</w:t>
            </w:r>
          </w:p>
        </w:tc>
        <w:tc>
          <w:tcPr>
            <w:tcW w:w="1207" w:type="dxa"/>
          </w:tcPr>
          <w:p w:rsidR="00B71471" w:rsidRDefault="00B71471" w:rsidP="00293C44">
            <w:pPr>
              <w:pStyle w:val="Table"/>
            </w:pPr>
          </w:p>
          <w:p w:rsidR="00B71471" w:rsidRPr="0018228C" w:rsidRDefault="00B71471" w:rsidP="00293C44">
            <w:pPr>
              <w:pStyle w:val="Table"/>
            </w:pPr>
            <w:r>
              <w:t>8208</w:t>
            </w:r>
          </w:p>
        </w:tc>
      </w:tr>
    </w:tbl>
    <w:p w:rsidR="00B71471" w:rsidRDefault="00B71471" w:rsidP="00B71471">
      <w:pPr>
        <w:pStyle w:val="ConsPlusNormal"/>
        <w:ind w:firstLine="0"/>
        <w:outlineLvl w:val="3"/>
        <w:rPr>
          <w:rFonts w:ascii="Times New Roman" w:hAnsi="Times New Roman" w:cs="Times New Roman"/>
          <w:sz w:val="24"/>
          <w:szCs w:val="24"/>
        </w:rPr>
      </w:pPr>
    </w:p>
    <w:p w:rsidR="00B34D67" w:rsidRDefault="00B34D67" w:rsidP="002F30C2"/>
    <w:sectPr w:rsidR="00B34D67" w:rsidSect="00A1077F">
      <w:pgSz w:w="16838" w:h="11906" w:orient="landscape"/>
      <w:pgMar w:top="851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32A"/>
    <w:multiLevelType w:val="multilevel"/>
    <w:tmpl w:val="CDF81F12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00A1475C"/>
    <w:multiLevelType w:val="hybridMultilevel"/>
    <w:tmpl w:val="C86C9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3542E8"/>
    <w:multiLevelType w:val="hybridMultilevel"/>
    <w:tmpl w:val="DA349D44"/>
    <w:lvl w:ilvl="0" w:tplc="A6102D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6D1D73"/>
    <w:multiLevelType w:val="multilevel"/>
    <w:tmpl w:val="D1D42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EB832E3"/>
    <w:multiLevelType w:val="hybridMultilevel"/>
    <w:tmpl w:val="5E10E1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A66DE"/>
    <w:multiLevelType w:val="hybridMultilevel"/>
    <w:tmpl w:val="DE2E0A04"/>
    <w:lvl w:ilvl="0" w:tplc="33E8C57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525240"/>
    <w:multiLevelType w:val="hybridMultilevel"/>
    <w:tmpl w:val="7CD0CBCA"/>
    <w:lvl w:ilvl="0" w:tplc="B39AAB6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C03CD3"/>
    <w:multiLevelType w:val="hybridMultilevel"/>
    <w:tmpl w:val="8104F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0264C"/>
    <w:multiLevelType w:val="hybridMultilevel"/>
    <w:tmpl w:val="A1A4A9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822A8"/>
    <w:multiLevelType w:val="multilevel"/>
    <w:tmpl w:val="DD9A1F18"/>
    <w:lvl w:ilvl="0">
      <w:start w:val="1"/>
      <w:numFmt w:val="decimal"/>
      <w:lvlText w:val="%1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0">
    <w:nsid w:val="46F55E52"/>
    <w:multiLevelType w:val="hybridMultilevel"/>
    <w:tmpl w:val="828000A8"/>
    <w:lvl w:ilvl="0" w:tplc="23E681C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sz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5B1688"/>
    <w:multiLevelType w:val="hybridMultilevel"/>
    <w:tmpl w:val="878814CC"/>
    <w:lvl w:ilvl="0" w:tplc="7E921484">
      <w:start w:val="1"/>
      <w:numFmt w:val="bullet"/>
      <w:pStyle w:val="ListParagraph1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FC159C"/>
    <w:multiLevelType w:val="multilevel"/>
    <w:tmpl w:val="64E2B4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4DC00912"/>
    <w:multiLevelType w:val="hybridMultilevel"/>
    <w:tmpl w:val="2648F76C"/>
    <w:lvl w:ilvl="0" w:tplc="9A58C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F12537"/>
    <w:multiLevelType w:val="hybridMultilevel"/>
    <w:tmpl w:val="4A58AAF6"/>
    <w:lvl w:ilvl="0" w:tplc="B3FA1A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EF06918"/>
    <w:multiLevelType w:val="hybridMultilevel"/>
    <w:tmpl w:val="A350BBD0"/>
    <w:lvl w:ilvl="0" w:tplc="CFA2F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AF743E"/>
    <w:multiLevelType w:val="hybridMultilevel"/>
    <w:tmpl w:val="678E0996"/>
    <w:lvl w:ilvl="0" w:tplc="23E681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CB4295"/>
    <w:multiLevelType w:val="hybridMultilevel"/>
    <w:tmpl w:val="5E846F46"/>
    <w:lvl w:ilvl="0" w:tplc="E73C6D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14"/>
  </w:num>
  <w:num w:numId="3">
    <w:abstractNumId w:val="7"/>
  </w:num>
  <w:num w:numId="4">
    <w:abstractNumId w:val="2"/>
  </w:num>
  <w:num w:numId="5">
    <w:abstractNumId w:val="4"/>
  </w:num>
  <w:num w:numId="6">
    <w:abstractNumId w:val="15"/>
  </w:num>
  <w:num w:numId="7">
    <w:abstractNumId w:val="13"/>
  </w:num>
  <w:num w:numId="8">
    <w:abstractNumId w:val="12"/>
  </w:num>
  <w:num w:numId="9">
    <w:abstractNumId w:val="16"/>
  </w:num>
  <w:num w:numId="10">
    <w:abstractNumId w:val="0"/>
  </w:num>
  <w:num w:numId="11">
    <w:abstractNumId w:val="1"/>
  </w:num>
  <w:num w:numId="12">
    <w:abstractNumId w:val="5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3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embedSystemFonts/>
  <w:attachedTemplate r:id="rId1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7F9C"/>
    <w:rsid w:val="00052DDB"/>
    <w:rsid w:val="0006736F"/>
    <w:rsid w:val="000B187C"/>
    <w:rsid w:val="000C6DB9"/>
    <w:rsid w:val="001033AD"/>
    <w:rsid w:val="0014071D"/>
    <w:rsid w:val="00170363"/>
    <w:rsid w:val="00181E41"/>
    <w:rsid w:val="001B46A4"/>
    <w:rsid w:val="001E1297"/>
    <w:rsid w:val="00224285"/>
    <w:rsid w:val="00253CA1"/>
    <w:rsid w:val="00293C44"/>
    <w:rsid w:val="002A2999"/>
    <w:rsid w:val="002A7FFE"/>
    <w:rsid w:val="002E18D3"/>
    <w:rsid w:val="002F30C2"/>
    <w:rsid w:val="002F60A9"/>
    <w:rsid w:val="0032275B"/>
    <w:rsid w:val="00333249"/>
    <w:rsid w:val="003628FA"/>
    <w:rsid w:val="0037571A"/>
    <w:rsid w:val="003B7C27"/>
    <w:rsid w:val="003C1DA9"/>
    <w:rsid w:val="003C1F4C"/>
    <w:rsid w:val="003C5173"/>
    <w:rsid w:val="003D21EA"/>
    <w:rsid w:val="00494A2A"/>
    <w:rsid w:val="004969BE"/>
    <w:rsid w:val="00496A50"/>
    <w:rsid w:val="004A4BA4"/>
    <w:rsid w:val="004F5022"/>
    <w:rsid w:val="00504390"/>
    <w:rsid w:val="0051230A"/>
    <w:rsid w:val="00515DD1"/>
    <w:rsid w:val="00517AB5"/>
    <w:rsid w:val="00553DC5"/>
    <w:rsid w:val="00582DD7"/>
    <w:rsid w:val="00590159"/>
    <w:rsid w:val="006408DE"/>
    <w:rsid w:val="00650236"/>
    <w:rsid w:val="006717DD"/>
    <w:rsid w:val="006A49C5"/>
    <w:rsid w:val="006B1EA0"/>
    <w:rsid w:val="006C4AAD"/>
    <w:rsid w:val="006E4266"/>
    <w:rsid w:val="0071466D"/>
    <w:rsid w:val="00737E8C"/>
    <w:rsid w:val="0076439B"/>
    <w:rsid w:val="0078447A"/>
    <w:rsid w:val="00797461"/>
    <w:rsid w:val="007C068F"/>
    <w:rsid w:val="007D1312"/>
    <w:rsid w:val="007D6C79"/>
    <w:rsid w:val="007E495A"/>
    <w:rsid w:val="00800F34"/>
    <w:rsid w:val="00807F9C"/>
    <w:rsid w:val="00816FEB"/>
    <w:rsid w:val="00827F4F"/>
    <w:rsid w:val="00855D26"/>
    <w:rsid w:val="008A2F70"/>
    <w:rsid w:val="008C0EF8"/>
    <w:rsid w:val="00920A07"/>
    <w:rsid w:val="00936F58"/>
    <w:rsid w:val="00947952"/>
    <w:rsid w:val="009566BC"/>
    <w:rsid w:val="00965169"/>
    <w:rsid w:val="009C39A6"/>
    <w:rsid w:val="00A1077F"/>
    <w:rsid w:val="00A1606E"/>
    <w:rsid w:val="00A35016"/>
    <w:rsid w:val="00A46B37"/>
    <w:rsid w:val="00AA1F17"/>
    <w:rsid w:val="00AC2F5A"/>
    <w:rsid w:val="00B22D07"/>
    <w:rsid w:val="00B34D67"/>
    <w:rsid w:val="00B45C71"/>
    <w:rsid w:val="00B71471"/>
    <w:rsid w:val="00B917DE"/>
    <w:rsid w:val="00B93E84"/>
    <w:rsid w:val="00C7584E"/>
    <w:rsid w:val="00C814F4"/>
    <w:rsid w:val="00CD6333"/>
    <w:rsid w:val="00CE43C3"/>
    <w:rsid w:val="00D26766"/>
    <w:rsid w:val="00D46942"/>
    <w:rsid w:val="00D7011D"/>
    <w:rsid w:val="00D96559"/>
    <w:rsid w:val="00DA24CA"/>
    <w:rsid w:val="00DC5213"/>
    <w:rsid w:val="00DF577E"/>
    <w:rsid w:val="00E076D6"/>
    <w:rsid w:val="00E36849"/>
    <w:rsid w:val="00E45DC7"/>
    <w:rsid w:val="00EA0652"/>
    <w:rsid w:val="00EB3A09"/>
    <w:rsid w:val="00ED2C62"/>
    <w:rsid w:val="00EE3EB3"/>
    <w:rsid w:val="00EF5330"/>
    <w:rsid w:val="00F76F32"/>
    <w:rsid w:val="00F84114"/>
    <w:rsid w:val="00F91911"/>
    <w:rsid w:val="00FB4EF6"/>
    <w:rsid w:val="00FD49A4"/>
    <w:rsid w:val="00FD6A47"/>
    <w:rsid w:val="00FF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EE3EB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EE3EB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E3EB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E3EB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EE3EB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EE3EB3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E3EB3"/>
  </w:style>
  <w:style w:type="paragraph" w:styleId="a3">
    <w:name w:val="Normal (Web)"/>
    <w:basedOn w:val="a"/>
    <w:unhideWhenUsed/>
    <w:rsid w:val="00920A07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7147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B714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71471"/>
    <w:pPr>
      <w:ind w:left="720"/>
      <w:contextualSpacing/>
    </w:pPr>
  </w:style>
  <w:style w:type="paragraph" w:customStyle="1" w:styleId="ConsPlusCell">
    <w:name w:val="ConsPlusCell"/>
    <w:rsid w:val="00B7147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10">
    <w:name w:val="Абзац списка1"/>
    <w:basedOn w:val="a"/>
    <w:rsid w:val="00B71471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B71471"/>
    <w:rPr>
      <w:rFonts w:ascii="Arial" w:hAnsi="Arial" w:cs="Arial"/>
    </w:rPr>
  </w:style>
  <w:style w:type="paragraph" w:customStyle="1" w:styleId="21">
    <w:name w:val="Абзац списка2"/>
    <w:basedOn w:val="a"/>
    <w:rsid w:val="00B71471"/>
    <w:pPr>
      <w:ind w:left="720"/>
      <w:contextualSpacing/>
    </w:pPr>
    <w:rPr>
      <w:rFonts w:eastAsia="Calibri"/>
    </w:rPr>
  </w:style>
  <w:style w:type="character" w:customStyle="1" w:styleId="FontStyle16">
    <w:name w:val="Font Style16"/>
    <w:rsid w:val="00B71471"/>
    <w:rPr>
      <w:rFonts w:ascii="Times New Roman" w:hAnsi="Times New Roman" w:cs="Times New Roman" w:hint="default"/>
      <w:sz w:val="24"/>
      <w:szCs w:val="24"/>
    </w:rPr>
  </w:style>
  <w:style w:type="paragraph" w:customStyle="1" w:styleId="ListParagraph1">
    <w:name w:val="List Paragraph1"/>
    <w:basedOn w:val="a"/>
    <w:rsid w:val="00B71471"/>
    <w:pPr>
      <w:numPr>
        <w:numId w:val="15"/>
      </w:numPr>
      <w:ind w:left="720" w:firstLine="0"/>
      <w:contextualSpacing/>
    </w:pPr>
  </w:style>
  <w:style w:type="paragraph" w:customStyle="1" w:styleId="114">
    <w:name w:val="ТекстТаб1_14"/>
    <w:basedOn w:val="a"/>
    <w:qFormat/>
    <w:rsid w:val="00B71471"/>
    <w:pPr>
      <w:widowControl w:val="0"/>
      <w:tabs>
        <w:tab w:val="num" w:pos="720"/>
      </w:tabs>
      <w:autoSpaceDE w:val="0"/>
      <w:autoSpaceDN w:val="0"/>
      <w:adjustRightInd w:val="0"/>
      <w:ind w:left="720" w:hanging="720"/>
      <w:contextualSpacing/>
    </w:pPr>
    <w:rPr>
      <w:rFonts w:cs="Arial"/>
      <w:sz w:val="28"/>
      <w:szCs w:val="20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1077F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1077F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basedOn w:val="a0"/>
    <w:rsid w:val="00EE3EB3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rsid w:val="00EE3EB3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rsid w:val="00A1077F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E3EB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EE3EB3"/>
    <w:rPr>
      <w:color w:val="0000FF"/>
      <w:u w:val="none"/>
    </w:rPr>
  </w:style>
  <w:style w:type="paragraph" w:customStyle="1" w:styleId="Application">
    <w:name w:val="Application!Приложение"/>
    <w:rsid w:val="00EE3EB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E3EB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E3EB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E3EB3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E3EB3"/>
    <w:rPr>
      <w:sz w:val="28"/>
    </w:rPr>
  </w:style>
  <w:style w:type="character" w:styleId="a9">
    <w:name w:val="FollowedHyperlink"/>
    <w:basedOn w:val="a0"/>
    <w:rsid w:val="00FD49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29E9D92385006E1D1E26EB20BB26F0BE0064B42D027AC06C0237363Dy2u3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d-registr:8080/content/act/372819bc-b22b-4fec-8aad-ebb15abb1880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d-registr:8080/content/act/14e39848-0a1f-4fa3-80fb-708fa0f79c75.doc" TargetMode="External"/><Relationship Id="rId11" Type="http://schemas.openxmlformats.org/officeDocument/2006/relationships/hyperlink" Target="consultantplus://offline/ref=4529E9D92385006E1D1E38E636D778FEBB0B3AB128007792395D6C6B6A2A87EFy0u7N" TargetMode="External"/><Relationship Id="rId5" Type="http://schemas.openxmlformats.org/officeDocument/2006/relationships/hyperlink" Target="http://dostup.scli.ru:8111/content/act/96e20c02-1b12-465a-b64c-24aa92270007.html" TargetMode="External"/><Relationship Id="rId10" Type="http://schemas.openxmlformats.org/officeDocument/2006/relationships/hyperlink" Target="consultantplus://offline/ref=4529E9D92385006E1D1E26EB20BB26F0BD0363BD2B0E7AC06C0237363Dy2u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29E9D92385006E1D1E26EB20BB26F0BE0064B526007AC06C0237363Dy2u3N" TargetMode="External"/><Relationship Id="rId1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S5WdF1oLkASiJOlpuaoS2x1oad+UhFFJNpod5kme4RA=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oUC/bFAP4CvWBfHjv0hE4HyrtpVNrrJ45OTl0/RvHig=</DigestValue>
    </Reference>
  </SignedInfo>
  <SignatureValue>kWefBZV1f+2L56S0YjptWrFLj94yuvezBYzyOOo/QoHpf8pttkPAVZfceRHfn4vB
A53shbeWqwv/H6XMV40NTQ==</SignatureValue>
  <KeyInfo>
    <X509Data>
      <X509Certificate>MIIImjCCCEmgAwIBAgIDEsi0MAgGBiqFAwICAzCCAV0xGDAWBgkqhkiG9w0BCQIT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==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5dULnnt4uASmeCtTz6A6KrX0YoE=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JT8cBaP1WHUiPOmxjXlOkETFqDg=</DigestValue>
      </Reference>
      <Reference URI="/word/document.xml?ContentType=application/vnd.openxmlformats-officedocument.wordprocessingml.document.main+xml">
        <DigestMethod Algorithm="http://www.w3.org/2000/09/xmldsig#sha1"/>
        <DigestValue>X3goAF91bqkRyFjtL44VdaqrzYU=</DigestValue>
      </Reference>
      <Reference URI="/word/fontTable.xml?ContentType=application/vnd.openxmlformats-officedocument.wordprocessingml.fontTable+xml">
        <DigestMethod Algorithm="http://www.w3.org/2000/09/xmldsig#sha1"/>
        <DigestValue>2Wot0y2jF/vU/P/cu5GUMNVkCJM=</DigestValue>
      </Reference>
      <Reference URI="/word/numbering.xml?ContentType=application/vnd.openxmlformats-officedocument.wordprocessingml.numbering+xml">
        <DigestMethod Algorithm="http://www.w3.org/2000/09/xmldsig#sha1"/>
        <DigestValue>17gFU8sH1D3wiGX5NND3Avmxtes=</DigestValue>
      </Reference>
      <Reference URI="/word/settings.xml?ContentType=application/vnd.openxmlformats-officedocument.wordprocessingml.settings+xml">
        <DigestMethod Algorithm="http://www.w3.org/2000/09/xmldsig#sha1"/>
        <DigestValue>st2qjVdsdVeTzi2clxCZmnFJlI4=</DigestValue>
      </Reference>
      <Reference URI="/word/styles.xml?ContentType=application/vnd.openxmlformats-officedocument.wordprocessingml.styles+xml">
        <DigestMethod Algorithm="http://www.w3.org/2000/09/xmldsig#sha1"/>
        <DigestValue>Vy6b7u1ecdQGX5pSNL2Of/k2p7s=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xuYKgA+be6xNB/Fifom6piCwJ/c=</DigestValue>
      </Reference>
    </Manifest>
    <SignatureProperties>
      <SignatureProperty Id="idSignatureTime" Target="#idPackageSignature">
        <mdssi:SignatureTime>
          <mdssi:Format>YYYY-MM-DDThh:mm:ssTZD</mdssi:Format>
          <mdssi:Value>2016-12-19T06:46:33Z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2016-12-19T06:46:33Z</xd:SigningTime>
          <xd:SigningCertificate>
            <xd:Cert>
              <xd:CertDigest>
                <DigestMethod Algorithm="http://www.w3.org/2000/09/xmldsig#sha1"/>
                <DigestValue>prKkoslGZpfc7xa+nY10gKAxhbY=</DigestValue>
              </xd:CertDigest>
              <xd:IssuerSerial>
                <X509IssuerName>CN=УЦ Федерального казначейства, O=Федеральное казначейство, C=RU, L=Москва, STREET="улица Ильинка, дом 7", ОГРН=1047797019830, ИНН=007710568760, S=77 г. Москва, E=uc_fk@roskazna.ru, OID.1.2.840.113549.1.9.2=Server CA</X509IssuerName>
                <X509SerialNumber>1231028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27</Pages>
  <Words>5337</Words>
  <Characters>39733</Characters>
  <Application>Microsoft Office Word</Application>
  <DocSecurity>0</DocSecurity>
  <Lines>331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Sadko</dc:creator>
  <cp:keywords/>
  <cp:lastModifiedBy>Sadko</cp:lastModifiedBy>
  <cp:revision>1</cp:revision>
  <cp:lastPrinted>2016-11-16T13:42:00Z</cp:lastPrinted>
  <dcterms:created xsi:type="dcterms:W3CDTF">2016-12-19T06:39:00Z</dcterms:created>
  <dcterms:modified xsi:type="dcterms:W3CDTF">2016-12-19T06:40:00Z</dcterms:modified>
</cp:coreProperties>
</file>