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636" w:rsidRPr="00F85AAC" w:rsidRDefault="00F756D8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</w:p>
    <w:p w:rsidR="00F85AAC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F85AAC" w:rsidRPr="00F85AAC">
        <w:rPr>
          <w:rFonts w:ascii="Times New Roman" w:hAnsi="Times New Roman"/>
          <w:sz w:val="20"/>
          <w:szCs w:val="20"/>
        </w:rPr>
        <w:t xml:space="preserve">                               к</w:t>
      </w:r>
      <w:r w:rsidRPr="00F85AAC">
        <w:rPr>
          <w:rFonts w:ascii="Times New Roman" w:hAnsi="Times New Roman"/>
          <w:sz w:val="20"/>
          <w:szCs w:val="20"/>
        </w:rPr>
        <w:t xml:space="preserve"> решени</w:t>
      </w:r>
      <w:r w:rsidR="00F85AAC" w:rsidRPr="00F85AAC">
        <w:rPr>
          <w:rFonts w:ascii="Times New Roman" w:hAnsi="Times New Roman"/>
          <w:sz w:val="20"/>
          <w:szCs w:val="20"/>
        </w:rPr>
        <w:t>ю</w:t>
      </w:r>
      <w:r w:rsidRPr="00F85AAC">
        <w:rPr>
          <w:rFonts w:ascii="Times New Roman" w:hAnsi="Times New Roman"/>
          <w:sz w:val="20"/>
          <w:szCs w:val="20"/>
        </w:rPr>
        <w:t xml:space="preserve"> Сельской Думы  </w:t>
      </w:r>
    </w:p>
    <w:p w:rsidR="00006938" w:rsidRPr="00F85AAC" w:rsidRDefault="00CA2636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сельского </w:t>
      </w:r>
      <w:proofErr w:type="gramStart"/>
      <w:r w:rsidRPr="00F85AAC">
        <w:rPr>
          <w:rFonts w:ascii="Times New Roman" w:hAnsi="Times New Roman"/>
          <w:sz w:val="20"/>
          <w:szCs w:val="20"/>
        </w:rPr>
        <w:t xml:space="preserve">поселения </w:t>
      </w:r>
      <w:r w:rsidR="00F85AAC" w:rsidRPr="00F85AAC">
        <w:rPr>
          <w:rFonts w:ascii="Times New Roman" w:hAnsi="Times New Roman"/>
          <w:sz w:val="20"/>
          <w:szCs w:val="20"/>
        </w:rPr>
        <w:t xml:space="preserve"> </w:t>
      </w:r>
      <w:r w:rsidRPr="00F85AAC">
        <w:rPr>
          <w:rFonts w:ascii="Times New Roman" w:hAnsi="Times New Roman"/>
          <w:sz w:val="20"/>
          <w:szCs w:val="20"/>
        </w:rPr>
        <w:t>«</w:t>
      </w:r>
      <w:proofErr w:type="gramEnd"/>
      <w:r w:rsidRPr="00F85AAC">
        <w:rPr>
          <w:rFonts w:ascii="Times New Roman" w:hAnsi="Times New Roman"/>
          <w:sz w:val="20"/>
          <w:szCs w:val="20"/>
        </w:rPr>
        <w:t xml:space="preserve">Деревня </w:t>
      </w:r>
      <w:r w:rsidR="00006938" w:rsidRPr="00F85AAC">
        <w:rPr>
          <w:rFonts w:ascii="Times New Roman" w:hAnsi="Times New Roman"/>
          <w:sz w:val="20"/>
          <w:szCs w:val="20"/>
        </w:rPr>
        <w:t>Игнатовка</w:t>
      </w:r>
    </w:p>
    <w:p w:rsidR="00CA2636" w:rsidRPr="00F85AAC" w:rsidRDefault="00F85AAC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proofErr w:type="gramStart"/>
      <w:r w:rsidRPr="00F85AAC">
        <w:rPr>
          <w:rFonts w:ascii="Times New Roman" w:hAnsi="Times New Roman"/>
          <w:sz w:val="20"/>
          <w:szCs w:val="20"/>
        </w:rPr>
        <w:t>от  _</w:t>
      </w:r>
      <w:proofErr w:type="gramEnd"/>
      <w:r w:rsidRPr="00F85AAC">
        <w:rPr>
          <w:rFonts w:ascii="Times New Roman" w:hAnsi="Times New Roman"/>
          <w:sz w:val="20"/>
          <w:szCs w:val="20"/>
        </w:rPr>
        <w:t>____________№____</w:t>
      </w:r>
    </w:p>
    <w:p w:rsidR="00B745E7" w:rsidRPr="00F85AAC" w:rsidRDefault="00B745E7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F756D8" w:rsidRDefault="00F756D8" w:rsidP="00F756D8">
      <w:pPr>
        <w:pStyle w:val="1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F756D8" w:rsidRDefault="00CA2636" w:rsidP="00243D9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85AAC">
        <w:rPr>
          <w:rFonts w:ascii="Times New Roman" w:hAnsi="Times New Roman"/>
          <w:b/>
          <w:sz w:val="24"/>
          <w:szCs w:val="24"/>
        </w:rPr>
        <w:t xml:space="preserve">Исполнение доходов бюджета сельского поселения «Деревня </w:t>
      </w:r>
      <w:r w:rsidR="00006938" w:rsidRPr="00F85AAC">
        <w:rPr>
          <w:rFonts w:ascii="Times New Roman" w:hAnsi="Times New Roman"/>
          <w:b/>
          <w:sz w:val="24"/>
          <w:szCs w:val="24"/>
        </w:rPr>
        <w:t>Игнатовка</w:t>
      </w:r>
      <w:r w:rsidRPr="00F85AAC">
        <w:rPr>
          <w:rFonts w:ascii="Times New Roman" w:hAnsi="Times New Roman"/>
          <w:b/>
          <w:sz w:val="24"/>
          <w:szCs w:val="24"/>
        </w:rPr>
        <w:t>» за 201</w:t>
      </w:r>
      <w:r w:rsidR="00390733">
        <w:rPr>
          <w:rFonts w:ascii="Times New Roman" w:hAnsi="Times New Roman"/>
          <w:b/>
          <w:sz w:val="24"/>
          <w:szCs w:val="24"/>
        </w:rPr>
        <w:t>6</w:t>
      </w:r>
      <w:r w:rsidRPr="00F85AAC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CA2636" w:rsidRDefault="00CA2636" w:rsidP="00243D9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85AAC">
        <w:rPr>
          <w:rFonts w:ascii="Times New Roman" w:hAnsi="Times New Roman"/>
          <w:b/>
          <w:sz w:val="24"/>
          <w:szCs w:val="24"/>
        </w:rPr>
        <w:t xml:space="preserve">по кодам </w:t>
      </w:r>
      <w:r w:rsidR="00F756D8">
        <w:rPr>
          <w:rFonts w:ascii="Times New Roman" w:hAnsi="Times New Roman"/>
          <w:b/>
          <w:sz w:val="24"/>
          <w:szCs w:val="24"/>
        </w:rPr>
        <w:t>видов доходов, классификации операций сектора государственного управления, относящихся к доходам бюджета</w:t>
      </w:r>
    </w:p>
    <w:p w:rsidR="00F756D8" w:rsidRPr="00243D98" w:rsidRDefault="00F756D8" w:rsidP="00F756D8">
      <w:pPr>
        <w:pStyle w:val="1"/>
        <w:rPr>
          <w:rFonts w:ascii="Times New Roman" w:hAnsi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31"/>
        <w:gridCol w:w="1519"/>
        <w:gridCol w:w="137"/>
        <w:gridCol w:w="1134"/>
        <w:gridCol w:w="1134"/>
        <w:gridCol w:w="1701"/>
      </w:tblGrid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B745E7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показателей   бюджетной классификации               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6D8" w:rsidRPr="00B745E7" w:rsidRDefault="00F756D8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B745E7" w:rsidRDefault="00F756D8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Подвид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B745E7" w:rsidRDefault="00F756D8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B745E7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B745E7" w:rsidRDefault="00F756D8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6D8" w:rsidRPr="00B745E7" w:rsidRDefault="00F756D8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B745E7" w:rsidRDefault="00F756D8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B745E7" w:rsidRDefault="00F756D8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B745E7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B745E7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6264870,58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B745E7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862339,53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Налоги на прибыль, доходы                          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211268,53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               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110 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211268,53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3907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НДФЛ с доходов, </w:t>
            </w:r>
            <w:r>
              <w:rPr>
                <w:rFonts w:ascii="Times New Roman" w:hAnsi="Times New Roman"/>
                <w:sz w:val="24"/>
                <w:szCs w:val="24"/>
              </w:rPr>
              <w:t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РФ 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1010201001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390733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733">
              <w:rPr>
                <w:rFonts w:ascii="Times New Roman" w:hAnsi="Times New Roman"/>
                <w:sz w:val="24"/>
                <w:szCs w:val="24"/>
              </w:rPr>
              <w:t>90344,59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Default="00F756D8" w:rsidP="003907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НДФЛ с доходов, </w:t>
            </w:r>
            <w:r>
              <w:rPr>
                <w:rFonts w:ascii="Times New Roman" w:hAnsi="Times New Roman"/>
                <w:sz w:val="24"/>
                <w:szCs w:val="24"/>
              </w:rPr>
              <w:t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РФ (пени по соответствующему платежу)</w:t>
            </w:r>
          </w:p>
          <w:p w:rsidR="00F756D8" w:rsidRPr="00F85AAC" w:rsidRDefault="00F756D8" w:rsidP="003907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1010201001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390733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121077,66</w:t>
            </w:r>
          </w:p>
        </w:tc>
      </w:tr>
      <w:tr w:rsidR="00F756D8" w:rsidRPr="00F85AAC" w:rsidTr="00F756D8">
        <w:trPr>
          <w:trHeight w:val="1490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434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НДФЛ с доходов, </w:t>
            </w:r>
            <w:r>
              <w:rPr>
                <w:rFonts w:ascii="Times New Roman" w:hAnsi="Times New Roman"/>
                <w:sz w:val="24"/>
                <w:szCs w:val="24"/>
              </w:rPr>
              <w:t>полученных физическими лицами в соответствии со статьей 228 Налогового кодекса РФ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101020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-153,72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b/>
                <w:sz w:val="24"/>
                <w:szCs w:val="24"/>
              </w:rPr>
              <w:t xml:space="preserve">Налоги на имущество                                  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b/>
                <w:sz w:val="24"/>
                <w:szCs w:val="24"/>
              </w:rPr>
              <w:t>10600000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645935,00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 налогообложения, расположенным в границах поселения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(перерасчеты, недоимка и задолженность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соответствующему платежу, в том числе отмененному)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1060103010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74966,59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4348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 налогообложения, расположенным в границах поселения (пени по соответствующему платежу)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1060103010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195,73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434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организаций,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1060603310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97077,60</w:t>
            </w:r>
          </w:p>
        </w:tc>
      </w:tr>
      <w:tr w:rsidR="00F756D8" w:rsidRPr="00F85AAC" w:rsidTr="00F756D8">
        <w:trPr>
          <w:trHeight w:val="557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организаций,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(пени по соответствующему платежу)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1060603310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1753,93</w:t>
            </w:r>
          </w:p>
        </w:tc>
      </w:tr>
      <w:tr w:rsidR="00F756D8" w:rsidRPr="00F85AAC" w:rsidTr="00F756D8">
        <w:trPr>
          <w:trHeight w:val="2264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6D8" w:rsidRPr="00F85AAC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организаций,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(суммы денежных взысканий (штрафов) по соответствующему платежу согласно законодательства Российской Федерации)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56D8" w:rsidRPr="00F85AAC" w:rsidTr="00F756D8">
        <w:trPr>
          <w:trHeight w:val="2240"/>
        </w:trPr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физических лиц,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1060604310</w:t>
            </w:r>
          </w:p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468627,10</w:t>
            </w:r>
          </w:p>
        </w:tc>
      </w:tr>
      <w:tr w:rsidR="00F756D8" w:rsidRPr="00F85AAC" w:rsidTr="00F756D8">
        <w:trPr>
          <w:trHeight w:val="1531"/>
        </w:trPr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организаций,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(пени по соответствующему платежу)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1060604310</w:t>
            </w:r>
          </w:p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2314,05</w:t>
            </w:r>
          </w:p>
        </w:tc>
      </w:tr>
      <w:tr w:rsidR="00F756D8" w:rsidRPr="00F85AAC" w:rsidTr="00F756D8">
        <w:trPr>
          <w:trHeight w:val="2240"/>
        </w:trPr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0F3BF2" w:rsidRDefault="00F756D8" w:rsidP="00935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BF2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местного самоуправления (за исключением имущества бюджетных и автономных учреждений)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110503510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756D8" w:rsidRPr="00F85AAC" w:rsidRDefault="00F756D8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243D98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43D98">
              <w:rPr>
                <w:rFonts w:ascii="Times New Roman" w:hAnsi="Times New Roman"/>
                <w:b/>
                <w:sz w:val="24"/>
                <w:szCs w:val="24"/>
              </w:rPr>
              <w:t>5136,00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D5263F">
            <w:pPr>
              <w:pStyle w:val="1"/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5AA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Безвозмездные поступления   от других бюджетов бюджетной системы РФ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20200000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935500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500">
              <w:rPr>
                <w:rFonts w:ascii="Times New Roman" w:hAnsi="Times New Roman"/>
                <w:b/>
                <w:sz w:val="24"/>
                <w:szCs w:val="24"/>
              </w:rPr>
              <w:t>5402531,05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2020100110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0315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3811009,00</w:t>
            </w:r>
          </w:p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2020301510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76370,00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сельских поселений из бюджетов МР на исполнение полномочий по дорожной деятельности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20202999</w:t>
            </w:r>
            <w:r w:rsidRPr="00F85AAC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0201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457183,05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«Повышение эффективности использования топливно-энергетических ресурсов в Людиновском районе)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49850,00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094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«Повышение эффективности использования топливно-энергетических ресурсов в Людиновском районе)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60000,00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F917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«Охрана окружающей среды в Людиновском районе)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80619,00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094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на премирование муниципальных образований – победителей областного конкурса на звание «Самое благоустроенное муниципальное образование Калужской области)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867500,00</w:t>
            </w:r>
          </w:p>
        </w:tc>
      </w:tr>
    </w:tbl>
    <w:p w:rsidR="002934FC" w:rsidRPr="00F85AAC" w:rsidRDefault="002934FC" w:rsidP="00DD6ADF">
      <w:pPr>
        <w:rPr>
          <w:rFonts w:ascii="Times New Roman" w:hAnsi="Times New Roman"/>
          <w:sz w:val="24"/>
          <w:szCs w:val="24"/>
        </w:rPr>
      </w:pPr>
    </w:p>
    <w:sectPr w:rsidR="002934FC" w:rsidRPr="00F85AAC" w:rsidSect="004F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646F"/>
    <w:rsid w:val="00006938"/>
    <w:rsid w:val="00094BE0"/>
    <w:rsid w:val="000E257E"/>
    <w:rsid w:val="000F3BF2"/>
    <w:rsid w:val="00107CF1"/>
    <w:rsid w:val="001F03A6"/>
    <w:rsid w:val="0023430D"/>
    <w:rsid w:val="00243D98"/>
    <w:rsid w:val="002934FC"/>
    <w:rsid w:val="002D6E32"/>
    <w:rsid w:val="00350D50"/>
    <w:rsid w:val="00390733"/>
    <w:rsid w:val="003D48F1"/>
    <w:rsid w:val="003F5DC9"/>
    <w:rsid w:val="003F7F83"/>
    <w:rsid w:val="00413CEE"/>
    <w:rsid w:val="0043482F"/>
    <w:rsid w:val="004F38C7"/>
    <w:rsid w:val="005F6D83"/>
    <w:rsid w:val="00651602"/>
    <w:rsid w:val="006C46C6"/>
    <w:rsid w:val="006D3795"/>
    <w:rsid w:val="008C50D9"/>
    <w:rsid w:val="00935500"/>
    <w:rsid w:val="00B40CB8"/>
    <w:rsid w:val="00B518B9"/>
    <w:rsid w:val="00B701E4"/>
    <w:rsid w:val="00B745E7"/>
    <w:rsid w:val="00CA2636"/>
    <w:rsid w:val="00CD4C8E"/>
    <w:rsid w:val="00CE0416"/>
    <w:rsid w:val="00D25426"/>
    <w:rsid w:val="00D5263F"/>
    <w:rsid w:val="00DD6ADF"/>
    <w:rsid w:val="00E1646F"/>
    <w:rsid w:val="00EA5CD2"/>
    <w:rsid w:val="00F756D8"/>
    <w:rsid w:val="00F77A29"/>
    <w:rsid w:val="00F83E43"/>
    <w:rsid w:val="00F848C7"/>
    <w:rsid w:val="00F85AAC"/>
    <w:rsid w:val="00F9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E9A05-1DCE-49B4-A701-EF19E883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22</cp:revision>
  <cp:lastPrinted>2017-03-01T08:36:00Z</cp:lastPrinted>
  <dcterms:created xsi:type="dcterms:W3CDTF">2015-02-02T09:11:00Z</dcterms:created>
  <dcterms:modified xsi:type="dcterms:W3CDTF">2017-03-01T08:37:00Z</dcterms:modified>
</cp:coreProperties>
</file>