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9B7" w:rsidRDefault="00E739B7" w:rsidP="00E739B7">
      <w:pPr>
        <w:pStyle w:val="1"/>
        <w:pageBreakBefore/>
        <w:rPr>
          <w:sz w:val="36"/>
        </w:rPr>
      </w:pPr>
    </w:p>
    <w:p w:rsidR="00E739B7" w:rsidRDefault="00E739B7" w:rsidP="00E739B7">
      <w:pPr>
        <w:pStyle w:val="1"/>
        <w:rPr>
          <w:sz w:val="36"/>
        </w:rPr>
      </w:pPr>
      <w:r>
        <w:rPr>
          <w:noProof/>
        </w:rPr>
        <w:drawing>
          <wp:anchor distT="0" distB="0" distL="133350" distR="114300" simplePos="0" relativeHeight="25166131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260" cy="685800"/>
            <wp:effectExtent l="19050" t="0" r="0" b="0"/>
            <wp:wrapNone/>
            <wp:docPr id="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39B7" w:rsidRDefault="00E739B7" w:rsidP="00E739B7">
      <w:pPr>
        <w:pStyle w:val="1"/>
        <w:rPr>
          <w:sz w:val="36"/>
        </w:rPr>
      </w:pPr>
    </w:p>
    <w:p w:rsidR="00E739B7" w:rsidRDefault="00E739B7" w:rsidP="00E739B7">
      <w:pPr>
        <w:pStyle w:val="1"/>
        <w:rPr>
          <w:sz w:val="12"/>
        </w:rPr>
      </w:pPr>
    </w:p>
    <w:p w:rsidR="00E739B7" w:rsidRDefault="00E739B7" w:rsidP="00E739B7">
      <w:pPr>
        <w:pStyle w:val="1"/>
      </w:pPr>
      <w:r>
        <w:rPr>
          <w:spacing w:val="60"/>
          <w:sz w:val="30"/>
          <w:szCs w:val="28"/>
        </w:rPr>
        <w:t>Калужская область</w:t>
      </w:r>
    </w:p>
    <w:p w:rsidR="00E739B7" w:rsidRDefault="00E739B7" w:rsidP="00E739B7">
      <w:pPr>
        <w:jc w:val="center"/>
      </w:pPr>
      <w:r>
        <w:rPr>
          <w:b/>
          <w:spacing w:val="60"/>
          <w:sz w:val="30"/>
          <w:szCs w:val="28"/>
        </w:rPr>
        <w:t>Администрация муниципального района</w:t>
      </w:r>
    </w:p>
    <w:p w:rsidR="00E739B7" w:rsidRDefault="00E739B7" w:rsidP="00E739B7">
      <w:pPr>
        <w:jc w:val="center"/>
      </w:pPr>
      <w:r>
        <w:rPr>
          <w:b/>
          <w:spacing w:val="60"/>
          <w:sz w:val="30"/>
          <w:szCs w:val="28"/>
        </w:rPr>
        <w:t>«Город Людиново и Людиновский район»</w:t>
      </w:r>
    </w:p>
    <w:p w:rsidR="00E739B7" w:rsidRDefault="00E739B7" w:rsidP="00E739B7">
      <w:pPr>
        <w:jc w:val="center"/>
        <w:rPr>
          <w:b/>
          <w:spacing w:val="100"/>
          <w:sz w:val="10"/>
          <w:szCs w:val="16"/>
        </w:rPr>
      </w:pPr>
    </w:p>
    <w:p w:rsidR="00E739B7" w:rsidRDefault="00E739B7" w:rsidP="00E739B7">
      <w:pPr>
        <w:pStyle w:val="1"/>
        <w:rPr>
          <w:spacing w:val="60"/>
          <w:sz w:val="8"/>
          <w:szCs w:val="30"/>
        </w:rPr>
      </w:pPr>
    </w:p>
    <w:p w:rsidR="00E739B7" w:rsidRDefault="00E739B7" w:rsidP="00E739B7">
      <w:pPr>
        <w:pStyle w:val="4"/>
        <w:spacing w:before="0" w:after="0"/>
        <w:jc w:val="center"/>
      </w:pPr>
      <w:proofErr w:type="gramStart"/>
      <w:r>
        <w:rPr>
          <w:bCs w:val="0"/>
          <w:sz w:val="34"/>
        </w:rPr>
        <w:t>П</w:t>
      </w:r>
      <w:proofErr w:type="gramEnd"/>
      <w:r>
        <w:rPr>
          <w:bCs w:val="0"/>
          <w:sz w:val="34"/>
        </w:rPr>
        <w:t xml:space="preserve"> О С Т А Н О В Л Е Н И Е</w:t>
      </w:r>
    </w:p>
    <w:p w:rsidR="00E739B7" w:rsidRDefault="00E739B7" w:rsidP="00E739B7">
      <w:pPr>
        <w:rPr>
          <w:sz w:val="12"/>
        </w:rPr>
      </w:pPr>
    </w:p>
    <w:p w:rsidR="00E739B7" w:rsidRDefault="00E739B7" w:rsidP="00E739B7">
      <w:pPr>
        <w:rPr>
          <w:sz w:val="16"/>
          <w:szCs w:val="16"/>
        </w:rPr>
      </w:pPr>
    </w:p>
    <w:p w:rsidR="00E739B7" w:rsidRDefault="00E739B7" w:rsidP="00E739B7">
      <w:r>
        <w:t>От «</w:t>
      </w:r>
      <w:r w:rsidR="00B86A0D">
        <w:t>20</w:t>
      </w:r>
      <w:r>
        <w:t xml:space="preserve">» </w:t>
      </w:r>
      <w:r w:rsidR="00B86A0D">
        <w:t>сентября</w:t>
      </w:r>
      <w:r>
        <w:t xml:space="preserve">  201</w:t>
      </w:r>
      <w:r w:rsidR="00B86A0D">
        <w:t>7</w:t>
      </w:r>
      <w:r>
        <w:t xml:space="preserve"> г.</w:t>
      </w:r>
      <w:r>
        <w:tab/>
      </w:r>
      <w:r>
        <w:tab/>
        <w:t xml:space="preserve">                                                                        </w:t>
      </w:r>
      <w:r w:rsidR="00B86A0D">
        <w:t xml:space="preserve">               </w:t>
      </w:r>
      <w:r>
        <w:t xml:space="preserve">№  </w:t>
      </w:r>
      <w:r w:rsidR="00B86A0D" w:rsidRPr="00B86A0D">
        <w:rPr>
          <w:u w:val="single"/>
        </w:rPr>
        <w:t>1695</w:t>
      </w:r>
    </w:p>
    <w:p w:rsidR="00E739B7" w:rsidRDefault="00E739B7" w:rsidP="00E739B7">
      <w:pPr>
        <w:jc w:val="both"/>
      </w:pPr>
    </w:p>
    <w:p w:rsidR="00E739B7" w:rsidRDefault="00E739B7" w:rsidP="00E739B7">
      <w:pPr>
        <w:jc w:val="both"/>
      </w:pPr>
    </w:p>
    <w:p w:rsidR="00E739B7" w:rsidRDefault="00E739B7" w:rsidP="00E739B7">
      <w:pPr>
        <w:sectPr w:rsidR="00E739B7" w:rsidSect="00E739B7">
          <w:type w:val="continuous"/>
          <w:pgSz w:w="11906" w:h="16838"/>
          <w:pgMar w:top="567" w:right="1134" w:bottom="709" w:left="1134" w:header="720" w:footer="720" w:gutter="0"/>
          <w:cols w:space="720"/>
          <w:docGrid w:linePitch="240" w:charSpace="-6145"/>
        </w:sectPr>
      </w:pPr>
    </w:p>
    <w:p w:rsidR="00E739B7" w:rsidRDefault="00E739B7" w:rsidP="00E739B7">
      <w:pPr>
        <w:jc w:val="both"/>
      </w:pPr>
      <w:r>
        <w:rPr>
          <w:b/>
        </w:rPr>
        <w:lastRenderedPageBreak/>
        <w:t>Об утверждении административного регламента предоставления муниципальной услуги «</w:t>
      </w:r>
      <w:r>
        <w:rPr>
          <w:rStyle w:val="2"/>
          <w:b/>
          <w:color w:val="000000"/>
          <w:sz w:val="24"/>
          <w:szCs w:val="24"/>
        </w:rPr>
        <w:t>Выдача порубочного билета</w:t>
      </w:r>
      <w:r w:rsidR="00840B10">
        <w:rPr>
          <w:rStyle w:val="2"/>
          <w:b/>
          <w:color w:val="000000"/>
          <w:sz w:val="24"/>
          <w:szCs w:val="24"/>
        </w:rPr>
        <w:t>»</w:t>
      </w:r>
    </w:p>
    <w:p w:rsidR="00E739B7" w:rsidRDefault="00E739B7" w:rsidP="00E739B7">
      <w:pPr>
        <w:jc w:val="both"/>
        <w:rPr>
          <w:b/>
          <w:szCs w:val="28"/>
        </w:rPr>
      </w:pPr>
    </w:p>
    <w:p w:rsidR="00E739B7" w:rsidRDefault="00E739B7" w:rsidP="00E739B7">
      <w:pPr>
        <w:jc w:val="both"/>
        <w:rPr>
          <w:b/>
          <w:szCs w:val="28"/>
        </w:rPr>
      </w:pPr>
    </w:p>
    <w:p w:rsidR="00E739B7" w:rsidRDefault="00E739B7" w:rsidP="00E739B7">
      <w:pPr>
        <w:jc w:val="both"/>
        <w:rPr>
          <w:b/>
          <w:szCs w:val="28"/>
        </w:rPr>
      </w:pPr>
    </w:p>
    <w:p w:rsidR="00E739B7" w:rsidRDefault="00E739B7" w:rsidP="00E739B7">
      <w:pPr>
        <w:jc w:val="both"/>
        <w:rPr>
          <w:b/>
        </w:rPr>
      </w:pPr>
    </w:p>
    <w:p w:rsidR="00E739B7" w:rsidRDefault="00E739B7" w:rsidP="00E739B7">
      <w:pPr>
        <w:jc w:val="both"/>
        <w:rPr>
          <w:b/>
        </w:rPr>
      </w:pPr>
    </w:p>
    <w:p w:rsidR="00E739B7" w:rsidRDefault="00E739B7" w:rsidP="00E739B7">
      <w:pPr>
        <w:jc w:val="both"/>
        <w:rPr>
          <w:b/>
        </w:rPr>
      </w:pPr>
    </w:p>
    <w:p w:rsidR="00E739B7" w:rsidRDefault="00E739B7" w:rsidP="00E739B7">
      <w:pPr>
        <w:jc w:val="both"/>
        <w:rPr>
          <w:b/>
        </w:rPr>
      </w:pPr>
    </w:p>
    <w:p w:rsidR="00E739B7" w:rsidRDefault="00E739B7" w:rsidP="00E739B7">
      <w:pPr>
        <w:jc w:val="both"/>
        <w:rPr>
          <w:b/>
        </w:rPr>
      </w:pPr>
    </w:p>
    <w:p w:rsidR="00E739B7" w:rsidRDefault="00E739B7" w:rsidP="00E739B7">
      <w:pPr>
        <w:jc w:val="both"/>
        <w:rPr>
          <w:b/>
        </w:rPr>
      </w:pPr>
    </w:p>
    <w:p w:rsidR="00E739B7" w:rsidRDefault="00E739B7" w:rsidP="00E739B7">
      <w:pPr>
        <w:jc w:val="both"/>
        <w:rPr>
          <w:b/>
        </w:rPr>
      </w:pPr>
    </w:p>
    <w:p w:rsidR="00E739B7" w:rsidRDefault="00E739B7" w:rsidP="00E739B7">
      <w:pPr>
        <w:sectPr w:rsidR="00E739B7">
          <w:type w:val="continuous"/>
          <w:pgSz w:w="11906" w:h="16838"/>
          <w:pgMar w:top="567" w:right="1134" w:bottom="709" w:left="1134" w:header="720" w:footer="720" w:gutter="0"/>
          <w:cols w:num="2" w:space="564"/>
          <w:docGrid w:linePitch="240" w:charSpace="-6145"/>
        </w:sectPr>
      </w:pPr>
    </w:p>
    <w:p w:rsidR="00E739B7" w:rsidRDefault="00E739B7" w:rsidP="00E739B7">
      <w:pPr>
        <w:widowControl/>
        <w:ind w:firstLine="850"/>
        <w:jc w:val="both"/>
      </w:pPr>
      <w:proofErr w:type="gramStart"/>
      <w:r>
        <w:lastRenderedPageBreak/>
        <w:t xml:space="preserve">В соответствии с Градостроительным кодексом Российской Федерации, </w:t>
      </w:r>
      <w:r>
        <w:rPr>
          <w:rStyle w:val="fontstyle01"/>
        </w:rPr>
        <w:t>постановлением Правительства РФ от 30.04.2014 № 403 «Об исчерпывающем перечне процедур в сфере жилищного строительства»</w:t>
      </w:r>
      <w:r>
        <w:t>, с распоряжением Правительства РФ от 31.01.2017 № 147-р «О целевых моделях упрощения процедур ведения бизнеса и повышения инвестиционной привлекательности субъектов Российской Федерации», Уставом муниципального района «Город Людиново и Людиновский район», постановлением администрации муниципального района «Город Людиново и Людиновский район» от</w:t>
      </w:r>
      <w:proofErr w:type="gramEnd"/>
      <w:r>
        <w:t xml:space="preserve"> </w:t>
      </w:r>
      <w:proofErr w:type="gramStart"/>
      <w:r>
        <w:t>15.09.2009 № 1095 «О порядке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услуг, оказываемых населению и организациям администрацией муниципального района «Город Людиново и Людиновский район», во исполнение целевой модели «Получение разрешения на строительство и территориальное планирование муниципальных образований Калужской области», администрация (исполнительно-распорядительный орган)  муниципального района «Город Людиново и Людиновский район»</w:t>
      </w:r>
      <w:proofErr w:type="gramEnd"/>
    </w:p>
    <w:p w:rsidR="00E739B7" w:rsidRDefault="00E739B7" w:rsidP="00E739B7">
      <w:pPr>
        <w:pStyle w:val="ConsPlusNormal"/>
        <w:ind w:firstLine="850"/>
        <w:jc w:val="both"/>
      </w:pPr>
      <w:r>
        <w:rPr>
          <w:rFonts w:ascii="Times New Roman" w:hAnsi="Times New Roman" w:cs="Times New Roman"/>
          <w:szCs w:val="24"/>
        </w:rPr>
        <w:t xml:space="preserve">ПОСТАНОВЛЯЕТ: </w:t>
      </w:r>
    </w:p>
    <w:p w:rsidR="00E739B7" w:rsidRDefault="00E739B7" w:rsidP="00502DEB">
      <w:pPr>
        <w:ind w:firstLine="850"/>
        <w:jc w:val="both"/>
      </w:pPr>
      <w:r>
        <w:t xml:space="preserve">1. Утвердить административный регламент предоставления муниципальной услуги  </w:t>
      </w:r>
      <w:r w:rsidRPr="00E739B7">
        <w:t>«</w:t>
      </w:r>
      <w:r w:rsidRPr="00E739B7">
        <w:rPr>
          <w:rStyle w:val="2"/>
          <w:color w:val="000000"/>
          <w:sz w:val="24"/>
          <w:szCs w:val="24"/>
        </w:rPr>
        <w:t>Выдача порубочного билета</w:t>
      </w:r>
      <w:r w:rsidRPr="00E739B7">
        <w:rPr>
          <w:szCs w:val="28"/>
        </w:rPr>
        <w:t>»</w:t>
      </w:r>
      <w:r>
        <w:t xml:space="preserve"> (прилагается).</w:t>
      </w:r>
    </w:p>
    <w:p w:rsidR="00E739B7" w:rsidRPr="00840B10" w:rsidRDefault="00E739B7" w:rsidP="00502DEB">
      <w:pPr>
        <w:ind w:firstLine="850"/>
        <w:jc w:val="both"/>
      </w:pPr>
      <w:r>
        <w:t xml:space="preserve">2. </w:t>
      </w:r>
      <w:r w:rsidRPr="00E739B7">
        <w:t>П</w:t>
      </w:r>
      <w:r>
        <w:t xml:space="preserve">ризнать утратившим силу постановление администрации муниципального района «Город Людиново и Людиновский район» от </w:t>
      </w:r>
      <w:r w:rsidR="00840B10">
        <w:t>27</w:t>
      </w:r>
      <w:r>
        <w:t>.02.2017 № 2</w:t>
      </w:r>
      <w:r w:rsidR="00840B10">
        <w:t>73</w:t>
      </w:r>
      <w:r>
        <w:t xml:space="preserve"> </w:t>
      </w:r>
      <w:r w:rsidR="00840B10" w:rsidRPr="00840B10">
        <w:t>«Об утверждении административного регламента предоставления муниципальной услуги «</w:t>
      </w:r>
      <w:r w:rsidR="00840B10" w:rsidRPr="00840B10">
        <w:rPr>
          <w:rStyle w:val="2"/>
          <w:color w:val="000000"/>
          <w:sz w:val="24"/>
          <w:szCs w:val="24"/>
        </w:rPr>
        <w:t>Выдача порубочного билета на территории городского поселения «Город Людиново»</w:t>
      </w:r>
      <w:r w:rsidRPr="00840B10">
        <w:rPr>
          <w:szCs w:val="28"/>
        </w:rPr>
        <w:t>.</w:t>
      </w:r>
    </w:p>
    <w:p w:rsidR="00E739B7" w:rsidRDefault="00E739B7" w:rsidP="00502DEB">
      <w:pPr>
        <w:ind w:firstLine="850"/>
        <w:jc w:val="both"/>
      </w:pPr>
      <w:r>
        <w:t>3. Настоящее постановление подлежит опубликованию в порядке, установленном для официального опубликования муниципальных правовых актов.</w:t>
      </w:r>
    </w:p>
    <w:p w:rsidR="00E739B7" w:rsidRDefault="00E739B7" w:rsidP="00502DEB">
      <w:pPr>
        <w:ind w:firstLine="85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E739B7" w:rsidRDefault="00E739B7" w:rsidP="00502DEB">
      <w:pPr>
        <w:ind w:firstLine="850"/>
        <w:jc w:val="both"/>
      </w:pPr>
      <w:r>
        <w:t>5. Настоящее  постановление  вступает в силу с момента официального опубликования.</w:t>
      </w:r>
    </w:p>
    <w:p w:rsidR="00E739B7" w:rsidRDefault="00E739B7" w:rsidP="00E739B7">
      <w:pPr>
        <w:jc w:val="both"/>
      </w:pPr>
    </w:p>
    <w:p w:rsidR="00E739B7" w:rsidRDefault="00E739B7" w:rsidP="00E739B7">
      <w:pPr>
        <w:jc w:val="both"/>
      </w:pPr>
    </w:p>
    <w:p w:rsidR="00E739B7" w:rsidRDefault="00E739B7" w:rsidP="00E739B7">
      <w:pPr>
        <w:jc w:val="both"/>
      </w:pPr>
      <w:r>
        <w:rPr>
          <w:b/>
        </w:rPr>
        <w:t>Глава администрации</w:t>
      </w:r>
    </w:p>
    <w:p w:rsidR="00E739B7" w:rsidRDefault="00E739B7" w:rsidP="00E739B7">
      <w:pPr>
        <w:tabs>
          <w:tab w:val="left" w:pos="7125"/>
        </w:tabs>
        <w:jc w:val="both"/>
        <w:sectPr w:rsidR="00E739B7">
          <w:type w:val="continuous"/>
          <w:pgSz w:w="11906" w:h="16838"/>
          <w:pgMar w:top="567" w:right="1134" w:bottom="709" w:left="1134" w:header="720" w:footer="720" w:gutter="0"/>
          <w:cols w:space="720"/>
          <w:docGrid w:linePitch="240" w:charSpace="-6145"/>
        </w:sectPr>
      </w:pPr>
      <w:r>
        <w:rPr>
          <w:b/>
        </w:rPr>
        <w:t>муниципального района</w:t>
      </w:r>
      <w:r>
        <w:rPr>
          <w:b/>
        </w:rPr>
        <w:tab/>
        <w:t xml:space="preserve">              Д.М. Аганичев</w:t>
      </w:r>
    </w:p>
    <w:p w:rsidR="00E739B7" w:rsidRDefault="00E739B7">
      <w:pPr>
        <w:jc w:val="center"/>
        <w:outlineLvl w:val="0"/>
        <w:rPr>
          <w:sz w:val="26"/>
          <w:szCs w:val="26"/>
        </w:rPr>
      </w:pPr>
    </w:p>
    <w:p w:rsidR="00840B10" w:rsidRDefault="00840B10">
      <w:pPr>
        <w:jc w:val="center"/>
        <w:outlineLvl w:val="0"/>
        <w:rPr>
          <w:sz w:val="26"/>
          <w:szCs w:val="26"/>
        </w:rPr>
      </w:pPr>
    </w:p>
    <w:p w:rsidR="00840B10" w:rsidRDefault="00840B10">
      <w:pPr>
        <w:jc w:val="center"/>
        <w:outlineLvl w:val="0"/>
        <w:rPr>
          <w:sz w:val="26"/>
          <w:szCs w:val="26"/>
        </w:rPr>
      </w:pPr>
    </w:p>
    <w:p w:rsidR="007C1E5B" w:rsidRDefault="00E11160">
      <w:pPr>
        <w:jc w:val="center"/>
        <w:outlineLvl w:val="0"/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</w:t>
      </w:r>
      <w:r>
        <w:rPr>
          <w:sz w:val="20"/>
          <w:szCs w:val="20"/>
        </w:rPr>
        <w:t xml:space="preserve">Приложение к постановлению </w:t>
      </w:r>
    </w:p>
    <w:p w:rsidR="007C1E5B" w:rsidRDefault="00E11160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администрации муниципального</w:t>
      </w:r>
    </w:p>
    <w:p w:rsidR="007C1E5B" w:rsidRDefault="00E11160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района «Город Людиново</w:t>
      </w:r>
    </w:p>
    <w:p w:rsidR="007C1E5B" w:rsidRDefault="00E11160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и Людиновский район»</w:t>
      </w:r>
    </w:p>
    <w:p w:rsidR="007C1E5B" w:rsidRDefault="00E11160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</w:t>
      </w:r>
      <w:r w:rsidR="00840B10">
        <w:rPr>
          <w:sz w:val="20"/>
          <w:szCs w:val="20"/>
        </w:rPr>
        <w:t xml:space="preserve">         </w:t>
      </w:r>
      <w:r w:rsidR="00287D6F">
        <w:rPr>
          <w:sz w:val="20"/>
          <w:szCs w:val="20"/>
        </w:rPr>
        <w:t xml:space="preserve">        </w:t>
      </w:r>
      <w:r w:rsidR="00840B10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от </w:t>
      </w:r>
      <w:r w:rsidR="00840B10">
        <w:rPr>
          <w:sz w:val="20"/>
          <w:szCs w:val="20"/>
        </w:rPr>
        <w:t xml:space="preserve">   </w:t>
      </w:r>
      <w:r w:rsidR="00287D6F">
        <w:rPr>
          <w:sz w:val="20"/>
          <w:szCs w:val="20"/>
        </w:rPr>
        <w:t>20.09.2017</w:t>
      </w:r>
      <w:r w:rsidR="00840B1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№ </w:t>
      </w:r>
      <w:r w:rsidR="00840B10">
        <w:rPr>
          <w:sz w:val="20"/>
          <w:szCs w:val="20"/>
        </w:rPr>
        <w:t xml:space="preserve"> </w:t>
      </w:r>
      <w:r w:rsidR="00287D6F">
        <w:rPr>
          <w:sz w:val="20"/>
          <w:szCs w:val="20"/>
        </w:rPr>
        <w:t>1695</w:t>
      </w:r>
      <w:r>
        <w:rPr>
          <w:sz w:val="20"/>
          <w:szCs w:val="20"/>
        </w:rPr>
        <w:t xml:space="preserve">        </w:t>
      </w:r>
    </w:p>
    <w:p w:rsidR="007C1E5B" w:rsidRDefault="007C1E5B">
      <w:pPr>
        <w:pStyle w:val="ConsPlusTitle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7C1E5B" w:rsidRDefault="007C1E5B">
      <w:pPr>
        <w:pStyle w:val="ConsPlusNormal"/>
      </w:pPr>
    </w:p>
    <w:p w:rsidR="007C1E5B" w:rsidRDefault="00E1116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7C1E5B" w:rsidRDefault="00E1116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 «</w:t>
      </w:r>
      <w:r>
        <w:rPr>
          <w:rStyle w:val="2"/>
          <w:rFonts w:ascii="Times New Roman" w:hAnsi="Times New Roman" w:cs="Times New Roman"/>
          <w:color w:val="000000"/>
          <w:sz w:val="24"/>
          <w:szCs w:val="24"/>
        </w:rPr>
        <w:t>ВЫДАЧА ПОРУБОЧНОГО БИЛЕТА»</w:t>
      </w:r>
    </w:p>
    <w:p w:rsidR="007C1E5B" w:rsidRDefault="007C1E5B">
      <w:pPr>
        <w:pStyle w:val="ConsPlusNormal"/>
        <w:ind w:firstLine="851"/>
        <w:rPr>
          <w:rFonts w:ascii="Times New Roman" w:hAnsi="Times New Roman" w:cs="Times New Roman"/>
          <w:szCs w:val="24"/>
        </w:rPr>
      </w:pPr>
    </w:p>
    <w:p w:rsidR="007C1E5B" w:rsidRDefault="00E11160">
      <w:pPr>
        <w:pStyle w:val="ConsPlusNormal"/>
        <w:ind w:firstLine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 Общие положения</w:t>
      </w:r>
    </w:p>
    <w:p w:rsidR="007C1E5B" w:rsidRDefault="007C1E5B">
      <w:pPr>
        <w:pStyle w:val="ConsPlusNormal"/>
        <w:ind w:firstLine="851"/>
        <w:rPr>
          <w:rFonts w:ascii="Times New Roman" w:hAnsi="Times New Roman" w:cs="Times New Roman"/>
          <w:szCs w:val="24"/>
        </w:rPr>
      </w:pPr>
    </w:p>
    <w:p w:rsidR="007C1E5B" w:rsidRDefault="00E11160" w:rsidP="003458CD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1.1. Административный регламент предоставления муниципальной услуги  «</w:t>
      </w:r>
      <w:r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Выдача порубочного билета </w:t>
      </w:r>
      <w:r>
        <w:rPr>
          <w:rFonts w:ascii="Times New Roman" w:hAnsi="Times New Roman" w:cs="Times New Roman"/>
          <w:szCs w:val="24"/>
        </w:rPr>
        <w:t>(далее - Регламент) определяет сроки и последовательность административных действий и административных процедур при оказании муниципальной услуги по в</w:t>
      </w:r>
      <w:r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ыдаче </w:t>
      </w:r>
      <w:r w:rsidR="00840B10">
        <w:rPr>
          <w:rStyle w:val="2"/>
          <w:rFonts w:ascii="Times New Roman" w:hAnsi="Times New Roman" w:cs="Times New Roman"/>
          <w:color w:val="000000"/>
          <w:sz w:val="24"/>
          <w:szCs w:val="24"/>
        </w:rPr>
        <w:t>порубочного билета</w:t>
      </w:r>
      <w:r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на территории муниципального района «Город Людиново и Людиновский район»</w:t>
      </w:r>
      <w:r>
        <w:rPr>
          <w:rFonts w:ascii="Times New Roman" w:hAnsi="Times New Roman" w:cs="Times New Roman"/>
          <w:szCs w:val="24"/>
        </w:rPr>
        <w:t xml:space="preserve">  (далее - муниципальная услуга).</w:t>
      </w:r>
    </w:p>
    <w:p w:rsidR="007C1E5B" w:rsidRDefault="00E11160" w:rsidP="003458CD">
      <w:pPr>
        <w:pStyle w:val="211"/>
        <w:shd w:val="clear" w:color="auto" w:fill="auto"/>
        <w:suppressAutoHyphens/>
        <w:spacing w:before="0" w:line="24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>
        <w:rPr>
          <w:rStyle w:val="2"/>
          <w:color w:val="000000"/>
          <w:sz w:val="24"/>
          <w:szCs w:val="24"/>
        </w:rPr>
        <w:t>Заявителем является -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муниципальные услуги, с запросом о предоставлении муниципальной услуги.</w:t>
      </w:r>
    </w:p>
    <w:p w:rsidR="007C1E5B" w:rsidRDefault="00E11160" w:rsidP="003458CD">
      <w:pPr>
        <w:ind w:firstLine="851"/>
        <w:jc w:val="both"/>
      </w:pPr>
      <w:r>
        <w:t>1.3. Порядок информирования о правилах предоставления муниципальной услуги:</w:t>
      </w:r>
    </w:p>
    <w:p w:rsidR="007C1E5B" w:rsidRDefault="00E11160" w:rsidP="003458CD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Информация, предоставляемая заинтересованным лицам о муниципальной услуге, является открытой и общедоступной.</w:t>
      </w:r>
    </w:p>
    <w:p w:rsidR="007C1E5B" w:rsidRDefault="00E11160" w:rsidP="003458CD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Информирование о правилах предоставления муниципальной услуги включает в себя информирование непосредственно в отделе благоустройства, а также с использованием средств телефонной и почтовой связи, посредством размещения информации в сети Интернет, средствах массовой информации, на информационном стенде, иным способом, позволяющим осуществлять информирование.</w:t>
      </w:r>
    </w:p>
    <w:p w:rsidR="007C1E5B" w:rsidRDefault="00E11160" w:rsidP="003458CD">
      <w:pPr>
        <w:ind w:firstLine="851"/>
        <w:jc w:val="both"/>
        <w:rPr>
          <w:lang w:eastAsia="fa-IR" w:bidi="fa-IR"/>
        </w:rPr>
      </w:pPr>
      <w:r>
        <w:rPr>
          <w:lang w:eastAsia="fa-IR" w:bidi="fa-IR"/>
        </w:rPr>
        <w:t>Возможно оказание данной услуги в Многофункциональном центре Людиновского района по адресу: г. Людиново, ул. Крупской, 26.</w:t>
      </w:r>
    </w:p>
    <w:p w:rsidR="007C1E5B" w:rsidRDefault="00E11160" w:rsidP="003458CD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</w:t>
      </w:r>
      <w:r w:rsidR="003458CD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>. Информация о месте нахождения и графике работы отдела, предоставляющего муниципальную услугу.</w:t>
      </w:r>
    </w:p>
    <w:p w:rsidR="007C1E5B" w:rsidRDefault="00E11160" w:rsidP="003458CD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Местонахождение отдела благоустройства:</w:t>
      </w:r>
    </w:p>
    <w:p w:rsidR="007C1E5B" w:rsidRDefault="00E11160" w:rsidP="003458CD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249406, Калужская обл., г. Людиново, ул. Ленина, д. 20, кабинет № 4.</w:t>
      </w:r>
    </w:p>
    <w:p w:rsidR="007C1E5B" w:rsidRDefault="00E11160" w:rsidP="003458CD">
      <w:pPr>
        <w:pStyle w:val="ConsPlusNormal"/>
        <w:ind w:firstLine="851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Cs w:val="24"/>
        </w:rPr>
        <w:t>Телефоны для справок: (48444) 6-49-66, 6-28-61</w:t>
      </w:r>
    </w:p>
    <w:p w:rsidR="007C1E5B" w:rsidRDefault="00E11160" w:rsidP="003458CD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Специалистами отдела благоустройства осуществляются прием, консультирование заинтересованных в предоставлении муниципальной услуги лиц в соответствии со следующим графиком работы:</w:t>
      </w:r>
    </w:p>
    <w:p w:rsidR="007C1E5B" w:rsidRDefault="00E11160" w:rsidP="003458CD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понедельник - четверг: 8.00-13.00; 14.00-17.15</w:t>
      </w:r>
    </w:p>
    <w:p w:rsidR="007C1E5B" w:rsidRDefault="00E11160" w:rsidP="003458CD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пятница - 8.00-13.00; 14.00-16.00</w:t>
      </w:r>
    </w:p>
    <w:p w:rsidR="007C1E5B" w:rsidRDefault="00E11160" w:rsidP="003458CD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(суббота, воскресенье - выходные дни).</w:t>
      </w:r>
    </w:p>
    <w:p w:rsidR="007C1E5B" w:rsidRDefault="00E11160" w:rsidP="003458CD">
      <w:pPr>
        <w:ind w:firstLine="851"/>
        <w:jc w:val="both"/>
      </w:pPr>
      <w:r>
        <w:t xml:space="preserve">Адреса электронной почты: </w:t>
      </w:r>
      <w:proofErr w:type="spellStart"/>
      <w:r>
        <w:rPr>
          <w:lang w:val="en-US"/>
        </w:rPr>
        <w:t>aludin</w:t>
      </w:r>
      <w:proofErr w:type="spellEnd"/>
      <w:r>
        <w:t>@adm.kaluga.ru</w:t>
      </w:r>
    </w:p>
    <w:p w:rsidR="007C1E5B" w:rsidRDefault="00E11160">
      <w:pPr>
        <w:ind w:firstLine="851"/>
        <w:jc w:val="both"/>
      </w:pPr>
      <w:r>
        <w:t xml:space="preserve">Адрес сайта: </w:t>
      </w:r>
      <w:r>
        <w:rPr>
          <w:rStyle w:val="a6"/>
          <w:u w:val="none"/>
        </w:rPr>
        <w:t>http://адмлюдиново.рф/</w:t>
      </w:r>
      <w:r>
        <w:t>.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</w:t>
      </w:r>
      <w:r w:rsidR="003458CD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>. Порядок получения заявителями информации (консультаций) по вопросам предоставления муниципальной услуги.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Для получения информации (консультации) о процедуре предоставления муниципальной услуги (в том числе о ходе исполнения услуги) заявители могут обратиться: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в устном виде на личном приеме в отдел благоустройства;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в письменном виде почтой в адрес администрации муниципального района «Город Людиново и Людиновский район»;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посредством телефонной связи у сотрудников отдела благоустройства.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Информирование (консультирование) производится по вопросам предоставления муниципальной услуги, в том числе: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установления права заявителя на предоставление ему муниципальной услуги;</w:t>
      </w:r>
    </w:p>
    <w:p w:rsidR="00B86A0D" w:rsidRDefault="00B86A0D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- перечня документов, необходимых для предоставления муниципальной услуги;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источника получения документов, необходимых для предоставления услуги;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времени приема заявителей;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оснований для отказа в предоставлении муниципальной услуги;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порядка обжалования действий (бездействия) и решений, осуществляемых и принимаемых в ходе исполнения муниципальной услуги.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любое время с момента приема документов заявитель имеет право на получение информации о ходе исполнения муниципальной услуги, обратившись в установленном порядке в устном виде, посредством телефонной связи или личного посещения, а также в письменном виде.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Основными требованиями к информированию (консультированию) заинтересованных лиц являются: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достоверность и полнота информирования об услуге;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четкость в изложении информации об услуге;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удобство и доступность получения информации об услуге;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оперативность предоставления информации об услуге.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</w:t>
      </w:r>
      <w:r w:rsidR="003458CD">
        <w:rPr>
          <w:rFonts w:ascii="Times New Roman" w:hAnsi="Times New Roman" w:cs="Times New Roman"/>
          <w:szCs w:val="24"/>
        </w:rPr>
        <w:t>6</w:t>
      </w:r>
      <w:r>
        <w:rPr>
          <w:rFonts w:ascii="Times New Roman" w:hAnsi="Times New Roman" w:cs="Times New Roman"/>
          <w:szCs w:val="24"/>
        </w:rPr>
        <w:t>. Обязанности должностных лиц при информировании (консультировании) по вопросам предоставления муниципальной услуги.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При информировании о порядке предоставления муниципальной услуги посредством телефонной связи ответственный специалист отдела, сняв трубку, должен назвать наименование своего отдела, должность, фамилию, имя, отчество.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Разговор по телефону не должен продолжаться в среднем более 10 минут.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При невозможности специалиста отдела, принявшего звонок, самостоятельно ответить на поставленный вопрос он должен переадресовать его другому должностному лицу или начальнику отдела и сообщить об этом заинтересованному лицу, указав номер телефона.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Индивидуальное устное информирование осуществляется ответственным специалистом отдела при личном обращении заинтересованных лиц за информацией.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Ответственный специалист отдела, осуществляющий устное информирование на личном приеме, должен принять все необходимые меры для дачи полного ответа на поставленные вопросы, в случае необходимости - с привлечением компетентных специалистов. Время ожидания заинтересованных лиц при индивидуальном устном информировании не может превышать в среднем 15 минут. Индивидуальное устное информирование осуществляется в среднем не более 15 минут.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случае, если для подготовки ответа требуется продолжительное время, специалист отдела, осуществляющий индивидуальное устное информирование, может предложить заинтересованному лицу обратиться за необходимой информацией в письменном виде либо согласовать другое время для устного информирования.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При устном обращении заинтересованных лиц специалист отдела, осуществляющий прием и информирование, дает ответ самостоятельно. Если специалист отдела не может в данный момент ответить на вопрос самостоятельно, то он может предложить обратиться с вопросом в письменной форме либо согласовать другое время для получения консультации.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Специалист отдела, осуществляющий консультирование (по телефону или на личном приеме), должен корректно и внимательно относиться к заявителям, не унижая их чести и достоинства. Консультирование должно проводиться без больших пауз, лишних слов и эмоций. Во время разговора специалист отдела должен произносить слова четко, излагать информацию подробно.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Индивидуальные письменные обращения заявителей осуществляются путем почтовых отправлений либо предоставляются лично в администрацию муниципального района «Город Людиново и Людиновский район».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Подготовка ответа на письменное обращение осуществляется в порядке и сроки, установленные Федеральным законом от 2 мая 2006 г. N 59-ФЗ "О порядке рассмотрения обращений граждан Российской Федерации".</w:t>
      </w:r>
    </w:p>
    <w:p w:rsidR="003458CD" w:rsidRDefault="003458CD">
      <w:pPr>
        <w:ind w:firstLine="851"/>
        <w:jc w:val="both"/>
      </w:pPr>
    </w:p>
    <w:p w:rsidR="007C1E5B" w:rsidRDefault="00E11160">
      <w:pPr>
        <w:ind w:firstLine="851"/>
        <w:jc w:val="both"/>
      </w:pPr>
      <w:r>
        <w:t>1.</w:t>
      </w:r>
      <w:r w:rsidR="003458CD">
        <w:t>7</w:t>
      </w:r>
      <w:r>
        <w:t>. Требования к размещению и оформлению визуальной, текстовой и мультимедийной информации.</w:t>
      </w:r>
    </w:p>
    <w:p w:rsidR="007C1E5B" w:rsidRDefault="00E11160">
      <w:pPr>
        <w:ind w:firstLine="851"/>
        <w:jc w:val="both"/>
      </w:pPr>
      <w:r>
        <w:t xml:space="preserve">Тексты информационных материалов печатаются удобным для чтения шрифтом, без </w:t>
      </w:r>
      <w:r>
        <w:lastRenderedPageBreak/>
        <w:t>исправлений, наиболее важные места подчеркиваются. На информационном стенде, размещенном в помещении, где осуществляется предоставление муниципальной услуги, и в сети Интернет размещается информация о местонахождении и графике работы уполномоченного структурного подразделения, на которое возложено предоставление данной муниципальной услуги, а также текст административного регламента.</w:t>
      </w:r>
    </w:p>
    <w:p w:rsidR="007C1E5B" w:rsidRDefault="007C1E5B">
      <w:pPr>
        <w:ind w:firstLine="851"/>
        <w:jc w:val="both"/>
      </w:pPr>
    </w:p>
    <w:p w:rsidR="007C1E5B" w:rsidRDefault="00E11160">
      <w:pPr>
        <w:ind w:firstLine="851"/>
        <w:jc w:val="center"/>
        <w:rPr>
          <w:caps/>
        </w:rPr>
      </w:pPr>
      <w:r>
        <w:t xml:space="preserve">Раздел II. </w:t>
      </w:r>
      <w:r>
        <w:rPr>
          <w:caps/>
        </w:rPr>
        <w:t>Стандарт предоставления муниципальной услуги</w:t>
      </w:r>
    </w:p>
    <w:p w:rsidR="007C1E5B" w:rsidRDefault="007C1E5B">
      <w:pPr>
        <w:ind w:firstLine="851"/>
        <w:jc w:val="center"/>
        <w:rPr>
          <w:caps/>
        </w:rPr>
      </w:pPr>
    </w:p>
    <w:p w:rsidR="007C1E5B" w:rsidRDefault="00E11160">
      <w:pPr>
        <w:pStyle w:val="ConsPlusNormal"/>
        <w:ind w:firstLine="851"/>
        <w:jc w:val="both"/>
        <w:rPr>
          <w:rFonts w:ascii="Times New Roman" w:eastAsia="Andale Sans UI" w:hAnsi="Times New Roman" w:cs="Times New Roman"/>
          <w:szCs w:val="24"/>
          <w:lang w:eastAsia="ru-RU" w:bidi="ar-SA"/>
        </w:rPr>
      </w:pPr>
      <w:r>
        <w:rPr>
          <w:rFonts w:ascii="Times New Roman" w:eastAsia="Andale Sans UI" w:hAnsi="Times New Roman" w:cs="Times New Roman"/>
          <w:szCs w:val="24"/>
          <w:lang w:eastAsia="ru-RU" w:bidi="ar-SA"/>
        </w:rPr>
        <w:t>2.1. Наименование муниципальной услуги: «Выдача порубочного билета</w:t>
      </w:r>
      <w:r w:rsidR="003458CD">
        <w:rPr>
          <w:rFonts w:ascii="Times New Roman" w:eastAsia="Andale Sans UI" w:hAnsi="Times New Roman" w:cs="Times New Roman"/>
          <w:szCs w:val="24"/>
          <w:lang w:eastAsia="ru-RU" w:bidi="ar-SA"/>
        </w:rPr>
        <w:t>»</w:t>
      </w:r>
      <w:r>
        <w:rPr>
          <w:rFonts w:ascii="Times New Roman" w:eastAsia="Andale Sans UI" w:hAnsi="Times New Roman" w:cs="Times New Roman"/>
          <w:szCs w:val="24"/>
          <w:lang w:eastAsia="ru-RU" w:bidi="ar-SA"/>
        </w:rPr>
        <w:t>.</w:t>
      </w:r>
    </w:p>
    <w:p w:rsidR="007C1E5B" w:rsidRDefault="00E11160">
      <w:pPr>
        <w:pStyle w:val="ConsPlusNormal"/>
        <w:ind w:firstLine="851"/>
        <w:jc w:val="both"/>
        <w:rPr>
          <w:rFonts w:ascii="Times New Roman" w:eastAsia="Andale Sans UI" w:hAnsi="Times New Roman" w:cs="Times New Roman"/>
          <w:szCs w:val="24"/>
          <w:lang w:eastAsia="ru-RU" w:bidi="ar-SA"/>
        </w:rPr>
      </w:pPr>
      <w:r>
        <w:rPr>
          <w:rFonts w:ascii="Times New Roman" w:eastAsia="Andale Sans UI" w:hAnsi="Times New Roman" w:cs="Times New Roman"/>
          <w:szCs w:val="24"/>
          <w:lang w:eastAsia="ru-RU" w:bidi="ar-SA"/>
        </w:rPr>
        <w:t>2.2. Муниципальная услуга предоставляется администрацией муниципального района «Город Людиново и Людиновский район» (далее - Администрация) и осуществляется через отдел благоустройства Администрации (далее отдел благоустройства).</w:t>
      </w:r>
    </w:p>
    <w:p w:rsidR="007C1E5B" w:rsidRDefault="00E11160">
      <w:pPr>
        <w:pStyle w:val="ConsPlusNormal"/>
        <w:ind w:firstLine="851"/>
        <w:jc w:val="both"/>
      </w:pPr>
      <w:r>
        <w:rPr>
          <w:rFonts w:ascii="Times New Roman" w:eastAsia="Andale Sans UI" w:hAnsi="Times New Roman" w:cs="Times New Roman"/>
          <w:szCs w:val="24"/>
          <w:lang w:eastAsia="ru-RU" w:bidi="ar-SA"/>
        </w:rPr>
        <w:t>2.3. Отдел благоустройства при предоставлении муниципальной услуги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указанными в п. 2.8.1 настоящего Регламента.</w:t>
      </w:r>
    </w:p>
    <w:p w:rsidR="007C1E5B" w:rsidRDefault="00E11160">
      <w:pPr>
        <w:pStyle w:val="ConsPlusNormal"/>
        <w:ind w:firstLine="851"/>
        <w:jc w:val="both"/>
      </w:pPr>
      <w:r>
        <w:rPr>
          <w:rFonts w:ascii="Times New Roman" w:eastAsia="Andale Sans UI" w:hAnsi="Times New Roman" w:cs="Times New Roman"/>
          <w:szCs w:val="24"/>
          <w:lang w:eastAsia="ru-RU" w:bidi="ar-SA"/>
        </w:rPr>
        <w:t>2.4. Отдел благоустройства при предоставлении муниципальной услуги не вправе требовать от заявителя осуществления действий, связанных с обращением в иные государственные органы, органы местного самоуправления, организации, за исключением получения услуг, документов и информации, предоставляемых в результате предоставления услуп включенных в Перечень услуг, которые являются необходимыми и обязательными для предоставления муниципальных услуг</w:t>
      </w:r>
      <w:r w:rsidR="003458CD">
        <w:rPr>
          <w:rFonts w:ascii="Times New Roman" w:eastAsia="Andale Sans UI" w:hAnsi="Times New Roman" w:cs="Times New Roman"/>
          <w:szCs w:val="24"/>
          <w:lang w:eastAsia="ru-RU" w:bidi="ar-SA"/>
        </w:rPr>
        <w:t>.</w:t>
      </w:r>
    </w:p>
    <w:p w:rsidR="007C1E5B" w:rsidRDefault="00E11160">
      <w:pPr>
        <w:pStyle w:val="ConsPlusNormal"/>
        <w:ind w:firstLine="851"/>
        <w:jc w:val="both"/>
        <w:rPr>
          <w:rFonts w:ascii="Times New Roman" w:eastAsia="Andale Sans UI" w:hAnsi="Times New Roman" w:cs="Times New Roman"/>
          <w:szCs w:val="24"/>
          <w:lang w:eastAsia="ru-RU" w:bidi="ar-SA"/>
        </w:rPr>
      </w:pPr>
      <w:r>
        <w:rPr>
          <w:rFonts w:ascii="Times New Roman" w:eastAsia="Andale Sans UI" w:hAnsi="Times New Roman" w:cs="Times New Roman"/>
          <w:szCs w:val="24"/>
          <w:lang w:eastAsia="ru-RU" w:bidi="ar-SA"/>
        </w:rPr>
        <w:t>2.5. Результатом предоставления муниципальной услуги является выдача порубочного билета.</w:t>
      </w:r>
    </w:p>
    <w:p w:rsidR="007C1E5B" w:rsidRDefault="00E11160">
      <w:pPr>
        <w:pStyle w:val="ConsPlusNormal"/>
        <w:ind w:firstLine="851"/>
        <w:jc w:val="both"/>
        <w:rPr>
          <w:rFonts w:ascii="Times New Roman" w:eastAsia="Andale Sans UI" w:hAnsi="Times New Roman" w:cs="Times New Roman"/>
          <w:szCs w:val="24"/>
          <w:lang w:eastAsia="ru-RU" w:bidi="ar-SA"/>
        </w:rPr>
      </w:pPr>
      <w:r>
        <w:rPr>
          <w:rFonts w:ascii="Times New Roman" w:eastAsia="Andale Sans UI" w:hAnsi="Times New Roman" w:cs="Times New Roman"/>
          <w:szCs w:val="24"/>
          <w:lang w:eastAsia="ru-RU" w:bidi="ar-SA"/>
        </w:rPr>
        <w:t>2.6. Срок предоставления муниципальной услуги.</w:t>
      </w:r>
    </w:p>
    <w:p w:rsidR="007C1E5B" w:rsidRDefault="00E11160">
      <w:pPr>
        <w:pStyle w:val="ConsPlusNormal"/>
        <w:ind w:firstLine="851"/>
        <w:jc w:val="both"/>
        <w:rPr>
          <w:rFonts w:ascii="Times New Roman" w:eastAsia="Andale Sans UI" w:hAnsi="Times New Roman" w:cs="Times New Roman"/>
          <w:szCs w:val="24"/>
          <w:lang w:eastAsia="ru-RU" w:bidi="ar-SA"/>
        </w:rPr>
      </w:pPr>
      <w:r>
        <w:rPr>
          <w:rFonts w:ascii="Times New Roman" w:eastAsia="Andale Sans UI" w:hAnsi="Times New Roman" w:cs="Times New Roman"/>
          <w:szCs w:val="24"/>
          <w:lang w:eastAsia="ru-RU" w:bidi="ar-SA"/>
        </w:rPr>
        <w:t xml:space="preserve">Предоставление муниципальной услуги осуществляется в срок, не превышающий </w:t>
      </w:r>
      <w:r w:rsidR="003458CD">
        <w:rPr>
          <w:rFonts w:ascii="Times New Roman" w:eastAsia="Andale Sans UI" w:hAnsi="Times New Roman" w:cs="Times New Roman"/>
          <w:szCs w:val="24"/>
          <w:lang w:eastAsia="ru-RU" w:bidi="ar-SA"/>
        </w:rPr>
        <w:t>2</w:t>
      </w:r>
      <w:r>
        <w:rPr>
          <w:rFonts w:ascii="Times New Roman" w:eastAsia="Andale Sans UI" w:hAnsi="Times New Roman" w:cs="Times New Roman"/>
          <w:szCs w:val="24"/>
          <w:lang w:eastAsia="ru-RU" w:bidi="ar-SA"/>
        </w:rPr>
        <w:t>0 календарных дней со дня получения заявления.</w:t>
      </w:r>
    </w:p>
    <w:p w:rsidR="007C1E5B" w:rsidRDefault="00E11160">
      <w:pPr>
        <w:pStyle w:val="ConsPlusNormal"/>
        <w:ind w:firstLine="851"/>
        <w:jc w:val="both"/>
        <w:rPr>
          <w:rFonts w:ascii="Times New Roman" w:eastAsia="Andale Sans UI" w:hAnsi="Times New Roman" w:cs="Times New Roman"/>
          <w:szCs w:val="24"/>
          <w:lang w:eastAsia="ru-RU" w:bidi="ar-SA"/>
        </w:rPr>
      </w:pPr>
      <w:r>
        <w:rPr>
          <w:rFonts w:ascii="Times New Roman" w:eastAsia="Andale Sans UI" w:hAnsi="Times New Roman" w:cs="Times New Roman"/>
          <w:szCs w:val="24"/>
          <w:lang w:eastAsia="ru-RU" w:bidi="ar-SA"/>
        </w:rPr>
        <w:t>2.7. Правовые основания для предоставления муниципальной услуги.</w:t>
      </w:r>
    </w:p>
    <w:p w:rsidR="007C1E5B" w:rsidRDefault="00E11160">
      <w:pPr>
        <w:pStyle w:val="ConsPlusNormal"/>
        <w:ind w:firstLine="851"/>
        <w:jc w:val="both"/>
        <w:rPr>
          <w:rFonts w:ascii="Times New Roman" w:eastAsia="Andale Sans UI" w:hAnsi="Times New Roman" w:cs="Times New Roman"/>
          <w:szCs w:val="24"/>
          <w:lang w:eastAsia="ru-RU" w:bidi="ar-SA"/>
        </w:rPr>
      </w:pPr>
      <w:r>
        <w:rPr>
          <w:rFonts w:ascii="Times New Roman" w:eastAsia="Andale Sans UI" w:hAnsi="Times New Roman" w:cs="Times New Roman"/>
          <w:szCs w:val="24"/>
          <w:lang w:eastAsia="ru-RU" w:bidi="ar-SA"/>
        </w:rPr>
        <w:t>Предоставление муниципальной услуги осуществляется в соответствии с:</w:t>
      </w:r>
    </w:p>
    <w:p w:rsidR="007C1E5B" w:rsidRDefault="00E11160">
      <w:pPr>
        <w:pStyle w:val="ConsPlusNormal"/>
        <w:ind w:firstLine="851"/>
        <w:jc w:val="both"/>
        <w:rPr>
          <w:rFonts w:ascii="Times New Roman" w:eastAsia="Andale Sans UI" w:hAnsi="Times New Roman" w:cs="Times New Roman"/>
          <w:szCs w:val="24"/>
          <w:lang w:eastAsia="ru-RU" w:bidi="ar-SA"/>
        </w:rPr>
      </w:pPr>
      <w:r>
        <w:rPr>
          <w:rFonts w:ascii="Times New Roman" w:eastAsia="Andale Sans UI" w:hAnsi="Times New Roman" w:cs="Times New Roman"/>
          <w:szCs w:val="24"/>
          <w:lang w:eastAsia="ru-RU" w:bidi="ar-SA"/>
        </w:rPr>
        <w:t>- Конституцией Российской Федерации;</w:t>
      </w:r>
    </w:p>
    <w:p w:rsidR="007C1E5B" w:rsidRDefault="00E11160">
      <w:pPr>
        <w:pStyle w:val="ConsPlusNormal"/>
        <w:ind w:firstLine="851"/>
        <w:jc w:val="both"/>
        <w:rPr>
          <w:rFonts w:ascii="Times New Roman" w:eastAsia="Andale Sans UI" w:hAnsi="Times New Roman" w:cs="Times New Roman"/>
          <w:szCs w:val="24"/>
          <w:lang w:eastAsia="ru-RU" w:bidi="ar-SA"/>
        </w:rPr>
      </w:pPr>
      <w:r>
        <w:rPr>
          <w:rFonts w:ascii="Times New Roman" w:eastAsia="Andale Sans UI" w:hAnsi="Times New Roman" w:cs="Times New Roman"/>
          <w:szCs w:val="24"/>
          <w:lang w:eastAsia="ru-RU" w:bidi="ar-SA"/>
        </w:rPr>
        <w:t>- Федеральным законом от 06.10.2003 Мг 131-ФЗ «Об общих принципах организации местного самоуправления в Российской Федерации»;</w:t>
      </w:r>
    </w:p>
    <w:p w:rsidR="007C1E5B" w:rsidRDefault="00E11160">
      <w:pPr>
        <w:pStyle w:val="ConsPlusNormal"/>
        <w:ind w:firstLine="851"/>
        <w:jc w:val="both"/>
        <w:rPr>
          <w:rFonts w:ascii="Times New Roman" w:eastAsia="Andale Sans UI" w:hAnsi="Times New Roman" w:cs="Times New Roman"/>
          <w:szCs w:val="24"/>
          <w:lang w:eastAsia="ru-RU" w:bidi="ar-SA"/>
        </w:rPr>
      </w:pPr>
      <w:r>
        <w:rPr>
          <w:rFonts w:ascii="Times New Roman" w:eastAsia="Andale Sans UI" w:hAnsi="Times New Roman" w:cs="Times New Roman"/>
          <w:szCs w:val="24"/>
          <w:lang w:eastAsia="ru-RU" w:bidi="ar-SA"/>
        </w:rPr>
        <w:t>- Федеральным законом от 27.07.2010 Мс 210-Ф3 «Об организации предоставления государственных и муниципальных услуг»;</w:t>
      </w:r>
    </w:p>
    <w:p w:rsidR="007C1E5B" w:rsidRDefault="00E11160">
      <w:pPr>
        <w:pStyle w:val="ConsPlusNormal"/>
        <w:ind w:firstLine="851"/>
        <w:jc w:val="both"/>
      </w:pPr>
      <w:r>
        <w:rPr>
          <w:rFonts w:ascii="Times New Roman" w:eastAsia="Andale Sans UI" w:hAnsi="Times New Roman" w:cs="Times New Roman"/>
          <w:szCs w:val="24"/>
          <w:lang w:eastAsia="ru-RU" w:bidi="ar-SA"/>
        </w:rPr>
        <w:t>- Постановлением Правительства РФ от 30.04.2014 № 403 «Об исчерпывающем перечне процедур в сфере жилищного строительства»;</w:t>
      </w:r>
    </w:p>
    <w:p w:rsidR="007C1E5B" w:rsidRDefault="00E11160">
      <w:pPr>
        <w:pStyle w:val="ConsPlusNormal"/>
        <w:ind w:firstLine="851"/>
        <w:jc w:val="both"/>
        <w:rPr>
          <w:rFonts w:ascii="Times New Roman" w:eastAsia="Andale Sans UI" w:hAnsi="Times New Roman" w:cs="Times New Roman"/>
          <w:szCs w:val="24"/>
          <w:lang w:eastAsia="ru-RU" w:bidi="ar-SA"/>
        </w:rPr>
      </w:pPr>
      <w:r>
        <w:rPr>
          <w:rFonts w:ascii="Times New Roman" w:eastAsia="Andale Sans UI" w:hAnsi="Times New Roman" w:cs="Times New Roman"/>
          <w:szCs w:val="24"/>
          <w:lang w:eastAsia="ru-RU" w:bidi="ar-SA"/>
        </w:rPr>
        <w:t>- Уставом муниципального района «Город Людиново и Людиновский район»;</w:t>
      </w:r>
    </w:p>
    <w:p w:rsidR="007C1E5B" w:rsidRDefault="00E11160">
      <w:pPr>
        <w:pStyle w:val="ConsPlusNormal"/>
        <w:ind w:firstLine="851"/>
        <w:jc w:val="both"/>
        <w:rPr>
          <w:rFonts w:ascii="Times New Roman" w:eastAsia="Andale Sans UI" w:hAnsi="Times New Roman" w:cs="Times New Roman"/>
          <w:szCs w:val="24"/>
          <w:lang w:eastAsia="ru-RU" w:bidi="ar-SA"/>
        </w:rPr>
      </w:pPr>
      <w:r>
        <w:rPr>
          <w:rFonts w:ascii="Times New Roman" w:eastAsia="Andale Sans UI" w:hAnsi="Times New Roman" w:cs="Times New Roman"/>
          <w:szCs w:val="24"/>
          <w:lang w:eastAsia="ru-RU" w:bidi="ar-SA"/>
        </w:rPr>
        <w:t>- Правилами благоустройства и содержания территории муниципального образования «Город Людиново».</w:t>
      </w:r>
    </w:p>
    <w:p w:rsidR="007C1E5B" w:rsidRDefault="00E11160">
      <w:pPr>
        <w:pStyle w:val="ConsPlusNormal"/>
        <w:ind w:firstLine="851"/>
        <w:jc w:val="both"/>
        <w:rPr>
          <w:rFonts w:ascii="Times New Roman" w:eastAsia="Andale Sans UI" w:hAnsi="Times New Roman" w:cs="Times New Roman"/>
          <w:szCs w:val="24"/>
          <w:lang w:eastAsia="ru-RU" w:bidi="ar-SA"/>
        </w:rPr>
      </w:pPr>
      <w:r>
        <w:rPr>
          <w:rFonts w:ascii="Times New Roman" w:eastAsia="Andale Sans UI" w:hAnsi="Times New Roman" w:cs="Times New Roman"/>
          <w:szCs w:val="24"/>
          <w:lang w:eastAsia="ru-RU" w:bidi="ar-SA"/>
        </w:rPr>
        <w:t>2.8. Перечень документов, необходимых для предоставления муниципальной услуги.</w:t>
      </w:r>
    </w:p>
    <w:p w:rsidR="007C1E5B" w:rsidRDefault="00E11160">
      <w:pPr>
        <w:pStyle w:val="ConsPlusNormal"/>
        <w:ind w:firstLine="851"/>
        <w:jc w:val="both"/>
        <w:rPr>
          <w:rFonts w:ascii="Times New Roman" w:eastAsia="Andale Sans UI" w:hAnsi="Times New Roman" w:cs="Times New Roman"/>
          <w:szCs w:val="24"/>
          <w:lang w:eastAsia="ru-RU" w:bidi="ar-SA"/>
        </w:rPr>
      </w:pPr>
      <w:r>
        <w:rPr>
          <w:rFonts w:ascii="Times New Roman" w:eastAsia="Andale Sans UI" w:hAnsi="Times New Roman" w:cs="Times New Roman"/>
          <w:szCs w:val="24"/>
          <w:lang w:eastAsia="ru-RU" w:bidi="ar-SA"/>
        </w:rPr>
        <w:t>2.8.1. В целях получения муниципальной услуги заявитель самостоятельно представляет:</w:t>
      </w:r>
    </w:p>
    <w:p w:rsidR="007C1E5B" w:rsidRDefault="00E11160">
      <w:pPr>
        <w:pStyle w:val="ConsPlusNormal"/>
        <w:ind w:firstLine="851"/>
        <w:jc w:val="both"/>
        <w:rPr>
          <w:rFonts w:ascii="Times New Roman" w:eastAsia="Andale Sans UI" w:hAnsi="Times New Roman" w:cs="Times New Roman"/>
          <w:szCs w:val="24"/>
          <w:lang w:eastAsia="ru-RU" w:bidi="ar-SA"/>
        </w:rPr>
      </w:pPr>
      <w:r>
        <w:rPr>
          <w:rFonts w:ascii="Times New Roman" w:eastAsia="Andale Sans UI" w:hAnsi="Times New Roman" w:cs="Times New Roman"/>
          <w:szCs w:val="24"/>
          <w:lang w:eastAsia="ru-RU" w:bidi="ar-SA"/>
        </w:rPr>
        <w:t>1) заявление о предоставлении муниципальной услуги, составленное по форме согласно приложению № 1 к настоящему Регламенту;</w:t>
      </w:r>
    </w:p>
    <w:p w:rsidR="007C1E5B" w:rsidRDefault="00E11160">
      <w:pPr>
        <w:pStyle w:val="ConsPlusNormal"/>
        <w:ind w:firstLine="851"/>
        <w:jc w:val="both"/>
        <w:rPr>
          <w:rFonts w:ascii="Times New Roman" w:eastAsia="Andale Sans UI" w:hAnsi="Times New Roman" w:cs="Times New Roman"/>
          <w:szCs w:val="24"/>
          <w:lang w:eastAsia="ru-RU" w:bidi="ar-SA"/>
        </w:rPr>
      </w:pPr>
      <w:r>
        <w:rPr>
          <w:rFonts w:ascii="Times New Roman" w:eastAsia="Andale Sans UI" w:hAnsi="Times New Roman" w:cs="Times New Roman"/>
          <w:szCs w:val="24"/>
          <w:lang w:eastAsia="ru-RU" w:bidi="ar-SA"/>
        </w:rPr>
        <w:t>Для физических лиц вместе с заявлением должно быть представлено заявление - согласие на обработку персональных данных (приложение № 2).</w:t>
      </w:r>
    </w:p>
    <w:p w:rsidR="007C1E5B" w:rsidRDefault="00E11160">
      <w:pPr>
        <w:pStyle w:val="ConsPlusNormal"/>
        <w:ind w:firstLine="851"/>
        <w:jc w:val="both"/>
        <w:rPr>
          <w:rFonts w:ascii="Times New Roman" w:eastAsia="Andale Sans UI" w:hAnsi="Times New Roman" w:cs="Times New Roman"/>
          <w:szCs w:val="24"/>
          <w:lang w:eastAsia="ru-RU" w:bidi="ar-SA"/>
        </w:rPr>
      </w:pPr>
      <w:r>
        <w:rPr>
          <w:rFonts w:ascii="Times New Roman" w:eastAsia="Andale Sans UI" w:hAnsi="Times New Roman" w:cs="Times New Roman"/>
          <w:szCs w:val="24"/>
          <w:lang w:eastAsia="ru-RU" w:bidi="ar-SA"/>
        </w:rPr>
        <w:t>Юридические лица представляют заявления на официальном бланке (при его наличии), подпись руководителя или уполномоченного лица заверяется печатью юридического лица.</w:t>
      </w:r>
    </w:p>
    <w:p w:rsidR="007C1E5B" w:rsidRDefault="00E11160">
      <w:pPr>
        <w:pStyle w:val="ConsPlusNormal"/>
        <w:ind w:firstLine="851"/>
        <w:jc w:val="both"/>
        <w:rPr>
          <w:rFonts w:ascii="Times New Roman" w:eastAsia="Andale Sans UI" w:hAnsi="Times New Roman" w:cs="Times New Roman"/>
          <w:szCs w:val="24"/>
          <w:lang w:eastAsia="ru-RU" w:bidi="ar-SA"/>
        </w:rPr>
      </w:pPr>
      <w:r>
        <w:rPr>
          <w:rFonts w:ascii="Times New Roman" w:eastAsia="Andale Sans UI" w:hAnsi="Times New Roman" w:cs="Times New Roman"/>
          <w:szCs w:val="24"/>
          <w:lang w:eastAsia="ru-RU" w:bidi="ar-SA"/>
        </w:rPr>
        <w:t>Заявление подписывается заявителем лично либо его уполномоченным представителем.</w:t>
      </w:r>
    </w:p>
    <w:p w:rsidR="007C1E5B" w:rsidRDefault="00E11160">
      <w:pPr>
        <w:pStyle w:val="ConsPlusNormal"/>
        <w:ind w:firstLine="851"/>
        <w:jc w:val="both"/>
        <w:rPr>
          <w:rFonts w:ascii="Times New Roman" w:eastAsia="Andale Sans UI" w:hAnsi="Times New Roman" w:cs="Times New Roman"/>
          <w:szCs w:val="24"/>
          <w:lang w:eastAsia="ru-RU" w:bidi="ar-SA"/>
        </w:rPr>
      </w:pPr>
      <w:r>
        <w:rPr>
          <w:rFonts w:ascii="Times New Roman" w:eastAsia="Andale Sans UI" w:hAnsi="Times New Roman" w:cs="Times New Roman"/>
          <w:szCs w:val="24"/>
          <w:lang w:eastAsia="ru-RU" w:bidi="ar-SA"/>
        </w:rPr>
        <w:t>2) документ, удостоверяющий личность заявителя. Документ, подтверждающий полномочия представителя физического или юридического лица, действовать от его имени.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Andale Sans UI" w:hAnsi="Times New Roman" w:cs="Times New Roman"/>
          <w:szCs w:val="24"/>
          <w:lang w:eastAsia="ru-RU" w:bidi="ar-SA"/>
        </w:rPr>
        <w:t>3) график производства работ.</w:t>
      </w:r>
      <w:r>
        <w:rPr>
          <w:rFonts w:ascii="Times New Roman" w:hAnsi="Times New Roman" w:cs="Times New Roman"/>
          <w:szCs w:val="24"/>
        </w:rPr>
        <w:t xml:space="preserve"> 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2.8.2. Перечень документов, необходимых для предоставления муниципальной услуги, запрашиваемых специалистами отдела благоустройства, ответственными за предоставление муниципальной услуги, по каналам системы межведомственного </w:t>
      </w:r>
      <w:r>
        <w:rPr>
          <w:rFonts w:ascii="Times New Roman" w:hAnsi="Times New Roman" w:cs="Times New Roman"/>
          <w:szCs w:val="24"/>
        </w:rPr>
        <w:lastRenderedPageBreak/>
        <w:t>информационного взаимодействия: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1) выписка из Единого государственного реестра прав на недвижимое имущество и сделок с ним (содержащая общедоступные сведения о зарегистрированных правах на земельный участок) - запрашивается в управлении Федеральной службы государственной регистрации, кадастра и картографии по Калужской области или в ФГБУ «ФКП Росреестра по Калужской области»;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2) выписка из единого государственного реестра юридических лиц/индивидуальных предпринимателей при подаче заявления юридическим лицом/индивидуальным предпринимателем - запрашивается в ФНС России;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Заявитель вправе представить по собственной инициативе документы, содержащие сведения, указанные в настоящем подпункте.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2.8.3. Документы, указанные в подпункте 2.8.1 Регламента могут быть представлены заявителем (представителем заявителя) в форме электронных документов, при этом данные документы удостоверяются заявителем (представителем заявителя) с использованием усиленной квалифицированной электронной подписи.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2.8.4. Представленные документы должны соответствовать следующим требованиям: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1) документы имеют надлежащие подписи сторон или определенных законодательством должностных лиц;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2) тексты документов должны быть написаны разборчиво, наименования юридических лиц - без сокращения, с указанием их мест нахождения; фамилии, имена и отчества физических лиц, адреса их мест жительства написаны полностью; в документах нет подчисток, приписок, зачеркнутых слов и иных неоговоренных исправлений;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3) документы не должны быть исполнены карандашом;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4) документы не должны иметь серьезных повреждений, наличие которых не позволяет однозначно истолковать их содержание;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5) в представленных документах не должно быть разночтений наименований, показателей, адресов и т.д.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2.9. Перечень оснований для отказа в приеме документов, необходимых для предоставления муниципальной услуги: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отсутствие документа, подтверждающего полномочия представителя;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представление </w:t>
      </w:r>
      <w:r w:rsidR="003458CD">
        <w:rPr>
          <w:rFonts w:ascii="Times New Roman" w:hAnsi="Times New Roman" w:cs="Times New Roman"/>
          <w:szCs w:val="24"/>
        </w:rPr>
        <w:t>д</w:t>
      </w:r>
      <w:r>
        <w:rPr>
          <w:rFonts w:ascii="Times New Roman" w:hAnsi="Times New Roman" w:cs="Times New Roman"/>
          <w:szCs w:val="24"/>
        </w:rPr>
        <w:t>окументов, имеющих подчистки, приписки, исправления, не позволяющие однозначно истолковать их содержание.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2.10. Основанием для отказа в предоставлении муниципальной услуги является: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1) неполный состав сведений в заявлении и предоставленных документах;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2) наличие недостоверных данных в предоставленных документах;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3) особый статус зеленых насаждений, предполагаемых для вырубки (уничтожения):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а) объекты растительного мира, занесенные в Красную книгу Российской Федерации, произрастающие в естественных условиях;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6) памятники историко-культурного наследия;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в) деревья, кустарники, лианы, имеющие историческую и эстетическую ценность как неотъемлемые элементы ландшафта.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2.11. Муниципальная услуга предоставляется бесплатно.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2.12. Время ожидания заявителей при подаче/получении документов для получения муниципальной услуги не должно превышать 15 минут.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Продолжительность приема заявителей у специалиста при подаче/получении документов для получения муниципальной услуги не должна превышать 15 минут.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2.13. Требования, предъявляемые к месту предоставления муниципальной услуги.</w:t>
      </w:r>
    </w:p>
    <w:p w:rsidR="007C1E5B" w:rsidRDefault="00E11160">
      <w:pPr>
        <w:pStyle w:val="ConsPlusNormal"/>
        <w:ind w:firstLine="851"/>
        <w:jc w:val="both"/>
      </w:pPr>
      <w:r>
        <w:rPr>
          <w:rFonts w:ascii="Times New Roman" w:hAnsi="Times New Roman" w:cs="Times New Roman"/>
          <w:szCs w:val="24"/>
        </w:rPr>
        <w:t>Здание (строение), в котором располагается уполномоченное структурное подразделение, должно быть расположено в шаговой доступности для заявителей от остановок общественного транспорта. Путь от остановок общественного транспорта до мест предоставления муниципальной услуги по возможности оборудуется соответствующими информационными указателями. Вход в здание должен иметь удобную лестницу с</w:t>
      </w:r>
    </w:p>
    <w:p w:rsidR="007C1E5B" w:rsidRDefault="00E11160">
      <w:pPr>
        <w:pStyle w:val="ConsPlusNormal"/>
        <w:ind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поручнями, а также пандус для беспрепятственного передвижения инвалидных колясок. Здание должно быть оборудовано противопожарной системой и средствами пожаротушения, системой оповещения о возникновении чрезвычайной ситуации.</w:t>
      </w:r>
    </w:p>
    <w:p w:rsidR="007C1E5B" w:rsidRDefault="00E11160">
      <w:pPr>
        <w:ind w:firstLine="851"/>
        <w:jc w:val="both"/>
      </w:pPr>
      <w:r>
        <w:t xml:space="preserve">Помещение для приема заявителей должно быть оснащено стульями, столами, </w:t>
      </w:r>
      <w:r>
        <w:lastRenderedPageBreak/>
        <w:t>компьютером с возможностью печати. Уполномоченные лица, осуществляющие прием и информирование, обеспечиваются личными идентификационными карточками и (или) настольными табличками. В местах приема заявителей на видном месте размещаются схемы расположения средств пожаротушения и путей эвакуации посетителей и работников уполномоченного органа.</w:t>
      </w:r>
    </w:p>
    <w:p w:rsidR="007C1E5B" w:rsidRDefault="00E11160">
      <w:pPr>
        <w:ind w:firstLine="851"/>
        <w:jc w:val="both"/>
      </w:pPr>
      <w:r>
        <w:t>На территории, прилегающей к месторасположению уполномоченного структурного подразделения, оборудуются места для парковки автотранспортных средств, в том числе для парковки специальных транспортных средств инвалидов. Доступ заявителей к парковочным местам является бесплатным.</w:t>
      </w:r>
    </w:p>
    <w:p w:rsidR="007C1E5B" w:rsidRDefault="00E11160">
      <w:pPr>
        <w:pStyle w:val="ConsPlusNormal"/>
        <w:widowControl/>
        <w:suppressAutoHyphens w:val="0"/>
        <w:ind w:right="-67"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Администрацией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</w:r>
    </w:p>
    <w:p w:rsidR="007C1E5B" w:rsidRDefault="00E11160">
      <w:pPr>
        <w:pStyle w:val="ConsPlusNormal"/>
        <w:ind w:right="-67"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условия беспрепятственного доступа к объекту (зданию, помещению), в котором она предоставляется, а также для беспрепятственного пользования транспортом, средствами связи и информации;</w:t>
      </w:r>
    </w:p>
    <w:p w:rsidR="007C1E5B" w:rsidRDefault="00E11160">
      <w:pPr>
        <w:pStyle w:val="ConsPlusNormal"/>
        <w:ind w:right="-67"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7C1E5B" w:rsidRDefault="00E11160">
      <w:pPr>
        <w:pStyle w:val="ConsPlusNormal"/>
        <w:ind w:right="-67"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сопровождение инвалидов, имеющих стойкие расстройства функции зрения и самостоятельного передвижения;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7C1E5B" w:rsidRDefault="00E11160">
      <w:pPr>
        <w:pStyle w:val="ConsPlusNormal"/>
        <w:ind w:right="-67"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допуск сурдопереводчика и тифлосурдопереводчика;</w:t>
      </w:r>
    </w:p>
    <w:p w:rsidR="007C1E5B" w:rsidRDefault="00E11160">
      <w:pPr>
        <w:pStyle w:val="ConsPlusNormal"/>
        <w:ind w:right="-67"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допуск собаки-проводника на объекты (здания, помещения), в которых предоставляются услуги;</w:t>
      </w:r>
    </w:p>
    <w:p w:rsidR="007C1E5B" w:rsidRDefault="00E11160">
      <w:pPr>
        <w:pStyle w:val="ConsPlusNormal"/>
        <w:ind w:right="-67"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оказание инвалидам помощи в преодолении барьеров, мешающих получению ими услуг наравне с другими лицами.</w:t>
      </w:r>
    </w:p>
    <w:p w:rsidR="007C1E5B" w:rsidRDefault="00E11160">
      <w:pPr>
        <w:pStyle w:val="ConsPlusNormal"/>
        <w:widowControl/>
        <w:suppressAutoHyphens w:val="0"/>
        <w:ind w:right="-67"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случае невозможности полностью приспособить объект с учетом потребностей инвалидов в соответствии с частью 4 статьи 15 Федерального закона «О социальной защите инвалидов в Российской Федерации», администрация должна принимать меры для обеспечения доступа инвалидов к месту предоставления услуги, либо, когда это возможно, обеспечить ее предоставление по месту жительства инвалида или в дистанционном режиме.</w:t>
      </w:r>
    </w:p>
    <w:p w:rsidR="007C1E5B" w:rsidRDefault="00E11160">
      <w:pPr>
        <w:ind w:firstLine="851"/>
        <w:jc w:val="both"/>
      </w:pPr>
      <w:r>
        <w:t>2.14. Показателями доступности муниципальной услуги являются:</w:t>
      </w:r>
    </w:p>
    <w:p w:rsidR="007C1E5B" w:rsidRDefault="00E11160">
      <w:pPr>
        <w:ind w:firstLine="851"/>
        <w:jc w:val="both"/>
      </w:pPr>
      <w:r>
        <w:t>- наличие транспортной доступности к местам предоставления муниципальной услуги;</w:t>
      </w:r>
    </w:p>
    <w:p w:rsidR="007C1E5B" w:rsidRDefault="00E11160">
      <w:pPr>
        <w:ind w:firstLine="851"/>
        <w:jc w:val="both"/>
      </w:pPr>
      <w:r>
        <w:t>- размещение информации о порядке предоставления муниципальной услуги и формы заявления в сети «Интернет» на официальном сайте администрации муниципального района «Город Людиново и Людиновский район» и на Портале органов власти Калужской области.</w:t>
      </w:r>
    </w:p>
    <w:p w:rsidR="007C1E5B" w:rsidRDefault="00E11160">
      <w:pPr>
        <w:ind w:firstLine="851"/>
        <w:jc w:val="both"/>
      </w:pPr>
      <w:r>
        <w:t>2.15. Показателями качества предоставления муниципальной услуги являются:</w:t>
      </w:r>
    </w:p>
    <w:p w:rsidR="007C1E5B" w:rsidRDefault="00E11160">
      <w:pPr>
        <w:ind w:firstLine="851"/>
        <w:jc w:val="both"/>
      </w:pPr>
      <w:r>
        <w:t>- соблюдение срока предоставления муниципальной услуги;</w:t>
      </w:r>
    </w:p>
    <w:p w:rsidR="007C1E5B" w:rsidRDefault="00E11160">
      <w:pPr>
        <w:ind w:firstLine="851"/>
        <w:jc w:val="both"/>
      </w:pPr>
      <w:r>
        <w:t>- соблюдение сроков ожидания в очереди при предоставлении муниципальной услуги;</w:t>
      </w:r>
    </w:p>
    <w:p w:rsidR="007C1E5B" w:rsidRDefault="00E11160">
      <w:pPr>
        <w:ind w:firstLine="851"/>
        <w:jc w:val="both"/>
      </w:pPr>
      <w:r>
        <w:t>- отсутствие поданных в установленном порядке жалоб на решения или действия (бездействие), принятые или осуществленные при предоставлении муниципальной услуги.</w:t>
      </w:r>
    </w:p>
    <w:p w:rsidR="007C1E5B" w:rsidRDefault="00E11160">
      <w:pPr>
        <w:ind w:firstLine="851"/>
        <w:jc w:val="both"/>
      </w:pPr>
      <w:r>
        <w:t>- количество взаимодействий заявителя с муниципальными служащими в процессе предоставления муниципальной услуги - 2.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2.16. Особенности предоставления муниципальной услуги в электронном виде.</w:t>
      </w:r>
    </w:p>
    <w:p w:rsidR="007C1E5B" w:rsidRDefault="00E11160">
      <w:pPr>
        <w:pStyle w:val="ConsPlusNormal"/>
        <w:ind w:firstLine="851"/>
        <w:jc w:val="both"/>
      </w:pPr>
      <w:r>
        <w:rPr>
          <w:rFonts w:ascii="Times New Roman" w:hAnsi="Times New Roman" w:cs="Times New Roman"/>
          <w:szCs w:val="24"/>
        </w:rPr>
        <w:t xml:space="preserve">Заявитель вправе подать заявление на предоставление муниципальной услуги, а также документы, указанные в </w:t>
      </w:r>
      <w:hyperlink w:anchor="Par115">
        <w:r>
          <w:rPr>
            <w:rStyle w:val="-"/>
            <w:rFonts w:ascii="Times New Roman" w:hAnsi="Times New Roman" w:cs="Times New Roman"/>
            <w:color w:val="0000FF"/>
            <w:szCs w:val="24"/>
            <w:u w:val="none"/>
          </w:rPr>
          <w:t>пункте 2.8</w:t>
        </w:r>
      </w:hyperlink>
      <w:r>
        <w:rPr>
          <w:rFonts w:ascii="Times New Roman" w:hAnsi="Times New Roman" w:cs="Times New Roman"/>
          <w:szCs w:val="24"/>
        </w:rPr>
        <w:t xml:space="preserve">.1 Регламента, в электронной форме, в том числе </w:t>
      </w:r>
    </w:p>
    <w:p w:rsidR="007C1E5B" w:rsidRDefault="00E11160">
      <w:pPr>
        <w:pStyle w:val="ConsPlusNormal"/>
        <w:ind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через федеральную государственную информационную систему «Единый портал государственных и муниципальных услуг (функций)».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Предоставление муниципальной услуги в электронном виде также обеспечивает возможность получения заявителем сведений о ходе выполнения запроса о предоставлении муниципальной услуги.</w:t>
      </w:r>
    </w:p>
    <w:p w:rsidR="007C1E5B" w:rsidRDefault="00E11160">
      <w:pPr>
        <w:pStyle w:val="ConsPlusNormal"/>
        <w:ind w:firstLine="851"/>
        <w:jc w:val="both"/>
      </w:pPr>
      <w:r>
        <w:rPr>
          <w:rFonts w:ascii="Times New Roman" w:hAnsi="Times New Roman" w:cs="Times New Roman"/>
          <w:szCs w:val="24"/>
        </w:rPr>
        <w:lastRenderedPageBreak/>
        <w:t xml:space="preserve">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</w:t>
      </w:r>
      <w:hyperlink r:id="rId8">
        <w:r>
          <w:rPr>
            <w:rStyle w:val="-"/>
            <w:rFonts w:ascii="Times New Roman" w:hAnsi="Times New Roman" w:cs="Times New Roman"/>
            <w:color w:val="0000FF"/>
            <w:szCs w:val="24"/>
            <w:u w:val="none"/>
          </w:rPr>
          <w:t>закона</w:t>
        </w:r>
      </w:hyperlink>
      <w:r>
        <w:rPr>
          <w:rFonts w:ascii="Times New Roman" w:hAnsi="Times New Roman" w:cs="Times New Roman"/>
          <w:szCs w:val="24"/>
        </w:rPr>
        <w:t xml:space="preserve"> от 06.04.2011 № 63-ФЗ «Об электронной подписи» и Федерального </w:t>
      </w:r>
      <w:hyperlink r:id="rId9">
        <w:r>
          <w:rPr>
            <w:rStyle w:val="-"/>
            <w:rFonts w:ascii="Times New Roman" w:hAnsi="Times New Roman" w:cs="Times New Roman"/>
            <w:color w:val="0000FF"/>
            <w:szCs w:val="24"/>
            <w:u w:val="none"/>
          </w:rPr>
          <w:t>закона</w:t>
        </w:r>
      </w:hyperlink>
      <w:r>
        <w:rPr>
          <w:rFonts w:ascii="Times New Roman" w:hAnsi="Times New Roman" w:cs="Times New Roman"/>
          <w:szCs w:val="24"/>
        </w:rPr>
        <w:t xml:space="preserve"> от 27.07.2010 № 210-ФЗ «Об организации предоставления государственных и муниципальных услуг».</w:t>
      </w:r>
    </w:p>
    <w:p w:rsidR="007C1E5B" w:rsidRDefault="007C1E5B">
      <w:pPr>
        <w:rPr>
          <w:lang w:eastAsia="fa-IR" w:bidi="fa-IR"/>
        </w:rPr>
      </w:pPr>
    </w:p>
    <w:p w:rsidR="007C1E5B" w:rsidRDefault="00E11160">
      <w:pPr>
        <w:jc w:val="center"/>
        <w:rPr>
          <w:caps/>
        </w:rPr>
      </w:pPr>
      <w:r>
        <w:t xml:space="preserve">РАЗДЕЛ </w:t>
      </w:r>
      <w:r>
        <w:rPr>
          <w:lang w:val="en-US"/>
        </w:rPr>
        <w:t>III</w:t>
      </w:r>
      <w: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7C1E5B" w:rsidRDefault="007C1E5B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</w:p>
    <w:p w:rsidR="007C1E5B" w:rsidRDefault="00E11160">
      <w:pPr>
        <w:ind w:firstLine="851"/>
        <w:jc w:val="both"/>
        <w:rPr>
          <w:rFonts w:eastAsia="Arial"/>
          <w:lang w:eastAsia="fa-IR" w:bidi="fa-IR"/>
        </w:rPr>
      </w:pPr>
      <w:r>
        <w:rPr>
          <w:rFonts w:eastAsia="Arial"/>
          <w:lang w:eastAsia="fa-IR" w:bidi="fa-IR"/>
        </w:rPr>
        <w:t>3.1. Предоставление муниципальной услуги включает в себя следующие административные процедуры:</w:t>
      </w:r>
    </w:p>
    <w:p w:rsidR="007C1E5B" w:rsidRDefault="00E11160">
      <w:pPr>
        <w:ind w:firstLine="851"/>
        <w:jc w:val="both"/>
        <w:rPr>
          <w:rFonts w:eastAsia="Arial"/>
          <w:lang w:eastAsia="fa-IR" w:bidi="fa-IR"/>
        </w:rPr>
      </w:pPr>
      <w:r>
        <w:rPr>
          <w:rFonts w:eastAsia="Arial"/>
          <w:lang w:eastAsia="fa-IR" w:bidi="fa-IR"/>
        </w:rPr>
        <w:t>- прием, первичная проверка документов, регистрация и направление заявления о предоставлении муниципальной услуги в отдел благоустройства;</w:t>
      </w:r>
    </w:p>
    <w:p w:rsidR="007C1E5B" w:rsidRDefault="00E11160">
      <w:pPr>
        <w:ind w:firstLine="851"/>
        <w:jc w:val="both"/>
        <w:rPr>
          <w:rFonts w:eastAsia="Arial"/>
          <w:lang w:eastAsia="fa-IR" w:bidi="fa-IR"/>
        </w:rPr>
      </w:pPr>
      <w:r>
        <w:rPr>
          <w:rFonts w:eastAsia="Arial"/>
          <w:lang w:eastAsia="fa-IR" w:bidi="fa-IR"/>
        </w:rPr>
        <w:t>- рассмотрение заявления о предоставлении муниципальной услуги с направлением соответствующих запросов в рамках межведомственного информационного взаимодействия, направление запроса на проведение обследования зеленых насаждений в МКУ «Людиновская служба заказчика»;</w:t>
      </w:r>
    </w:p>
    <w:p w:rsidR="007C1E5B" w:rsidRDefault="00E11160">
      <w:pPr>
        <w:ind w:firstLine="851"/>
        <w:jc w:val="both"/>
        <w:rPr>
          <w:rFonts w:eastAsia="Arial"/>
          <w:lang w:eastAsia="fa-IR" w:bidi="fa-IR"/>
        </w:rPr>
      </w:pPr>
      <w:r>
        <w:rPr>
          <w:rFonts w:eastAsia="Arial"/>
          <w:lang w:eastAsia="fa-IR" w:bidi="fa-IR"/>
        </w:rPr>
        <w:t>- проведение обследования зеленых насаждений специалистами МКУ «Людиновская служба заказчика» с выдачей акта обследования зеленых насаждений и расчета компенсационной стоимости зеленых насаждений;</w:t>
      </w:r>
    </w:p>
    <w:p w:rsidR="007C1E5B" w:rsidRDefault="00E11160">
      <w:pPr>
        <w:ind w:firstLine="851"/>
        <w:jc w:val="both"/>
        <w:rPr>
          <w:rFonts w:eastAsia="Arial"/>
          <w:lang w:eastAsia="fa-IR" w:bidi="fa-IR"/>
        </w:rPr>
      </w:pPr>
      <w:r>
        <w:rPr>
          <w:rFonts w:eastAsia="Arial"/>
          <w:lang w:eastAsia="fa-IR" w:bidi="fa-IR"/>
        </w:rPr>
        <w:t>- подготовка и подписание главой Администрации порубочного билета;</w:t>
      </w:r>
    </w:p>
    <w:p w:rsidR="007C1E5B" w:rsidRDefault="00E11160">
      <w:pPr>
        <w:ind w:firstLine="851"/>
        <w:jc w:val="both"/>
        <w:rPr>
          <w:rFonts w:eastAsia="Arial"/>
          <w:lang w:eastAsia="fa-IR" w:bidi="fa-IR"/>
        </w:rPr>
      </w:pPr>
      <w:r>
        <w:rPr>
          <w:rFonts w:eastAsia="Arial"/>
          <w:lang w:eastAsia="fa-IR" w:bidi="fa-IR"/>
        </w:rPr>
        <w:t>- регистрация порубочного билета либо решения об отказе в предоставлении муниципальной услуги;</w:t>
      </w:r>
    </w:p>
    <w:p w:rsidR="007C1E5B" w:rsidRDefault="00E11160">
      <w:pPr>
        <w:ind w:firstLine="851"/>
        <w:jc w:val="both"/>
        <w:rPr>
          <w:rFonts w:eastAsia="Arial"/>
          <w:lang w:eastAsia="fa-IR" w:bidi="fa-IR"/>
        </w:rPr>
      </w:pPr>
      <w:r>
        <w:rPr>
          <w:rFonts w:eastAsia="Arial"/>
          <w:lang w:eastAsia="fa-IR" w:bidi="fa-IR"/>
        </w:rPr>
        <w:t>- выдача комплекта документов заявителю.</w:t>
      </w:r>
    </w:p>
    <w:p w:rsidR="007C1E5B" w:rsidRDefault="00E11160">
      <w:pPr>
        <w:ind w:firstLine="851"/>
        <w:jc w:val="both"/>
        <w:rPr>
          <w:rFonts w:eastAsia="Arial"/>
          <w:lang w:eastAsia="fa-IR" w:bidi="fa-IR"/>
        </w:rPr>
      </w:pPr>
      <w:r>
        <w:rPr>
          <w:rFonts w:eastAsia="Arial"/>
          <w:lang w:eastAsia="fa-IR" w:bidi="fa-IR"/>
        </w:rPr>
        <w:t>3.1.1. В предоставлении муниципальной услуги (в части приема заявления с необходимыми документами для предоставления муниципальной услуги) участвует МФЦ.</w:t>
      </w:r>
    </w:p>
    <w:p w:rsidR="007C1E5B" w:rsidRDefault="00E11160">
      <w:pPr>
        <w:ind w:firstLine="851"/>
        <w:jc w:val="both"/>
        <w:rPr>
          <w:rFonts w:eastAsia="Arial"/>
          <w:lang w:eastAsia="fa-IR" w:bidi="fa-IR"/>
        </w:rPr>
      </w:pPr>
      <w:r>
        <w:rPr>
          <w:rFonts w:eastAsia="Arial"/>
          <w:lang w:eastAsia="fa-IR" w:bidi="fa-IR"/>
        </w:rPr>
        <w:t>3.2. Описание административных процедур.</w:t>
      </w:r>
    </w:p>
    <w:p w:rsidR="007C1E5B" w:rsidRDefault="00E11160">
      <w:pPr>
        <w:ind w:firstLine="851"/>
        <w:jc w:val="both"/>
        <w:rPr>
          <w:rFonts w:eastAsia="Arial"/>
          <w:lang w:eastAsia="fa-IR" w:bidi="fa-IR"/>
        </w:rPr>
      </w:pPr>
      <w:r>
        <w:rPr>
          <w:rFonts w:eastAsia="Arial"/>
          <w:lang w:eastAsia="fa-IR" w:bidi="fa-IR"/>
        </w:rPr>
        <w:t>3.2.1. Прием, первичная проверка документов, регистрация и направление заявления о предоставлении муниципальной услуги в отдел благоустройства.</w:t>
      </w:r>
    </w:p>
    <w:p w:rsidR="007C1E5B" w:rsidRDefault="00E11160">
      <w:pPr>
        <w:ind w:firstLine="851"/>
        <w:jc w:val="both"/>
        <w:rPr>
          <w:rFonts w:eastAsia="Arial"/>
          <w:lang w:eastAsia="fa-IR" w:bidi="fa-IR"/>
        </w:rPr>
      </w:pPr>
      <w:r>
        <w:rPr>
          <w:rFonts w:eastAsia="Arial"/>
          <w:lang w:eastAsia="fa-IR" w:bidi="fa-IR"/>
        </w:rPr>
        <w:t>Основанием для начала административной процедуры является поступление в отдел делопроизводства, кадровой работы, контроля и взаимодействия с поселениями Администрации письменного заявления на предоставление муниципальной услуги, а также поступление заявления из МФЦ, в электронной форме, с использованием единого портала государственных и муниципальных услуг (функций), государственной информационной системы Калужской области «Портал государственных и муниципальных услуг (функций) Калужской области».</w:t>
      </w:r>
    </w:p>
    <w:p w:rsidR="007C1E5B" w:rsidRDefault="00E11160">
      <w:pPr>
        <w:ind w:firstLine="851"/>
        <w:jc w:val="both"/>
        <w:rPr>
          <w:rFonts w:eastAsia="Arial"/>
          <w:lang w:eastAsia="fa-IR" w:bidi="fa-IR"/>
        </w:rPr>
      </w:pPr>
      <w:r>
        <w:rPr>
          <w:rFonts w:eastAsia="Arial"/>
          <w:lang w:eastAsia="fa-IR" w:bidi="fa-IR"/>
        </w:rPr>
        <w:t>Сотрудник отдела делопроизводства, кадровой работы‚ контроля и взаимодействия с поселениями Администрации:</w:t>
      </w:r>
    </w:p>
    <w:p w:rsidR="007C1E5B" w:rsidRDefault="00E11160">
      <w:pPr>
        <w:ind w:firstLine="851"/>
        <w:jc w:val="both"/>
        <w:rPr>
          <w:rFonts w:eastAsia="Arial"/>
          <w:lang w:eastAsia="fa-IR" w:bidi="fa-IR"/>
        </w:rPr>
      </w:pPr>
      <w:r>
        <w:rPr>
          <w:rFonts w:eastAsia="Arial"/>
          <w:lang w:eastAsia="fa-IR" w:bidi="fa-IR"/>
        </w:rPr>
        <w:t>- проверяет оформление заявления о предоставлении муниципальной услуги на предмет полноты указываемых сведений о заявителе;</w:t>
      </w:r>
    </w:p>
    <w:p w:rsidR="007C1E5B" w:rsidRDefault="00E11160">
      <w:pPr>
        <w:ind w:firstLine="851"/>
        <w:jc w:val="both"/>
        <w:rPr>
          <w:rFonts w:eastAsia="Arial"/>
          <w:lang w:eastAsia="fa-IR" w:bidi="fa-IR"/>
        </w:rPr>
      </w:pPr>
      <w:r>
        <w:rPr>
          <w:rFonts w:eastAsia="Arial"/>
          <w:lang w:eastAsia="fa-IR" w:bidi="fa-IR"/>
        </w:rPr>
        <w:t>- проверяет наличие документа, удостоверяющего полномочия представителя заявителя.</w:t>
      </w:r>
    </w:p>
    <w:p w:rsidR="007C1E5B" w:rsidRDefault="00E11160">
      <w:pPr>
        <w:ind w:firstLine="851"/>
        <w:jc w:val="both"/>
      </w:pPr>
      <w:r>
        <w:rPr>
          <w:rFonts w:eastAsia="Arial"/>
          <w:lang w:eastAsia="fa-IR" w:bidi="fa-IR"/>
        </w:rPr>
        <w:t>При наличии оснований, предусмотренных пунктом 2.9 Регламента, специалист отдела ставит на заявлении отметку об отказе в приеме документов с обязательным указанием причины отказа, заверяет указанную отметку своей подписью и возвращает заявителю заявление с приложенными к нему документами.</w:t>
      </w:r>
    </w:p>
    <w:p w:rsidR="007C1E5B" w:rsidRDefault="00E11160">
      <w:pPr>
        <w:pStyle w:val="ConsPlusNormal"/>
        <w:ind w:firstLine="851"/>
        <w:jc w:val="both"/>
      </w:pPr>
      <w:r>
        <w:rPr>
          <w:rFonts w:ascii="Times New Roman" w:eastAsia="Andale Sans UI" w:hAnsi="Times New Roman" w:cs="Times New Roman"/>
          <w:szCs w:val="24"/>
          <w:lang w:eastAsia="ru-RU" w:bidi="ar-SA"/>
        </w:rPr>
        <w:t>В случае отсутствия оснований для отказа в приеме документов, указанных в пункте 2.9 Регламента сотрудник отдела делопроизводства, кадровой работы, контроля и взаимодействия с поселениями Администрации осуществляет регистрацию заявления в соответствии с инструкцией по делопроизводству.</w:t>
      </w:r>
    </w:p>
    <w:p w:rsidR="007C1E5B" w:rsidRDefault="00E11160">
      <w:pPr>
        <w:pStyle w:val="ConsPlusNormal"/>
        <w:ind w:firstLine="851"/>
        <w:jc w:val="both"/>
        <w:rPr>
          <w:rFonts w:ascii="Times New Roman" w:eastAsia="Andale Sans UI" w:hAnsi="Times New Roman" w:cs="Times New Roman"/>
          <w:szCs w:val="24"/>
          <w:lang w:eastAsia="ru-RU" w:bidi="ar-SA"/>
        </w:rPr>
      </w:pPr>
      <w:r>
        <w:rPr>
          <w:rFonts w:ascii="Times New Roman" w:eastAsia="Andale Sans UI" w:hAnsi="Times New Roman" w:cs="Times New Roman"/>
          <w:szCs w:val="24"/>
          <w:lang w:eastAsia="ru-RU" w:bidi="ar-SA"/>
        </w:rPr>
        <w:t>После регистрации заявление направляется главе Администрации для рассмотрения и визирования.</w:t>
      </w:r>
    </w:p>
    <w:p w:rsidR="007C1E5B" w:rsidRDefault="00E11160">
      <w:pPr>
        <w:pStyle w:val="ConsPlusNormal"/>
        <w:ind w:firstLine="851"/>
        <w:jc w:val="both"/>
        <w:rPr>
          <w:rFonts w:ascii="Times New Roman" w:eastAsia="Andale Sans UI" w:hAnsi="Times New Roman" w:cs="Times New Roman"/>
          <w:szCs w:val="24"/>
          <w:lang w:eastAsia="ru-RU" w:bidi="ar-SA"/>
        </w:rPr>
      </w:pPr>
      <w:r>
        <w:rPr>
          <w:rFonts w:ascii="Times New Roman" w:eastAsia="Andale Sans UI" w:hAnsi="Times New Roman" w:cs="Times New Roman"/>
          <w:szCs w:val="24"/>
          <w:lang w:eastAsia="ru-RU" w:bidi="ar-SA"/>
        </w:rPr>
        <w:t xml:space="preserve">Завизированное заявление направляется заместителю главы Администрации и далее </w:t>
      </w:r>
      <w:r>
        <w:rPr>
          <w:rFonts w:ascii="Times New Roman" w:eastAsia="Andale Sans UI" w:hAnsi="Times New Roman" w:cs="Times New Roman"/>
          <w:szCs w:val="24"/>
          <w:lang w:eastAsia="ru-RU" w:bidi="ar-SA"/>
        </w:rPr>
        <w:lastRenderedPageBreak/>
        <w:t>- начальнику отдела благоустройства, который передает его для исполнения специалисту отдела благоустройства, осуществляющему подготовку порубочного билета либо мотивированного отказа в предоставлении муниципальной услуги.</w:t>
      </w:r>
    </w:p>
    <w:p w:rsidR="007C1E5B" w:rsidRDefault="00E11160">
      <w:pPr>
        <w:pStyle w:val="ConsPlusNormal"/>
        <w:ind w:firstLine="851"/>
        <w:jc w:val="both"/>
        <w:rPr>
          <w:rFonts w:ascii="Times New Roman" w:eastAsia="Andale Sans UI" w:hAnsi="Times New Roman" w:cs="Times New Roman"/>
          <w:szCs w:val="24"/>
          <w:lang w:eastAsia="ru-RU" w:bidi="ar-SA"/>
        </w:rPr>
      </w:pPr>
      <w:r>
        <w:rPr>
          <w:rFonts w:ascii="Times New Roman" w:eastAsia="Andale Sans UI" w:hAnsi="Times New Roman" w:cs="Times New Roman"/>
          <w:szCs w:val="24"/>
          <w:lang w:eastAsia="ru-RU" w:bidi="ar-SA"/>
        </w:rPr>
        <w:t>Результатом административной процедуры является направление специалисту отдела благоустройства заявления о предоставлении муниципальной услуги.</w:t>
      </w:r>
    </w:p>
    <w:p w:rsidR="007C1E5B" w:rsidRDefault="00E11160">
      <w:pPr>
        <w:pStyle w:val="ConsPlusNormal"/>
        <w:ind w:firstLine="851"/>
        <w:jc w:val="both"/>
        <w:rPr>
          <w:rFonts w:ascii="Times New Roman" w:eastAsia="Andale Sans UI" w:hAnsi="Times New Roman" w:cs="Times New Roman"/>
          <w:szCs w:val="24"/>
          <w:lang w:eastAsia="ru-RU" w:bidi="ar-SA"/>
        </w:rPr>
      </w:pPr>
      <w:r>
        <w:rPr>
          <w:rFonts w:ascii="Times New Roman" w:eastAsia="Andale Sans UI" w:hAnsi="Times New Roman" w:cs="Times New Roman"/>
          <w:szCs w:val="24"/>
          <w:lang w:eastAsia="ru-RU" w:bidi="ar-SA"/>
        </w:rPr>
        <w:t>Срок выполнения административной процедуры - не более трех календарных дней.</w:t>
      </w:r>
    </w:p>
    <w:p w:rsidR="007C1E5B" w:rsidRDefault="00E11160">
      <w:pPr>
        <w:pStyle w:val="ConsPlusNormal"/>
        <w:ind w:firstLine="851"/>
        <w:jc w:val="both"/>
        <w:rPr>
          <w:rFonts w:ascii="Times New Roman" w:eastAsia="Andale Sans UI" w:hAnsi="Times New Roman" w:cs="Times New Roman"/>
          <w:szCs w:val="24"/>
          <w:lang w:eastAsia="ru-RU" w:bidi="ar-SA"/>
        </w:rPr>
      </w:pPr>
      <w:r>
        <w:rPr>
          <w:rFonts w:ascii="Times New Roman" w:eastAsia="Andale Sans UI" w:hAnsi="Times New Roman" w:cs="Times New Roman"/>
          <w:szCs w:val="24"/>
          <w:lang w:eastAsia="ru-RU" w:bidi="ar-SA"/>
        </w:rPr>
        <w:t>З.2.1.1. В случае подачи заявителем заявления в отдел благоустройства, сотрудник отдела проверяет комплектность и правильность оформления документов.</w:t>
      </w:r>
    </w:p>
    <w:p w:rsidR="007C1E5B" w:rsidRDefault="00E11160">
      <w:pPr>
        <w:pStyle w:val="ConsPlusNormal"/>
        <w:ind w:firstLine="851"/>
        <w:jc w:val="both"/>
        <w:rPr>
          <w:rFonts w:ascii="Times New Roman" w:eastAsia="Andale Sans UI" w:hAnsi="Times New Roman" w:cs="Times New Roman"/>
          <w:szCs w:val="24"/>
          <w:lang w:eastAsia="ru-RU" w:bidi="ar-SA"/>
        </w:rPr>
      </w:pPr>
      <w:r>
        <w:rPr>
          <w:rFonts w:ascii="Times New Roman" w:eastAsia="Andale Sans UI" w:hAnsi="Times New Roman" w:cs="Times New Roman"/>
          <w:szCs w:val="24"/>
          <w:lang w:eastAsia="ru-RU" w:bidi="ar-SA"/>
        </w:rPr>
        <w:t>В случае ненадлежащего оформления заявления, несоответствия приложенных к заявлению документов документам, указанным в заявлении, сотрудник отдела благоустройства возвращает документы заявителю и разъясняет причины возврата.</w:t>
      </w:r>
    </w:p>
    <w:p w:rsidR="007C1E5B" w:rsidRDefault="00E11160">
      <w:pPr>
        <w:pStyle w:val="ConsPlusNormal"/>
        <w:ind w:firstLine="851"/>
        <w:jc w:val="both"/>
        <w:rPr>
          <w:rFonts w:ascii="Times New Roman" w:eastAsia="Andale Sans UI" w:hAnsi="Times New Roman" w:cs="Times New Roman"/>
          <w:szCs w:val="24"/>
          <w:lang w:eastAsia="ru-RU" w:bidi="ar-SA"/>
        </w:rPr>
      </w:pPr>
      <w:r>
        <w:rPr>
          <w:rFonts w:ascii="Times New Roman" w:eastAsia="Andale Sans UI" w:hAnsi="Times New Roman" w:cs="Times New Roman"/>
          <w:szCs w:val="24"/>
          <w:lang w:eastAsia="ru-RU" w:bidi="ar-SA"/>
        </w:rPr>
        <w:t>В случае надлежащего оформления заявления и соответствия приложенных к нему документов документам, указанным в заявлении, ответственный исполнитель передает заявление и приложенные к нему документы сотруднику отдела делопроизводства, кадровой работы, контроля и взаимодействия с поселениями для регистрации.</w:t>
      </w:r>
    </w:p>
    <w:p w:rsidR="007C1E5B" w:rsidRDefault="00E11160">
      <w:pPr>
        <w:pStyle w:val="ConsPlusNormal"/>
        <w:ind w:firstLine="851"/>
        <w:jc w:val="both"/>
        <w:rPr>
          <w:rFonts w:ascii="Times New Roman" w:eastAsia="Andale Sans UI" w:hAnsi="Times New Roman" w:cs="Times New Roman"/>
          <w:szCs w:val="24"/>
          <w:lang w:eastAsia="ru-RU" w:bidi="ar-SA"/>
        </w:rPr>
      </w:pPr>
      <w:r>
        <w:rPr>
          <w:rFonts w:ascii="Times New Roman" w:eastAsia="Andale Sans UI" w:hAnsi="Times New Roman" w:cs="Times New Roman"/>
          <w:szCs w:val="24"/>
          <w:lang w:eastAsia="ru-RU" w:bidi="ar-SA"/>
        </w:rPr>
        <w:t>3.2.2. Рассмотрение заявления о предоставлении муниципальной услуги с направлением соответствующих запросов в рамках межведомственного информационного взаимодействия, направление запроса на проведение обследования зеленых насаждений в МКУ «Людиновская служба заказчика».</w:t>
      </w:r>
    </w:p>
    <w:p w:rsidR="007C1E5B" w:rsidRDefault="00E11160">
      <w:pPr>
        <w:pStyle w:val="ConsPlusNormal"/>
        <w:ind w:firstLine="851"/>
        <w:jc w:val="both"/>
        <w:rPr>
          <w:rFonts w:ascii="Times New Roman" w:eastAsia="Andale Sans UI" w:hAnsi="Times New Roman" w:cs="Times New Roman"/>
          <w:szCs w:val="24"/>
          <w:lang w:eastAsia="ru-RU" w:bidi="ar-SA"/>
        </w:rPr>
      </w:pPr>
      <w:r>
        <w:rPr>
          <w:rFonts w:ascii="Times New Roman" w:eastAsia="Andale Sans UI" w:hAnsi="Times New Roman" w:cs="Times New Roman"/>
          <w:szCs w:val="24"/>
          <w:lang w:eastAsia="ru-RU" w:bidi="ar-SA"/>
        </w:rPr>
        <w:t>Основанием для начала административной процедуры является получение заявления сотрудником отдела благоустройства.</w:t>
      </w:r>
    </w:p>
    <w:p w:rsidR="007C1E5B" w:rsidRDefault="00E11160">
      <w:pPr>
        <w:pStyle w:val="ConsPlusNormal"/>
        <w:ind w:firstLine="851"/>
        <w:jc w:val="both"/>
        <w:rPr>
          <w:rFonts w:ascii="Times New Roman" w:eastAsia="Andale Sans UI" w:hAnsi="Times New Roman" w:cs="Times New Roman"/>
          <w:szCs w:val="24"/>
          <w:lang w:eastAsia="ru-RU" w:bidi="ar-SA"/>
        </w:rPr>
      </w:pPr>
      <w:r>
        <w:rPr>
          <w:rFonts w:ascii="Times New Roman" w:eastAsia="Andale Sans UI" w:hAnsi="Times New Roman" w:cs="Times New Roman"/>
          <w:szCs w:val="24"/>
          <w:lang w:eastAsia="ru-RU" w:bidi="ar-SA"/>
        </w:rPr>
        <w:t>Сотрудник отдела благоустройства осуществляет проверку заявления на наличие сведений, предусмотренных к заполнению в соответствии с образцом заявления, после чего:</w:t>
      </w:r>
    </w:p>
    <w:p w:rsidR="007C1E5B" w:rsidRDefault="00E11160">
      <w:pPr>
        <w:pStyle w:val="ConsPlusNormal"/>
        <w:ind w:firstLine="851"/>
        <w:jc w:val="both"/>
        <w:rPr>
          <w:rFonts w:ascii="Times New Roman" w:eastAsia="Andale Sans UI" w:hAnsi="Times New Roman" w:cs="Times New Roman"/>
          <w:szCs w:val="24"/>
          <w:lang w:eastAsia="ru-RU" w:bidi="ar-SA"/>
        </w:rPr>
      </w:pPr>
      <w:r>
        <w:rPr>
          <w:rFonts w:ascii="Times New Roman" w:eastAsia="Andale Sans UI" w:hAnsi="Times New Roman" w:cs="Times New Roman"/>
          <w:szCs w:val="24"/>
          <w:lang w:eastAsia="ru-RU" w:bidi="ar-SA"/>
        </w:rPr>
        <w:t>а) в случае необходимости направляет запросы, предусмотренные подпунктом 2.8.2 Регламента, в соответствующие органы в электронной форме с использованием системы межведомственного электронного взаимодействия.</w:t>
      </w:r>
    </w:p>
    <w:p w:rsidR="007C1E5B" w:rsidRDefault="00E11160">
      <w:pPr>
        <w:pStyle w:val="ConsPlusNormal"/>
        <w:ind w:firstLine="851"/>
        <w:jc w:val="both"/>
        <w:rPr>
          <w:rFonts w:ascii="Times New Roman" w:eastAsia="Andale Sans UI" w:hAnsi="Times New Roman" w:cs="Times New Roman"/>
          <w:szCs w:val="24"/>
          <w:lang w:eastAsia="ru-RU" w:bidi="ar-SA"/>
        </w:rPr>
      </w:pPr>
      <w:r>
        <w:rPr>
          <w:rFonts w:ascii="Times New Roman" w:eastAsia="Andale Sans UI" w:hAnsi="Times New Roman" w:cs="Times New Roman"/>
          <w:szCs w:val="24"/>
          <w:lang w:eastAsia="ru-RU" w:bidi="ar-SA"/>
        </w:rPr>
        <w:t>Продолжительность процедуры в рамках направления запроса с использованием системы межведомственного электронного взаимодействия не должна превышать 5 календарных дней со дня направления запроса. В течение 2 календарных дней, следующих за днем получения запрашиваемой информации (документов), специалист проверяет полноту полученной информации (документов). В случае поступления необходимой информации не в полном объеме или содержащей противоречивые сведения ответственный исполнитель уточняет запрос и направляет его повторно в течение 3-х дней с момента поступления указанной информации (документов).</w:t>
      </w:r>
    </w:p>
    <w:p w:rsidR="007C1E5B" w:rsidRDefault="00E11160">
      <w:pPr>
        <w:pStyle w:val="ConsPlusNormal"/>
        <w:ind w:firstLine="851"/>
        <w:jc w:val="both"/>
        <w:rPr>
          <w:rFonts w:ascii="Times New Roman" w:eastAsia="Andale Sans UI" w:hAnsi="Times New Roman" w:cs="Times New Roman"/>
          <w:szCs w:val="24"/>
          <w:lang w:eastAsia="ru-RU" w:bidi="ar-SA"/>
        </w:rPr>
      </w:pPr>
      <w:r>
        <w:rPr>
          <w:rFonts w:ascii="Times New Roman" w:eastAsia="Andale Sans UI" w:hAnsi="Times New Roman" w:cs="Times New Roman"/>
          <w:szCs w:val="24"/>
          <w:lang w:eastAsia="ru-RU" w:bidi="ar-SA"/>
        </w:rPr>
        <w:t>В случае если указанные документы были представлены заявителем по собственной инициативе, направление запросов не производится.</w:t>
      </w:r>
    </w:p>
    <w:p w:rsidR="007C1E5B" w:rsidRDefault="00E11160">
      <w:pPr>
        <w:pStyle w:val="ConsPlusNormal"/>
        <w:ind w:firstLine="851"/>
        <w:jc w:val="both"/>
        <w:rPr>
          <w:rFonts w:ascii="Times New Roman" w:eastAsia="Andale Sans UI" w:hAnsi="Times New Roman" w:cs="Times New Roman"/>
          <w:szCs w:val="24"/>
          <w:lang w:eastAsia="ru-RU" w:bidi="ar-SA"/>
        </w:rPr>
      </w:pPr>
      <w:r>
        <w:rPr>
          <w:rFonts w:ascii="Times New Roman" w:eastAsia="Andale Sans UI" w:hAnsi="Times New Roman" w:cs="Times New Roman"/>
          <w:szCs w:val="24"/>
          <w:lang w:eastAsia="ru-RU" w:bidi="ar-SA"/>
        </w:rPr>
        <w:t>б) при установлении наличия основания для отказа в предоставлении муниципальной услуги, предусмотренного пунктом 2.10 Регламента, подготавливает письмо в адрес заявителя об отказе в предоставлении муниципальной услуги с указанием причин.</w:t>
      </w:r>
    </w:p>
    <w:p w:rsidR="007C1E5B" w:rsidRDefault="00E11160">
      <w:pPr>
        <w:pStyle w:val="ConsPlusNormal"/>
        <w:ind w:firstLine="851"/>
        <w:jc w:val="both"/>
        <w:rPr>
          <w:rFonts w:ascii="Times New Roman" w:eastAsia="Andale Sans UI" w:hAnsi="Times New Roman" w:cs="Times New Roman"/>
          <w:szCs w:val="24"/>
          <w:lang w:eastAsia="ru-RU" w:bidi="ar-SA"/>
        </w:rPr>
      </w:pPr>
      <w:r>
        <w:rPr>
          <w:rFonts w:ascii="Times New Roman" w:eastAsia="Andale Sans UI" w:hAnsi="Times New Roman" w:cs="Times New Roman"/>
          <w:szCs w:val="24"/>
          <w:lang w:eastAsia="ru-RU" w:bidi="ar-SA"/>
        </w:rPr>
        <w:t xml:space="preserve">Решение об отказе в предоставлении муниципальной услуги оформляется письмом в течение </w:t>
      </w:r>
      <w:r w:rsidR="00840B10">
        <w:rPr>
          <w:rFonts w:ascii="Times New Roman" w:eastAsia="Andale Sans UI" w:hAnsi="Times New Roman" w:cs="Times New Roman"/>
          <w:szCs w:val="24"/>
          <w:lang w:eastAsia="ru-RU" w:bidi="ar-SA"/>
        </w:rPr>
        <w:t>2</w:t>
      </w:r>
      <w:r>
        <w:rPr>
          <w:rFonts w:ascii="Times New Roman" w:eastAsia="Andale Sans UI" w:hAnsi="Times New Roman" w:cs="Times New Roman"/>
          <w:szCs w:val="24"/>
          <w:lang w:eastAsia="ru-RU" w:bidi="ar-SA"/>
        </w:rPr>
        <w:t>0-ти дней с момента регистрации заявления о предоставлении муниципальной услуги.</w:t>
      </w:r>
    </w:p>
    <w:p w:rsidR="007C1E5B" w:rsidRDefault="00E11160">
      <w:pPr>
        <w:pStyle w:val="ConsPlusNormal"/>
        <w:ind w:firstLine="851"/>
        <w:jc w:val="both"/>
        <w:rPr>
          <w:rFonts w:ascii="Times New Roman" w:eastAsia="Andale Sans UI" w:hAnsi="Times New Roman" w:cs="Times New Roman"/>
          <w:szCs w:val="24"/>
          <w:lang w:eastAsia="ru-RU" w:bidi="ar-SA"/>
        </w:rPr>
      </w:pPr>
      <w:r>
        <w:rPr>
          <w:rFonts w:ascii="Times New Roman" w:eastAsia="Andale Sans UI" w:hAnsi="Times New Roman" w:cs="Times New Roman"/>
          <w:szCs w:val="24"/>
          <w:lang w:eastAsia="ru-RU" w:bidi="ar-SA"/>
        </w:rPr>
        <w:t>Решение об отказе в предоставлении муниципальной услуги согласовывается должностными лицами Администрации и вместе с документами, представленными заявителем, направляется для подписания главе Администрации.</w:t>
      </w:r>
    </w:p>
    <w:p w:rsidR="007C1E5B" w:rsidRDefault="00E11160">
      <w:pPr>
        <w:pStyle w:val="ConsPlusNormal"/>
        <w:ind w:firstLine="851"/>
        <w:jc w:val="both"/>
        <w:rPr>
          <w:rFonts w:ascii="Times New Roman" w:eastAsia="Andale Sans UI" w:hAnsi="Times New Roman" w:cs="Times New Roman"/>
          <w:szCs w:val="24"/>
          <w:lang w:eastAsia="ru-RU" w:bidi="ar-SA"/>
        </w:rPr>
      </w:pPr>
      <w:r>
        <w:rPr>
          <w:rFonts w:ascii="Times New Roman" w:eastAsia="Andale Sans UI" w:hAnsi="Times New Roman" w:cs="Times New Roman"/>
          <w:szCs w:val="24"/>
          <w:lang w:eastAsia="ru-RU" w:bidi="ar-SA"/>
        </w:rPr>
        <w:t>Подписанное решение об отказе в предоставлении муниципальной услуги направляется на регистрацию в отдел делопроизводства, кадровой работы, контроля и взаимодействия с поселениями Администрации.</w:t>
      </w:r>
    </w:p>
    <w:p w:rsidR="007C1E5B" w:rsidRDefault="00E11160">
      <w:pPr>
        <w:ind w:firstLine="851"/>
        <w:jc w:val="both"/>
      </w:pPr>
      <w:r>
        <w:t>в) при отсутствии основания для отказа в предоставлении муниципальной услуги, предусмотренного пунктом 2.10 Регламента осуществляет подготовку запроса на обследование зеленых насаждений в МКУ «Людиновская служба заказчика».</w:t>
      </w:r>
    </w:p>
    <w:p w:rsidR="007C1E5B" w:rsidRDefault="00E11160">
      <w:pPr>
        <w:ind w:firstLine="851"/>
        <w:jc w:val="both"/>
      </w:pPr>
      <w:r>
        <w:t>Зарос подписывается главой Администрации и регистрируется в отделе делопроизводства, кадровой работы, контроля и взаимодействия с поселениями Администрации и далее направляется в МКУ «Людиновская служба заказчика».</w:t>
      </w:r>
    </w:p>
    <w:p w:rsidR="007C1E5B" w:rsidRDefault="00E11160">
      <w:pPr>
        <w:ind w:firstLine="851"/>
        <w:jc w:val="both"/>
      </w:pPr>
      <w:r>
        <w:t xml:space="preserve">Результатом административной процедуры является направление сотрудником отдела делопроизводства, кадровой работы, контроля и взаимодействия с поселениями Администрации подписанных главой Администрации запроса на обследование зеленых </w:t>
      </w:r>
      <w:r>
        <w:lastRenderedPageBreak/>
        <w:t>насаждений в МКУ «Людиновская служба заказчика».</w:t>
      </w:r>
    </w:p>
    <w:p w:rsidR="007C1E5B" w:rsidRDefault="00E11160">
      <w:pPr>
        <w:ind w:firstLine="851"/>
        <w:jc w:val="both"/>
      </w:pPr>
      <w:r>
        <w:t xml:space="preserve">Срок выполнения административной процедуры - не более </w:t>
      </w:r>
      <w:r w:rsidR="00840B10">
        <w:t>5</w:t>
      </w:r>
      <w:r>
        <w:t xml:space="preserve"> рабочих дней.</w:t>
      </w:r>
    </w:p>
    <w:p w:rsidR="007C1E5B" w:rsidRDefault="00E11160">
      <w:pPr>
        <w:ind w:firstLine="851"/>
        <w:jc w:val="both"/>
      </w:pPr>
      <w:r>
        <w:t>3.2.3. Проведение обследования зеленых насаждений специалистами МКУ «Людиновская служба заказчика» с выдачей акта обследования зеленых насаждений и расчета компенсационной стоимости зеленых насаждений.</w:t>
      </w:r>
    </w:p>
    <w:p w:rsidR="007C1E5B" w:rsidRDefault="00E11160">
      <w:pPr>
        <w:ind w:firstLine="851"/>
        <w:jc w:val="both"/>
      </w:pPr>
      <w:r>
        <w:t>Основанием для начала административной процедуры является получение сотрудниками МКУ «Людиновская служба заказчика» запроса на обследование зеленых насаждений.</w:t>
      </w:r>
    </w:p>
    <w:p w:rsidR="007C1E5B" w:rsidRDefault="00E11160">
      <w:pPr>
        <w:ind w:firstLine="851"/>
        <w:jc w:val="both"/>
      </w:pPr>
      <w:r>
        <w:t>Сотрудниками МКУ «Людиновская служба заказчика» проводится обследование зеленых насаждений и по результатам обследования в Администрацию направляется акт обследования (приложение № 3) с расчетом компенсационной стоимости зеленых насаждений (приложение № 4).</w:t>
      </w:r>
    </w:p>
    <w:p w:rsidR="007C1E5B" w:rsidRDefault="00E11160">
      <w:pPr>
        <w:ind w:firstLine="851"/>
        <w:jc w:val="both"/>
      </w:pPr>
      <w:r>
        <w:t>Результатом административной процедуры является получение сотрудником отдела благоустройства акта обследования с расчетом компенсационной стоимости зеленых насаждений.</w:t>
      </w:r>
    </w:p>
    <w:p w:rsidR="007C1E5B" w:rsidRDefault="00E11160">
      <w:pPr>
        <w:ind w:firstLine="851"/>
        <w:jc w:val="both"/>
      </w:pPr>
      <w:r>
        <w:t xml:space="preserve">Срок выполнения административной процедуры - не более </w:t>
      </w:r>
      <w:r w:rsidR="00840B10">
        <w:t>7</w:t>
      </w:r>
      <w:r>
        <w:t xml:space="preserve"> календарных дней.</w:t>
      </w:r>
    </w:p>
    <w:p w:rsidR="007C1E5B" w:rsidRDefault="00E11160">
      <w:pPr>
        <w:ind w:firstLine="851"/>
        <w:jc w:val="both"/>
      </w:pPr>
      <w:r>
        <w:t>3.2.4. Подготовка и подписание главой Администрации порубочного билета.</w:t>
      </w:r>
    </w:p>
    <w:p w:rsidR="007C1E5B" w:rsidRDefault="00E11160">
      <w:pPr>
        <w:ind w:firstLine="851"/>
        <w:jc w:val="both"/>
      </w:pPr>
      <w:r>
        <w:t>Основанием для начала административной процедуры является получение сотрудником отдела благоустройства акта обследования с расчетом компенсационной стоимости зеленых насаждений.</w:t>
      </w:r>
    </w:p>
    <w:p w:rsidR="007C1E5B" w:rsidRDefault="00E11160">
      <w:pPr>
        <w:ind w:firstLine="851"/>
        <w:jc w:val="both"/>
      </w:pPr>
      <w:r>
        <w:t>Подготовленный сотрудником отдела благоустройства порубочный билет (приложение № 5) согласовывается должностными лицами Администрации, подписывается главой Администрации и направляется в отдел делопроизводства, кадровой работы, контроля и взаимодействия с поселениями Администрации для его регистрации.</w:t>
      </w:r>
    </w:p>
    <w:p w:rsidR="007C1E5B" w:rsidRDefault="00E11160">
      <w:pPr>
        <w:ind w:firstLine="851"/>
        <w:jc w:val="both"/>
      </w:pPr>
      <w:r>
        <w:t xml:space="preserve">Срок выполнения административной процедуры - не более </w:t>
      </w:r>
      <w:r w:rsidR="00840B10">
        <w:t>3</w:t>
      </w:r>
      <w:r>
        <w:t xml:space="preserve"> календарных дней.</w:t>
      </w:r>
    </w:p>
    <w:p w:rsidR="007C1E5B" w:rsidRDefault="00E11160">
      <w:pPr>
        <w:ind w:firstLine="851"/>
        <w:jc w:val="both"/>
      </w:pPr>
      <w:r>
        <w:t>3.2.5. Регистрация порубочного билета либо решения об отказе в предоставлении муниципальной услуги.</w:t>
      </w:r>
    </w:p>
    <w:p w:rsidR="007C1E5B" w:rsidRDefault="00E11160">
      <w:pPr>
        <w:ind w:firstLine="851"/>
        <w:jc w:val="both"/>
      </w:pPr>
      <w:r>
        <w:t>Основанием для начала административной процедуры является получение сотрудником отдела делопроизводства, кадровой работы, контроля и взаимодействия с поселениями Администрации подписанных главой Администрации порубочного билета либо решения об отказе в предоставлении муниципальной услуги.</w:t>
      </w:r>
    </w:p>
    <w:p w:rsidR="007C1E5B" w:rsidRDefault="00E11160">
      <w:pPr>
        <w:ind w:firstLine="851"/>
        <w:jc w:val="both"/>
      </w:pPr>
      <w:r>
        <w:t>После получения подписанных главой Администрации порубочного билета либо решения об отказе в предоставлении муниципальной услуги сотрудник отдела делопроизводства, кадровой работы, контроля и взаимодействия с поселениями Администрации осуществляет их регистрацию.</w:t>
      </w:r>
    </w:p>
    <w:p w:rsidR="007C1E5B" w:rsidRDefault="00E11160">
      <w:pPr>
        <w:ind w:firstLine="851"/>
        <w:jc w:val="both"/>
      </w:pPr>
      <w:r>
        <w:t>После регистрации сотрудник отдела делопроизводства, кадровой работы, контроля и взаимодействия с поселениями Администрации подготавливает комплект документов и материалов по результатам предоставления муниципальной услуги для выдачи заявителю, в том числе:</w:t>
      </w:r>
    </w:p>
    <w:p w:rsidR="007C1E5B" w:rsidRDefault="00E11160">
      <w:pPr>
        <w:ind w:firstLine="851"/>
        <w:jc w:val="both"/>
      </w:pPr>
      <w:r>
        <w:t>- порубочный билет;</w:t>
      </w:r>
    </w:p>
    <w:p w:rsidR="007C1E5B" w:rsidRDefault="00E11160">
      <w:pPr>
        <w:ind w:firstLine="851"/>
        <w:jc w:val="both"/>
      </w:pPr>
      <w:r>
        <w:t>- решение об отказе в предоставлении муниципальной услуги;</w:t>
      </w:r>
    </w:p>
    <w:p w:rsidR="007C1E5B" w:rsidRDefault="00E11160">
      <w:pPr>
        <w:ind w:firstLine="851"/>
        <w:jc w:val="both"/>
      </w:pPr>
      <w:r>
        <w:t>- документы и материалы, представленные заявителем при обращении за получением муниципальной услуги.</w:t>
      </w:r>
    </w:p>
    <w:p w:rsidR="007C1E5B" w:rsidRDefault="00E11160">
      <w:pPr>
        <w:ind w:firstLine="851"/>
        <w:jc w:val="both"/>
      </w:pPr>
      <w:r>
        <w:t>Результатом административной процедуры является формирование комплекта документов для выдачи заявителю, включающего результат выполнения муниципальной услуги.</w:t>
      </w:r>
    </w:p>
    <w:p w:rsidR="007C1E5B" w:rsidRDefault="00E11160">
      <w:pPr>
        <w:ind w:firstLine="851"/>
        <w:jc w:val="both"/>
      </w:pPr>
      <w:r>
        <w:t>Срок выполнения административной процедуры - не более одного календарного дня.</w:t>
      </w:r>
    </w:p>
    <w:p w:rsidR="00BE1955" w:rsidRDefault="00BE1955">
      <w:pPr>
        <w:ind w:firstLine="851"/>
        <w:jc w:val="both"/>
      </w:pPr>
    </w:p>
    <w:p w:rsidR="007C1E5B" w:rsidRDefault="00E11160">
      <w:pPr>
        <w:ind w:firstLine="851"/>
        <w:jc w:val="both"/>
      </w:pPr>
      <w:r>
        <w:t>3.2.6. Выдача комплекта документов заявителю.</w:t>
      </w:r>
    </w:p>
    <w:p w:rsidR="007C1E5B" w:rsidRDefault="00E11160">
      <w:pPr>
        <w:ind w:firstLine="851"/>
        <w:jc w:val="both"/>
      </w:pPr>
      <w:r>
        <w:t>Выдача комплекта документов по результатам предоставления муниципальной услуги осуществляется сотрудником отдела делопроизводства, кадровой работы, контроля и взаимодействия с поселениями Администрации заявителю при предъявлении документа, удостоверяющего личность.</w:t>
      </w:r>
    </w:p>
    <w:p w:rsidR="007C1E5B" w:rsidRDefault="00E11160">
      <w:pPr>
        <w:ind w:firstLine="851"/>
        <w:jc w:val="both"/>
      </w:pPr>
      <w:r>
        <w:t>Документы также могут быть направлены в адрес заявителя посредством почтового отправления.</w:t>
      </w:r>
    </w:p>
    <w:p w:rsidR="007C1E5B" w:rsidRDefault="00E11160">
      <w:pPr>
        <w:ind w:firstLine="851"/>
        <w:jc w:val="both"/>
      </w:pPr>
      <w:r>
        <w:t>Результатом административной процедуры является выдача заявителю порубочного билета либо решения об отказе в предоставлении муниципальной услуги.</w:t>
      </w:r>
    </w:p>
    <w:p w:rsidR="007C1E5B" w:rsidRDefault="00E11160">
      <w:pPr>
        <w:ind w:firstLine="851"/>
        <w:jc w:val="both"/>
        <w:rPr>
          <w:rFonts w:eastAsia="Arial"/>
          <w:lang w:eastAsia="fa-IR" w:bidi="fa-IR"/>
        </w:rPr>
      </w:pPr>
      <w:r>
        <w:rPr>
          <w:rFonts w:eastAsia="Arial"/>
          <w:lang w:eastAsia="fa-IR" w:bidi="fa-IR"/>
        </w:rPr>
        <w:lastRenderedPageBreak/>
        <w:t>Срок выполнения административной процедуры - не более одного календарного дня.</w:t>
      </w:r>
    </w:p>
    <w:p w:rsidR="007C1E5B" w:rsidRDefault="00E11160">
      <w:pPr>
        <w:ind w:firstLine="851"/>
        <w:jc w:val="both"/>
        <w:rPr>
          <w:rFonts w:eastAsia="Arial"/>
          <w:lang w:eastAsia="fa-IR" w:bidi="fa-IR"/>
        </w:rPr>
      </w:pPr>
      <w:r>
        <w:rPr>
          <w:rFonts w:eastAsia="Arial"/>
          <w:lang w:eastAsia="fa-IR" w:bidi="fa-IR"/>
        </w:rPr>
        <w:t>3.3. Последовательность административных процедур отражена в блок-схеме (приложение № 6).</w:t>
      </w:r>
    </w:p>
    <w:p w:rsidR="007C1E5B" w:rsidRDefault="007C1E5B">
      <w:pPr>
        <w:ind w:firstLine="851"/>
        <w:jc w:val="both"/>
        <w:rPr>
          <w:rFonts w:eastAsia="Arial"/>
          <w:lang w:eastAsia="fa-IR" w:bidi="fa-IR"/>
        </w:rPr>
      </w:pPr>
    </w:p>
    <w:p w:rsidR="007C1E5B" w:rsidRDefault="00E11160">
      <w:pPr>
        <w:ind w:firstLine="851"/>
        <w:jc w:val="center"/>
        <w:rPr>
          <w:rFonts w:eastAsia="Arial"/>
          <w:lang w:eastAsia="fa-IR" w:bidi="fa-IR"/>
        </w:rPr>
      </w:pPr>
      <w:r>
        <w:rPr>
          <w:rFonts w:eastAsia="Arial"/>
          <w:lang w:eastAsia="fa-IR" w:bidi="fa-IR"/>
        </w:rPr>
        <w:t xml:space="preserve">Раздел </w:t>
      </w:r>
      <w:r>
        <w:rPr>
          <w:rFonts w:eastAsia="Arial"/>
          <w:lang w:val="en-US" w:eastAsia="fa-IR" w:bidi="fa-IR"/>
        </w:rPr>
        <w:t>IV</w:t>
      </w:r>
      <w:r>
        <w:rPr>
          <w:rFonts w:eastAsia="Arial"/>
          <w:lang w:eastAsia="fa-IR" w:bidi="fa-IR"/>
        </w:rPr>
        <w:t>. ФОРМЫ КОНТРОЛЯ ЗА ИСПОЛНЕНИЕМ</w:t>
      </w:r>
    </w:p>
    <w:p w:rsidR="007C1E5B" w:rsidRDefault="00E11160">
      <w:pPr>
        <w:ind w:firstLine="851"/>
        <w:jc w:val="center"/>
        <w:rPr>
          <w:rFonts w:eastAsia="Arial"/>
          <w:lang w:eastAsia="fa-IR" w:bidi="fa-IR"/>
        </w:rPr>
      </w:pPr>
      <w:r>
        <w:rPr>
          <w:rFonts w:eastAsia="Arial"/>
          <w:lang w:eastAsia="fa-IR" w:bidi="fa-IR"/>
        </w:rPr>
        <w:t>АДМИНИСТРАТИВНОГО РЕГЛАМЕНТА</w:t>
      </w:r>
    </w:p>
    <w:p w:rsidR="007C1E5B" w:rsidRDefault="007C1E5B">
      <w:pPr>
        <w:ind w:firstLine="851"/>
        <w:jc w:val="both"/>
        <w:rPr>
          <w:rFonts w:eastAsia="Arial"/>
          <w:lang w:eastAsia="fa-IR" w:bidi="fa-IR"/>
        </w:rPr>
      </w:pPr>
    </w:p>
    <w:p w:rsidR="007C1E5B" w:rsidRDefault="00E11160">
      <w:pPr>
        <w:ind w:firstLine="851"/>
        <w:jc w:val="both"/>
      </w:pPr>
      <w:r>
        <w:rPr>
          <w:rFonts w:eastAsia="Arial"/>
          <w:lang w:eastAsia="fa-IR" w:bidi="fa-IR"/>
        </w:rPr>
        <w:t>4.1. Текущий контроль за соблюдением и исполнением положений настоящего Регламента и иных нормативных правовых актов, а также принятием решений уполномоченными лицами осуществляется начальником отдела благоустройства.</w:t>
      </w:r>
    </w:p>
    <w:p w:rsidR="007C1E5B" w:rsidRDefault="00E11160">
      <w:pPr>
        <w:ind w:firstLine="851"/>
        <w:jc w:val="both"/>
        <w:rPr>
          <w:rFonts w:eastAsia="Arial"/>
          <w:lang w:eastAsia="fa-IR" w:bidi="fa-IR"/>
        </w:rPr>
      </w:pPr>
      <w:r>
        <w:rPr>
          <w:rFonts w:eastAsia="Arial"/>
          <w:lang w:eastAsia="fa-IR" w:bidi="fa-IR"/>
        </w:rPr>
        <w:t>4.2. Контроль за полнотой и качеством предоставления муниципальной услуги осуществляется путем проведения плановых и внеплановых проверок.</w:t>
      </w:r>
    </w:p>
    <w:p w:rsidR="007C1E5B" w:rsidRDefault="00E11160">
      <w:pPr>
        <w:ind w:firstLine="851"/>
        <w:jc w:val="both"/>
        <w:rPr>
          <w:rFonts w:eastAsia="Arial"/>
          <w:lang w:eastAsia="fa-IR" w:bidi="fa-IR"/>
        </w:rPr>
      </w:pPr>
      <w:r>
        <w:rPr>
          <w:rFonts w:eastAsia="Arial"/>
          <w:lang w:eastAsia="fa-IR" w:bidi="fa-IR"/>
        </w:rPr>
        <w:t>4.2.1. Плановые проверки проводятся в соответствии с планом работы Администрации, но не чаще одного раза в два года.</w:t>
      </w:r>
    </w:p>
    <w:p w:rsidR="007C1E5B" w:rsidRDefault="00E11160">
      <w:pPr>
        <w:ind w:firstLine="851"/>
        <w:jc w:val="both"/>
        <w:rPr>
          <w:rFonts w:eastAsia="Arial"/>
          <w:lang w:eastAsia="fa-IR" w:bidi="fa-IR"/>
        </w:rPr>
      </w:pPr>
      <w:r>
        <w:rPr>
          <w:rFonts w:eastAsia="Arial"/>
          <w:lang w:eastAsia="fa-IR" w:bidi="fa-IR"/>
        </w:rPr>
        <w:t>4.2.2. Внеплановые проверки проводятся в случае поступления обращений физических или юридических лиц с жалобами на нарушения их прав и законных интересов.</w:t>
      </w:r>
    </w:p>
    <w:p w:rsidR="007C1E5B" w:rsidRDefault="00E11160">
      <w:pPr>
        <w:ind w:firstLine="851"/>
        <w:jc w:val="both"/>
        <w:rPr>
          <w:rFonts w:eastAsia="Arial"/>
          <w:lang w:eastAsia="fa-IR" w:bidi="fa-IR"/>
        </w:rPr>
      </w:pPr>
      <w:r>
        <w:rPr>
          <w:rFonts w:eastAsia="Arial"/>
          <w:lang w:eastAsia="fa-IR" w:bidi="fa-IR"/>
        </w:rPr>
        <w:t>4.3. Контроль за предоставлением муниципальной услуги может быть осуществлен со стороны граждан, их объединений и организаций в соответствии с законодательством Российской Федерации.</w:t>
      </w:r>
    </w:p>
    <w:p w:rsidR="007C1E5B" w:rsidRDefault="00E11160">
      <w:pPr>
        <w:ind w:firstLine="851"/>
        <w:jc w:val="both"/>
        <w:rPr>
          <w:rFonts w:eastAsia="Arial"/>
          <w:lang w:eastAsia="fa-IR" w:bidi="fa-IR"/>
        </w:rPr>
      </w:pPr>
      <w:r>
        <w:rPr>
          <w:rFonts w:eastAsia="Arial"/>
          <w:lang w:eastAsia="fa-IR" w:bidi="fa-IR"/>
        </w:rPr>
        <w:t>4.4. Должностные лица, виновные в несоблюдении или ненадлежащем соблюдении требований настоящего Регламента, привлекаются к ответственности в соответствии с действующим законодательством.</w:t>
      </w:r>
    </w:p>
    <w:p w:rsidR="007C1E5B" w:rsidRDefault="00E11160">
      <w:pPr>
        <w:ind w:firstLine="851"/>
        <w:jc w:val="both"/>
      </w:pPr>
      <w:r>
        <w:rPr>
          <w:rFonts w:eastAsia="Arial"/>
          <w:lang w:eastAsia="fa-IR" w:bidi="fa-IR"/>
        </w:rPr>
        <w:t>4.5. Специалисты отдела благоустройства, предоставляющие муниципальную услугу, несут персональную ответственность за соблюдение сроков и порядка рассмотрения заявлений и предоставления информации, размещения информации в сети Интернет, достоверность и полноту сведений, предоставляемых в связи с предоставлением муниципальной услуги.</w:t>
      </w:r>
      <w:r>
        <w:t xml:space="preserve"> </w:t>
      </w:r>
    </w:p>
    <w:p w:rsidR="007C1E5B" w:rsidRDefault="007C1E5B">
      <w:pPr>
        <w:ind w:firstLine="851"/>
        <w:jc w:val="both"/>
      </w:pPr>
    </w:p>
    <w:p w:rsidR="007C1E5B" w:rsidRDefault="00E11160">
      <w:pPr>
        <w:jc w:val="center"/>
        <w:rPr>
          <w:caps/>
        </w:rPr>
      </w:pPr>
      <w:r>
        <w:t xml:space="preserve">Раздел </w:t>
      </w:r>
      <w:r>
        <w:rPr>
          <w:lang w:val="en-US"/>
        </w:rPr>
        <w:t>V</w:t>
      </w:r>
      <w:r>
        <w:t xml:space="preserve">. </w:t>
      </w:r>
      <w:r>
        <w:rPr>
          <w:caps/>
        </w:rPr>
        <w:t>Досудебный (внесудебный) порядок обжалования</w:t>
      </w:r>
    </w:p>
    <w:p w:rsidR="007C1E5B" w:rsidRDefault="00E11160">
      <w:pPr>
        <w:jc w:val="center"/>
        <w:rPr>
          <w:caps/>
        </w:rPr>
      </w:pPr>
      <w:r>
        <w:rPr>
          <w:caps/>
        </w:rPr>
        <w:t>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7C1E5B" w:rsidRDefault="007C1E5B">
      <w:pPr>
        <w:ind w:firstLine="851"/>
        <w:jc w:val="both"/>
        <w:rPr>
          <w:caps/>
        </w:rPr>
      </w:pPr>
    </w:p>
    <w:p w:rsidR="007C1E5B" w:rsidRDefault="00E11160">
      <w:pPr>
        <w:ind w:firstLine="851"/>
        <w:jc w:val="both"/>
      </w:pPr>
      <w:r>
        <w:t xml:space="preserve">5.1. Заявитель имеет право на обжалование сроков предоставления муниципальной услуги, принимаемых решений и действий (бездействия) органа местного самоуправления и муниципальных служащих в ходе предоставления муниципальной услуги во внесудебном порядке по следующему адресу: 249400, Калужская область, г. Людиново, ул. Ленина, 20. Телефон: (48444) 64966, 62861, факс 62993. </w:t>
      </w:r>
    </w:p>
    <w:p w:rsidR="007C1E5B" w:rsidRDefault="00E11160">
      <w:pPr>
        <w:ind w:firstLine="851"/>
        <w:jc w:val="both"/>
      </w:pPr>
      <w:r>
        <w:t>Заявитель может обратиться с жалобой, в том числе в следующих случаях:</w:t>
      </w:r>
    </w:p>
    <w:p w:rsidR="007C1E5B" w:rsidRDefault="00E11160">
      <w:pPr>
        <w:ind w:firstLine="851"/>
        <w:jc w:val="both"/>
      </w:pPr>
      <w:r>
        <w:t>- нарушение срока регистрации запроса заявителя о предоставлении муниципальной услуги;</w:t>
      </w:r>
    </w:p>
    <w:p w:rsidR="007C1E5B" w:rsidRDefault="00E11160">
      <w:pPr>
        <w:ind w:firstLine="851"/>
        <w:jc w:val="both"/>
      </w:pPr>
      <w:r>
        <w:t>- нарушение срока предоставления муниципальной услуги;</w:t>
      </w:r>
    </w:p>
    <w:p w:rsidR="007C1E5B" w:rsidRDefault="00E11160">
      <w:pPr>
        <w:ind w:firstLine="851"/>
        <w:jc w:val="both"/>
      </w:pPr>
      <w:r>
        <w:t>- требование у заявителя документов, не предусмотренных нормативными правовыми актами Российской Федерации, Калужской области, нормативными правовыми актами органов местного самоуправления для предоставления муниципальной услуги;</w:t>
      </w:r>
    </w:p>
    <w:p w:rsidR="007C1E5B" w:rsidRDefault="00E11160">
      <w:pPr>
        <w:ind w:firstLine="851"/>
        <w:jc w:val="both"/>
      </w:pPr>
      <w:r>
        <w:t>- отказ в приеме документов, представление которых предусмотрено нормативными правовыми актами Российской Федерации, Калужской области, нормативными правовыми актами органов местного самоуправления для предоставления муниципальной услуги, у заявителя;</w:t>
      </w:r>
    </w:p>
    <w:p w:rsidR="007C1E5B" w:rsidRDefault="00E11160">
      <w:pPr>
        <w:ind w:firstLine="851"/>
        <w:jc w:val="both"/>
      </w:pPr>
      <w: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нормативными правовыми актами органов местного самоуправления;</w:t>
      </w:r>
    </w:p>
    <w:p w:rsidR="007C1E5B" w:rsidRDefault="00E11160">
      <w:pPr>
        <w:ind w:firstLine="851"/>
        <w:jc w:val="both"/>
      </w:pPr>
      <w: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Калужской области, нормативными правовыми актами органов местного самоуправления;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отказ органа, предоставляющего государственную услугу, органа, </w:t>
      </w:r>
      <w:r>
        <w:rPr>
          <w:rFonts w:ascii="Times New Roman" w:hAnsi="Times New Roman" w:cs="Times New Roman"/>
          <w:szCs w:val="24"/>
        </w:rPr>
        <w:lastRenderedPageBreak/>
        <w:t>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</w:p>
    <w:p w:rsidR="007C1E5B" w:rsidRDefault="00E11160">
      <w:pPr>
        <w:ind w:firstLine="851"/>
        <w:jc w:val="both"/>
      </w:pPr>
      <w:r>
        <w:t xml:space="preserve">5.2. Жалоба подается в письменной форме на бумажном носителе, в электронной форме в Администрацию. </w:t>
      </w:r>
    </w:p>
    <w:p w:rsidR="007C1E5B" w:rsidRDefault="00E11160">
      <w:pPr>
        <w:ind w:firstLine="851"/>
        <w:jc w:val="both"/>
      </w:pPr>
      <w:r>
        <w:t>Жалобы на решения, принятые главой Администрации, подаются в вышестоящий орган (при его наличии) либо в случае его отсутствия рассматриваются непосредственно главой Администрации.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5.3.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Администрации,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7C1E5B" w:rsidRDefault="00E11160">
      <w:pPr>
        <w:pStyle w:val="ConsPlusNormal"/>
        <w:ind w:firstLine="851"/>
        <w:jc w:val="both"/>
      </w:pPr>
      <w:r>
        <w:rPr>
          <w:rFonts w:ascii="Times New Roman" w:hAnsi="Times New Roman" w:cs="Times New Roman"/>
          <w:szCs w:val="24"/>
        </w:rPr>
        <w:t xml:space="preserve">5.4. Жалоба на решения и (или) действия (бездействие) Администрации, должностных лиц Администрации или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10">
        <w:r>
          <w:rPr>
            <w:rStyle w:val="-"/>
            <w:rFonts w:ascii="Times New Roman" w:hAnsi="Times New Roman" w:cs="Times New Roman"/>
            <w:color w:val="0000FF"/>
            <w:szCs w:val="24"/>
            <w:u w:val="none"/>
          </w:rPr>
          <w:t>частью 2 статьи 6</w:t>
        </w:r>
      </w:hyperlink>
      <w:r>
        <w:rPr>
          <w:rFonts w:ascii="Times New Roman" w:hAnsi="Times New Roman" w:cs="Times New Roman"/>
          <w:szCs w:val="24"/>
        </w:rPr>
        <w:t xml:space="preserve"> Градостроительного кодекса Российской Федерации, может быть подана такими лицами в порядке, установленном настоящим разделом, либо в порядке, установленном антимонопольным законодательством Российской Федерации, в антимонопольный орган.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5.5. Жалоба должна содержать: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1) наименование Администрации, должностного лица Администрации либо муниципального служащего, решения и действия (бездействие) которых обжалуются;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3) сведения об обжалуемых решениях и действиях (бездействии) Администрации, должностного лица Администрации либо муниципального служащего;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5.6. Жалоба, поступившая в Администрацию, подлежит рассмотрению главой Администрации в течение пятнадцати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bookmarkStart w:id="1" w:name="Par27"/>
      <w:bookmarkEnd w:id="1"/>
      <w:r>
        <w:rPr>
          <w:rFonts w:ascii="Times New Roman" w:hAnsi="Times New Roman" w:cs="Times New Roman"/>
          <w:szCs w:val="24"/>
        </w:rPr>
        <w:t>5.7. По результатам рассмотрения жалобы глава Администрации, принимает одно из следующих решений: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7C1E5B" w:rsidRDefault="00E11160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2) отказывает в удовлетворении жалобы.</w:t>
      </w:r>
    </w:p>
    <w:p w:rsidR="007C1E5B" w:rsidRDefault="00E11160">
      <w:pPr>
        <w:pStyle w:val="ConsPlusNormal"/>
        <w:ind w:firstLine="851"/>
        <w:jc w:val="both"/>
      </w:pPr>
      <w:r>
        <w:rPr>
          <w:rFonts w:ascii="Times New Roman" w:hAnsi="Times New Roman" w:cs="Times New Roman"/>
          <w:szCs w:val="24"/>
        </w:rPr>
        <w:t xml:space="preserve">5.8. Не позднее дня, следующего за днем принятия решения, указанного в </w:t>
      </w:r>
      <w:hyperlink w:anchor="Par27">
        <w:r>
          <w:rPr>
            <w:rStyle w:val="-"/>
            <w:rFonts w:ascii="Times New Roman" w:hAnsi="Times New Roman" w:cs="Times New Roman"/>
            <w:color w:val="0000FF"/>
            <w:szCs w:val="24"/>
            <w:u w:val="none"/>
          </w:rPr>
          <w:t>части 5.7</w:t>
        </w:r>
      </w:hyperlink>
      <w:r>
        <w:rPr>
          <w:rFonts w:ascii="Times New Roman" w:hAnsi="Times New Roman" w:cs="Times New Roman"/>
          <w:szCs w:val="24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C1E5B" w:rsidRDefault="00E11160">
      <w:pPr>
        <w:pStyle w:val="ConsPlusNormal"/>
        <w:ind w:firstLine="851"/>
        <w:jc w:val="both"/>
      </w:pPr>
      <w:r>
        <w:rPr>
          <w:rFonts w:ascii="Times New Roman" w:hAnsi="Times New Roman" w:cs="Times New Roman"/>
          <w:szCs w:val="24"/>
        </w:rPr>
        <w:lastRenderedPageBreak/>
        <w:t xml:space="preserve">5.9.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в соответствии с </w:t>
      </w:r>
      <w:hyperlink w:anchor="Par13">
        <w:r>
          <w:rPr>
            <w:rStyle w:val="-"/>
            <w:rFonts w:ascii="Times New Roman" w:hAnsi="Times New Roman" w:cs="Times New Roman"/>
            <w:color w:val="0000FF"/>
            <w:szCs w:val="24"/>
            <w:u w:val="none"/>
          </w:rPr>
          <w:t>частью 5.2</w:t>
        </w:r>
      </w:hyperlink>
      <w:r>
        <w:rPr>
          <w:rFonts w:ascii="Times New Roman" w:hAnsi="Times New Roman" w:cs="Times New Roman"/>
          <w:szCs w:val="24"/>
        </w:rPr>
        <w:t>, незамедлительно направляет имеющиеся материалы в органы прокуратуры.</w:t>
      </w:r>
    </w:p>
    <w:p w:rsidR="007C1E5B" w:rsidRDefault="00E11160">
      <w:pPr>
        <w:pStyle w:val="ConsPlusNormal"/>
        <w:ind w:firstLine="851"/>
        <w:jc w:val="both"/>
      </w:pPr>
      <w:r>
        <w:rPr>
          <w:rFonts w:ascii="Times New Roman" w:hAnsi="Times New Roman" w:cs="Times New Roman"/>
          <w:szCs w:val="24"/>
        </w:rPr>
        <w:t xml:space="preserve">5.10. Положения раздела 5, устанавливающие порядок рассмотрения жалоб на нарушения прав граждан и организаций при предоставлении муниципальных услуг, не распространяются на отношения, регулируемые Федеральным </w:t>
      </w:r>
      <w:hyperlink r:id="rId11">
        <w:r>
          <w:rPr>
            <w:rStyle w:val="-"/>
            <w:rFonts w:ascii="Times New Roman" w:hAnsi="Times New Roman" w:cs="Times New Roman"/>
            <w:color w:val="0000FF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Cs w:val="24"/>
        </w:rPr>
        <w:t xml:space="preserve"> от 2 мая 2006 года              № 59-ФЗ «О порядке рассмотрения обращений граждан Российской Федерации».</w:t>
      </w:r>
    </w:p>
    <w:p w:rsidR="007C1E5B" w:rsidRDefault="00E11160">
      <w:pPr>
        <w:jc w:val="right"/>
        <w:rPr>
          <w:sz w:val="16"/>
          <w:szCs w:val="16"/>
          <w:lang w:eastAsia="fa-IR" w:bidi="fa-IR"/>
        </w:rPr>
      </w:pPr>
      <w:r>
        <w:rPr>
          <w:sz w:val="16"/>
          <w:szCs w:val="16"/>
          <w:lang w:eastAsia="fa-IR" w:bidi="fa-IR"/>
        </w:rPr>
        <w:t xml:space="preserve">                                                                                                </w:t>
      </w: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840B10" w:rsidRDefault="00840B10">
      <w:pPr>
        <w:jc w:val="right"/>
        <w:rPr>
          <w:sz w:val="16"/>
          <w:szCs w:val="16"/>
          <w:lang w:eastAsia="fa-IR" w:bidi="fa-IR"/>
        </w:rPr>
      </w:pPr>
    </w:p>
    <w:p w:rsidR="009127EB" w:rsidRDefault="009127EB">
      <w:pPr>
        <w:jc w:val="right"/>
        <w:rPr>
          <w:sz w:val="16"/>
          <w:szCs w:val="16"/>
          <w:lang w:eastAsia="fa-IR" w:bidi="fa-IR"/>
        </w:rPr>
      </w:pPr>
    </w:p>
    <w:p w:rsidR="009127EB" w:rsidRDefault="009127EB">
      <w:pPr>
        <w:jc w:val="right"/>
        <w:rPr>
          <w:sz w:val="16"/>
          <w:szCs w:val="16"/>
          <w:lang w:eastAsia="fa-IR" w:bidi="fa-IR"/>
        </w:rPr>
      </w:pPr>
    </w:p>
    <w:p w:rsidR="009127EB" w:rsidRDefault="009127EB">
      <w:pPr>
        <w:jc w:val="right"/>
        <w:rPr>
          <w:sz w:val="16"/>
          <w:szCs w:val="16"/>
          <w:lang w:eastAsia="fa-IR" w:bidi="fa-IR"/>
        </w:rPr>
      </w:pPr>
    </w:p>
    <w:p w:rsidR="00F9620E" w:rsidRDefault="00F9620E">
      <w:pPr>
        <w:jc w:val="right"/>
        <w:rPr>
          <w:sz w:val="16"/>
          <w:szCs w:val="16"/>
          <w:lang w:eastAsia="fa-IR" w:bidi="fa-IR"/>
        </w:rPr>
      </w:pPr>
    </w:p>
    <w:p w:rsidR="00F9620E" w:rsidRDefault="00F9620E">
      <w:pPr>
        <w:jc w:val="right"/>
        <w:rPr>
          <w:sz w:val="16"/>
          <w:szCs w:val="16"/>
          <w:lang w:eastAsia="fa-IR" w:bidi="fa-IR"/>
        </w:rPr>
      </w:pPr>
    </w:p>
    <w:p w:rsidR="00F9620E" w:rsidRDefault="00F9620E">
      <w:pPr>
        <w:jc w:val="right"/>
        <w:rPr>
          <w:sz w:val="16"/>
          <w:szCs w:val="16"/>
          <w:lang w:eastAsia="fa-IR" w:bidi="fa-IR"/>
        </w:rPr>
      </w:pPr>
    </w:p>
    <w:p w:rsidR="00F9620E" w:rsidRDefault="00F9620E">
      <w:pPr>
        <w:jc w:val="right"/>
        <w:rPr>
          <w:sz w:val="16"/>
          <w:szCs w:val="16"/>
          <w:lang w:eastAsia="fa-IR" w:bidi="fa-IR"/>
        </w:rPr>
      </w:pPr>
    </w:p>
    <w:p w:rsidR="00F9620E" w:rsidRDefault="00F9620E">
      <w:pPr>
        <w:jc w:val="right"/>
        <w:rPr>
          <w:sz w:val="16"/>
          <w:szCs w:val="16"/>
          <w:lang w:eastAsia="fa-IR" w:bidi="fa-IR"/>
        </w:rPr>
      </w:pPr>
    </w:p>
    <w:p w:rsidR="00F9620E" w:rsidRDefault="00F9620E">
      <w:pPr>
        <w:jc w:val="right"/>
        <w:rPr>
          <w:sz w:val="16"/>
          <w:szCs w:val="16"/>
          <w:lang w:eastAsia="fa-IR" w:bidi="fa-IR"/>
        </w:rPr>
      </w:pPr>
    </w:p>
    <w:p w:rsidR="00F9620E" w:rsidRDefault="00F9620E">
      <w:pPr>
        <w:jc w:val="right"/>
        <w:rPr>
          <w:sz w:val="16"/>
          <w:szCs w:val="16"/>
          <w:lang w:eastAsia="fa-IR" w:bidi="fa-IR"/>
        </w:rPr>
      </w:pPr>
    </w:p>
    <w:p w:rsidR="009127EB" w:rsidRDefault="009127EB">
      <w:pPr>
        <w:jc w:val="right"/>
        <w:rPr>
          <w:sz w:val="16"/>
          <w:szCs w:val="16"/>
          <w:lang w:eastAsia="fa-IR" w:bidi="fa-IR"/>
        </w:rPr>
      </w:pPr>
    </w:p>
    <w:p w:rsidR="009127EB" w:rsidRDefault="009127EB">
      <w:pPr>
        <w:jc w:val="right"/>
        <w:rPr>
          <w:sz w:val="16"/>
          <w:szCs w:val="16"/>
          <w:lang w:eastAsia="fa-IR" w:bidi="fa-IR"/>
        </w:rPr>
      </w:pPr>
    </w:p>
    <w:p w:rsidR="009127EB" w:rsidRDefault="009127EB">
      <w:pPr>
        <w:jc w:val="right"/>
        <w:rPr>
          <w:sz w:val="16"/>
          <w:szCs w:val="16"/>
          <w:lang w:eastAsia="fa-IR" w:bidi="fa-IR"/>
        </w:rPr>
      </w:pPr>
    </w:p>
    <w:p w:rsidR="00840B10" w:rsidRDefault="00840B10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7C1E5B">
      <w:pPr>
        <w:jc w:val="right"/>
        <w:rPr>
          <w:sz w:val="16"/>
          <w:szCs w:val="16"/>
          <w:lang w:eastAsia="fa-IR" w:bidi="fa-IR"/>
        </w:rPr>
      </w:pPr>
    </w:p>
    <w:p w:rsidR="007C1E5B" w:rsidRDefault="00E11160">
      <w:pPr>
        <w:jc w:val="right"/>
        <w:rPr>
          <w:sz w:val="20"/>
          <w:szCs w:val="20"/>
        </w:rPr>
      </w:pPr>
      <w:r>
        <w:rPr>
          <w:sz w:val="16"/>
          <w:szCs w:val="16"/>
          <w:lang w:eastAsia="fa-IR" w:bidi="fa-IR"/>
        </w:rPr>
        <w:lastRenderedPageBreak/>
        <w:t xml:space="preserve"> </w:t>
      </w:r>
      <w:r>
        <w:rPr>
          <w:sz w:val="20"/>
          <w:szCs w:val="20"/>
        </w:rPr>
        <w:t>Приложение № 1</w:t>
      </w:r>
    </w:p>
    <w:p w:rsidR="007C1E5B" w:rsidRDefault="00E11160">
      <w:pPr>
        <w:jc w:val="right"/>
        <w:rPr>
          <w:sz w:val="20"/>
          <w:szCs w:val="20"/>
          <w:lang w:eastAsia="fa-IR" w:bidi="fa-IR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к Административному регламенту</w:t>
      </w:r>
    </w:p>
    <w:p w:rsidR="007C1E5B" w:rsidRDefault="007C1E5B">
      <w:pPr>
        <w:rPr>
          <w:lang w:eastAsia="fa-IR" w:bidi="fa-IR"/>
        </w:rPr>
      </w:pPr>
    </w:p>
    <w:p w:rsidR="007C1E5B" w:rsidRDefault="007C1E5B">
      <w:pPr>
        <w:rPr>
          <w:lang w:eastAsia="fa-IR" w:bidi="fa-IR"/>
        </w:rPr>
      </w:pPr>
    </w:p>
    <w:p w:rsidR="007C1E5B" w:rsidRDefault="00E111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>Главе администрации муниципального района</w:t>
      </w:r>
    </w:p>
    <w:p w:rsidR="007C1E5B" w:rsidRDefault="00E11160">
      <w:pPr>
        <w:pStyle w:val="ConsPlusNormal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«Город Людиново и Людиновский район»</w:t>
      </w:r>
    </w:p>
    <w:p w:rsidR="007C1E5B" w:rsidRDefault="00E111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_______________________________________</w:t>
      </w:r>
    </w:p>
    <w:p w:rsidR="007C1E5B" w:rsidRDefault="00E111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от _____________________________________,</w:t>
      </w:r>
    </w:p>
    <w:p w:rsidR="007C1E5B" w:rsidRDefault="00E111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проживающего __________________________</w:t>
      </w:r>
    </w:p>
    <w:p w:rsidR="007C1E5B" w:rsidRDefault="00E11160">
      <w:pPr>
        <w:pStyle w:val="ConsPlusNormal"/>
      </w:pPr>
      <w:r>
        <w:t xml:space="preserve">                                                                             </w:t>
      </w:r>
    </w:p>
    <w:p w:rsidR="007C1E5B" w:rsidRDefault="00E11160">
      <w:pPr>
        <w:pStyle w:val="ConsPlusNormal"/>
      </w:pPr>
      <w:r>
        <w:t xml:space="preserve">                                                            ___________________________________</w:t>
      </w:r>
    </w:p>
    <w:p w:rsidR="007C1E5B" w:rsidRDefault="00E11160">
      <w:pPr>
        <w:widowControl/>
        <w:suppressAutoHyphens w:val="0"/>
        <w:jc w:val="both"/>
        <w:rPr>
          <w:rFonts w:eastAsia="Times New Roman"/>
          <w:sz w:val="16"/>
          <w:szCs w:val="16"/>
        </w:rPr>
      </w:pPr>
      <w:r>
        <w:t xml:space="preserve">                                                                              тел.: ___________________________________</w:t>
      </w:r>
    </w:p>
    <w:p w:rsidR="007C1E5B" w:rsidRDefault="007C1E5B">
      <w:pPr>
        <w:spacing w:line="240" w:lineRule="atLeast"/>
        <w:ind w:left="22"/>
        <w:jc w:val="center"/>
        <w:rPr>
          <w:b/>
          <w:bCs/>
          <w:color w:val="000000"/>
          <w:sz w:val="26"/>
          <w:szCs w:val="26"/>
        </w:rPr>
      </w:pPr>
    </w:p>
    <w:p w:rsidR="007C1E5B" w:rsidRDefault="007C1E5B">
      <w:pPr>
        <w:spacing w:line="240" w:lineRule="atLeast"/>
        <w:ind w:left="22"/>
        <w:jc w:val="center"/>
        <w:rPr>
          <w:b/>
          <w:bCs/>
          <w:color w:val="000000"/>
          <w:sz w:val="26"/>
          <w:szCs w:val="26"/>
        </w:rPr>
      </w:pPr>
    </w:p>
    <w:p w:rsidR="007C1E5B" w:rsidRDefault="00E11160">
      <w:pPr>
        <w:ind w:left="426" w:hanging="568"/>
        <w:jc w:val="center"/>
      </w:pPr>
      <w:r>
        <w:t>ЗАЯВЛЕНИЕ</w:t>
      </w:r>
    </w:p>
    <w:p w:rsidR="007C1E5B" w:rsidRDefault="007C1E5B">
      <w:pPr>
        <w:ind w:left="426" w:hanging="568"/>
        <w:jc w:val="center"/>
      </w:pPr>
    </w:p>
    <w:p w:rsidR="007C1E5B" w:rsidRDefault="00E11160">
      <w:pPr>
        <w:jc w:val="both"/>
      </w:pPr>
      <w:r>
        <w:t>Прошу Вас выдать порубочный билет на вырубку (уничтожение) зеленых насаждений на земельном участке:</w:t>
      </w:r>
    </w:p>
    <w:p w:rsidR="007C1E5B" w:rsidRDefault="007C1E5B">
      <w:pPr>
        <w:pBdr>
          <w:bottom w:val="single" w:sz="4" w:space="1" w:color="00000A"/>
        </w:pBdr>
        <w:jc w:val="both"/>
      </w:pPr>
    </w:p>
    <w:p w:rsidR="007C1E5B" w:rsidRDefault="007C1E5B"/>
    <w:p w:rsidR="007C1E5B" w:rsidRDefault="00E11160">
      <w:pPr>
        <w:pBdr>
          <w:bottom w:val="single" w:sz="2" w:space="1" w:color="000001"/>
        </w:pBdr>
      </w:pPr>
      <w:r>
        <w:t xml:space="preserve">Причина вырубки (уничтожения) зеленых насаждений      </w:t>
      </w:r>
    </w:p>
    <w:p w:rsidR="007C1E5B" w:rsidRDefault="007C1E5B">
      <w:pPr>
        <w:pBdr>
          <w:bottom w:val="single" w:sz="4" w:space="1" w:color="00000A"/>
        </w:pBdr>
        <w:rPr>
          <w:u w:val="single"/>
        </w:rPr>
      </w:pPr>
    </w:p>
    <w:p w:rsidR="007C1E5B" w:rsidRDefault="007C1E5B">
      <w:pPr>
        <w:pBdr>
          <w:bottom w:val="single" w:sz="2" w:space="1" w:color="000001"/>
        </w:pBdr>
        <w:rPr>
          <w:u w:val="single"/>
        </w:rPr>
      </w:pPr>
    </w:p>
    <w:p w:rsidR="007C1E5B" w:rsidRDefault="00E11160">
      <w:pPr>
        <w:jc w:val="both"/>
      </w:pPr>
      <w:r>
        <w:rPr>
          <w:sz w:val="16"/>
          <w:szCs w:val="16"/>
          <w:u w:val="single"/>
        </w:rPr>
        <w:t>Примечание:</w:t>
      </w:r>
      <w:r>
        <w:rPr>
          <w:sz w:val="16"/>
          <w:szCs w:val="16"/>
        </w:rPr>
        <w:t xml:space="preserve"> 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7C1E5B" w:rsidRDefault="00E11160">
      <w:pPr>
        <w:pStyle w:val="31"/>
        <w:ind w:left="0"/>
        <w:jc w:val="both"/>
        <w:rPr>
          <w:lang w:val="ru-RU"/>
        </w:rPr>
      </w:pPr>
      <w:r>
        <w:rPr>
          <w:lang w:val="ru-RU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7C1E5B" w:rsidRDefault="007C1E5B">
      <w:pPr>
        <w:ind w:firstLine="600"/>
        <w:jc w:val="both"/>
      </w:pPr>
    </w:p>
    <w:p w:rsidR="007C1E5B" w:rsidRDefault="00E11160">
      <w:pPr>
        <w:pStyle w:val="af0"/>
        <w:ind w:left="0"/>
      </w:pPr>
      <w:r>
        <w:t>Срок проведения работ с «_____»____________ 20__г.  по  «____» ____________ 20__ г.</w:t>
      </w:r>
    </w:p>
    <w:p w:rsidR="007C1E5B" w:rsidRDefault="00E11160">
      <w:pPr>
        <w:pStyle w:val="af0"/>
        <w:ind w:left="0"/>
      </w:pPr>
      <w:r>
        <w:t>К заявлению прилагаются следующие документы:</w:t>
      </w:r>
    </w:p>
    <w:p w:rsidR="007C1E5B" w:rsidRDefault="00E11160">
      <w:pPr>
        <w:pStyle w:val="af0"/>
        <w:widowControl/>
        <w:numPr>
          <w:ilvl w:val="0"/>
          <w:numId w:val="1"/>
        </w:numPr>
        <w:suppressAutoHyphens w:val="0"/>
        <w:jc w:val="both"/>
      </w:pPr>
      <w:r>
        <w:t>_____________________________________________________________</w:t>
      </w:r>
    </w:p>
    <w:p w:rsidR="007C1E5B" w:rsidRDefault="00E11160">
      <w:pPr>
        <w:pStyle w:val="af0"/>
        <w:widowControl/>
        <w:numPr>
          <w:ilvl w:val="0"/>
          <w:numId w:val="1"/>
        </w:numPr>
        <w:suppressAutoHyphens w:val="0"/>
        <w:jc w:val="both"/>
      </w:pPr>
      <w:r>
        <w:t>_____________________________________________________________</w:t>
      </w:r>
    </w:p>
    <w:p w:rsidR="007C1E5B" w:rsidRDefault="00E11160">
      <w:pPr>
        <w:pStyle w:val="af0"/>
        <w:widowControl/>
        <w:numPr>
          <w:ilvl w:val="0"/>
          <w:numId w:val="1"/>
        </w:numPr>
        <w:suppressAutoHyphens w:val="0"/>
        <w:jc w:val="both"/>
      </w:pPr>
      <w:r>
        <w:t>_____________________________________________________________</w:t>
      </w:r>
    </w:p>
    <w:p w:rsidR="007C1E5B" w:rsidRDefault="00E11160">
      <w:pPr>
        <w:pStyle w:val="af0"/>
        <w:widowControl/>
        <w:numPr>
          <w:ilvl w:val="0"/>
          <w:numId w:val="1"/>
        </w:numPr>
        <w:suppressAutoHyphens w:val="0"/>
        <w:jc w:val="both"/>
      </w:pPr>
      <w:r>
        <w:t>_____________________________________________________________</w:t>
      </w:r>
    </w:p>
    <w:p w:rsidR="007C1E5B" w:rsidRDefault="007C1E5B"/>
    <w:p w:rsidR="007C1E5B" w:rsidRDefault="00E11160">
      <w:pPr>
        <w:pStyle w:val="212"/>
        <w:ind w:left="0"/>
      </w:pPr>
      <w:r>
        <w:t>Подпись лица, подавшего заявление:</w:t>
      </w:r>
    </w:p>
    <w:p w:rsidR="007C1E5B" w:rsidRDefault="00E11160">
      <w:r>
        <w:t>«____» ________ 20__г.      _______________        ____________________________</w:t>
      </w:r>
    </w:p>
    <w:p w:rsidR="007C1E5B" w:rsidRDefault="00E1116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(дата)                                     (подпись заявителя)                             (расшифровка подписи заявителя)</w:t>
      </w:r>
    </w:p>
    <w:p w:rsidR="007C1E5B" w:rsidRDefault="007C1E5B">
      <w:pPr>
        <w:rPr>
          <w:rFonts w:eastAsia="Arial"/>
          <w:sz w:val="28"/>
          <w:lang w:eastAsia="ar-SA"/>
        </w:rPr>
      </w:pPr>
    </w:p>
    <w:p w:rsidR="007C1E5B" w:rsidRDefault="007C1E5B">
      <w:pPr>
        <w:rPr>
          <w:rFonts w:eastAsia="Arial"/>
          <w:sz w:val="28"/>
          <w:lang w:eastAsia="ar-SA"/>
        </w:rPr>
      </w:pPr>
    </w:p>
    <w:p w:rsidR="007C1E5B" w:rsidRDefault="007C1E5B">
      <w:pPr>
        <w:rPr>
          <w:rFonts w:eastAsia="Arial"/>
          <w:sz w:val="28"/>
          <w:lang w:eastAsia="ar-SA"/>
        </w:rPr>
      </w:pPr>
    </w:p>
    <w:p w:rsidR="007C1E5B" w:rsidRDefault="007C1E5B">
      <w:pPr>
        <w:rPr>
          <w:rFonts w:eastAsia="Arial"/>
          <w:sz w:val="28"/>
          <w:lang w:eastAsia="ar-SA"/>
        </w:rPr>
      </w:pPr>
    </w:p>
    <w:p w:rsidR="007C1E5B" w:rsidRDefault="007C1E5B">
      <w:pPr>
        <w:rPr>
          <w:rFonts w:eastAsia="Arial"/>
          <w:sz w:val="28"/>
          <w:lang w:eastAsia="ar-SA"/>
        </w:rPr>
      </w:pPr>
    </w:p>
    <w:p w:rsidR="007C1E5B" w:rsidRDefault="007C1E5B">
      <w:pPr>
        <w:rPr>
          <w:rFonts w:eastAsia="Arial"/>
          <w:sz w:val="28"/>
          <w:lang w:eastAsia="ar-SA"/>
        </w:rPr>
      </w:pPr>
    </w:p>
    <w:p w:rsidR="007C1E5B" w:rsidRDefault="007C1E5B">
      <w:pPr>
        <w:rPr>
          <w:rFonts w:eastAsia="Arial"/>
          <w:sz w:val="28"/>
          <w:lang w:eastAsia="ar-SA"/>
        </w:rPr>
      </w:pPr>
    </w:p>
    <w:p w:rsidR="007C1E5B" w:rsidRDefault="007C1E5B">
      <w:pPr>
        <w:rPr>
          <w:rFonts w:eastAsia="Arial"/>
          <w:sz w:val="28"/>
          <w:lang w:eastAsia="ar-SA"/>
        </w:rPr>
      </w:pPr>
    </w:p>
    <w:p w:rsidR="007C1E5B" w:rsidRDefault="007C1E5B">
      <w:pPr>
        <w:rPr>
          <w:rFonts w:eastAsia="Arial"/>
          <w:sz w:val="28"/>
          <w:lang w:eastAsia="ar-SA"/>
        </w:rPr>
      </w:pPr>
    </w:p>
    <w:p w:rsidR="007C1E5B" w:rsidRDefault="007C1E5B">
      <w:pPr>
        <w:rPr>
          <w:rFonts w:eastAsia="Arial"/>
          <w:sz w:val="28"/>
          <w:lang w:eastAsia="ar-SA"/>
        </w:rPr>
      </w:pPr>
    </w:p>
    <w:p w:rsidR="007C1E5B" w:rsidRDefault="007C1E5B">
      <w:pPr>
        <w:rPr>
          <w:rFonts w:eastAsia="Arial"/>
          <w:sz w:val="28"/>
          <w:lang w:eastAsia="ar-SA"/>
        </w:rPr>
      </w:pPr>
    </w:p>
    <w:p w:rsidR="007C1E5B" w:rsidRDefault="007C1E5B">
      <w:pPr>
        <w:rPr>
          <w:rFonts w:eastAsia="Arial"/>
          <w:sz w:val="28"/>
          <w:lang w:eastAsia="ar-SA"/>
        </w:rPr>
      </w:pPr>
    </w:p>
    <w:p w:rsidR="007C1E5B" w:rsidRDefault="007C1E5B">
      <w:pPr>
        <w:jc w:val="right"/>
        <w:rPr>
          <w:sz w:val="20"/>
          <w:szCs w:val="20"/>
        </w:rPr>
      </w:pPr>
    </w:p>
    <w:p w:rsidR="007C1E5B" w:rsidRDefault="00E11160">
      <w:pPr>
        <w:jc w:val="right"/>
      </w:pPr>
      <w:r>
        <w:rPr>
          <w:sz w:val="20"/>
          <w:szCs w:val="20"/>
        </w:rPr>
        <w:lastRenderedPageBreak/>
        <w:t>Приложение № 2</w:t>
      </w:r>
    </w:p>
    <w:p w:rsidR="007C1E5B" w:rsidRDefault="00E11160">
      <w:pPr>
        <w:jc w:val="right"/>
        <w:rPr>
          <w:sz w:val="20"/>
          <w:szCs w:val="20"/>
        </w:rPr>
      </w:pPr>
      <w:r>
        <w:rPr>
          <w:sz w:val="20"/>
          <w:szCs w:val="20"/>
        </w:rPr>
        <w:t>к Административному регламенту</w:t>
      </w:r>
    </w:p>
    <w:p w:rsidR="007C1E5B" w:rsidRDefault="00E1116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</w:p>
    <w:p w:rsidR="007C1E5B" w:rsidRDefault="007C1E5B">
      <w:pPr>
        <w:pStyle w:val="ConsPlusNormal"/>
        <w:ind w:left="540" w:firstLine="0"/>
        <w:jc w:val="both"/>
        <w:rPr>
          <w:rFonts w:ascii="Times New Roman" w:hAnsi="Times New Roman"/>
          <w:sz w:val="26"/>
          <w:szCs w:val="26"/>
        </w:rPr>
      </w:pPr>
    </w:p>
    <w:p w:rsidR="007C1E5B" w:rsidRDefault="00E11160">
      <w:pPr>
        <w:widowControl/>
        <w:suppressAutoHyphens w:val="0"/>
        <w:spacing w:beforeAutospacing="1" w:afterAutospacing="1"/>
        <w:jc w:val="center"/>
        <w:rPr>
          <w:rFonts w:eastAsia="Times New Roman"/>
        </w:rPr>
      </w:pPr>
      <w:r>
        <w:rPr>
          <w:rFonts w:eastAsia="Times New Roman"/>
          <w:u w:val="single"/>
        </w:rPr>
        <w:t>СОГЛАСИЕ</w:t>
      </w:r>
    </w:p>
    <w:p w:rsidR="007C1E5B" w:rsidRDefault="00E11160">
      <w:pPr>
        <w:widowControl/>
        <w:suppressAutoHyphens w:val="0"/>
        <w:spacing w:beforeAutospacing="1" w:afterAutospacing="1"/>
        <w:jc w:val="center"/>
        <w:rPr>
          <w:rFonts w:eastAsia="Times New Roman"/>
        </w:rPr>
      </w:pPr>
      <w:r>
        <w:rPr>
          <w:rFonts w:eastAsia="Times New Roman"/>
        </w:rPr>
        <w:t>на обработку персональных данных</w:t>
      </w:r>
    </w:p>
    <w:p w:rsidR="007C1E5B" w:rsidRDefault="007C1E5B">
      <w:pPr>
        <w:widowControl/>
        <w:suppressAutoHyphens w:val="0"/>
        <w:rPr>
          <w:rFonts w:eastAsia="Times New Roman"/>
        </w:rPr>
      </w:pPr>
    </w:p>
    <w:p w:rsidR="007C1E5B" w:rsidRDefault="007C1E5B">
      <w:pPr>
        <w:widowControl/>
        <w:suppressAutoHyphens w:val="0"/>
        <w:rPr>
          <w:rFonts w:eastAsia="Times New Roman"/>
        </w:rPr>
      </w:pPr>
    </w:p>
    <w:p w:rsidR="007C1E5B" w:rsidRDefault="00E11160">
      <w:pPr>
        <w:widowControl/>
        <w:suppressAutoHyphens w:val="0"/>
        <w:rPr>
          <w:rFonts w:eastAsia="Times New Roman"/>
        </w:rPr>
      </w:pPr>
      <w:r>
        <w:rPr>
          <w:rFonts w:eastAsia="Times New Roman"/>
        </w:rPr>
        <w:t>Я,______________________________________________________________________________</w:t>
      </w:r>
    </w:p>
    <w:p w:rsidR="007C1E5B" w:rsidRDefault="00E11160">
      <w:pPr>
        <w:widowControl/>
        <w:suppressAutoHyphens w:val="0"/>
        <w:jc w:val="center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(фамилия, имя, отчество)</w:t>
      </w:r>
    </w:p>
    <w:p w:rsidR="007C1E5B" w:rsidRDefault="00E11160">
      <w:pPr>
        <w:widowControl/>
        <w:suppressAutoHyphens w:val="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</w:t>
      </w:r>
    </w:p>
    <w:p w:rsidR="007C1E5B" w:rsidRDefault="007C1E5B">
      <w:pPr>
        <w:widowControl/>
        <w:suppressAutoHyphens w:val="0"/>
        <w:rPr>
          <w:rFonts w:eastAsia="Times New Roman"/>
        </w:rPr>
      </w:pPr>
    </w:p>
    <w:p w:rsidR="007C1E5B" w:rsidRDefault="00E11160">
      <w:pPr>
        <w:widowControl/>
        <w:suppressAutoHyphens w:val="0"/>
        <w:rPr>
          <w:rFonts w:eastAsia="Times New Roman"/>
        </w:rPr>
      </w:pPr>
      <w:r>
        <w:rPr>
          <w:rFonts w:eastAsia="Times New Roman"/>
        </w:rPr>
        <w:t xml:space="preserve">в соответствии с пунктом 4 статьи 9 Федерального закона от 27 июля 2006 г. № 152-ФЗ «О персональных данных», зарегистрирован (а) по адресу:_________________________________ </w:t>
      </w:r>
      <w:r>
        <w:rPr>
          <w:rFonts w:eastAsia="Times New Roman"/>
          <w:sz w:val="27"/>
          <w:szCs w:val="27"/>
        </w:rPr>
        <w:t>_______________________________________________________________________</w:t>
      </w:r>
    </w:p>
    <w:p w:rsidR="007C1E5B" w:rsidRDefault="007C1E5B">
      <w:pPr>
        <w:widowControl/>
        <w:suppressAutoHyphens w:val="0"/>
        <w:rPr>
          <w:rFonts w:eastAsia="Times New Roman"/>
        </w:rPr>
      </w:pPr>
    </w:p>
    <w:p w:rsidR="007C1E5B" w:rsidRDefault="00E11160">
      <w:pPr>
        <w:widowControl/>
        <w:suppressAutoHyphens w:val="0"/>
        <w:rPr>
          <w:rFonts w:eastAsia="Times New Roman"/>
        </w:rPr>
      </w:pPr>
      <w:r>
        <w:rPr>
          <w:rFonts w:eastAsia="Times New Roman"/>
        </w:rPr>
        <w:t>документ, удостоверяющий личность _______________________________________________</w:t>
      </w:r>
    </w:p>
    <w:p w:rsidR="007C1E5B" w:rsidRDefault="00E11160">
      <w:pPr>
        <w:widowControl/>
        <w:suppressAutoHyphens w:val="0"/>
        <w:jc w:val="center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                                                                                                 (наименование документа, номер, сведения</w:t>
      </w:r>
    </w:p>
    <w:p w:rsidR="007C1E5B" w:rsidRDefault="00E11160">
      <w:pPr>
        <w:widowControl/>
        <w:suppressAutoHyphens w:val="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</w:t>
      </w:r>
    </w:p>
    <w:p w:rsidR="007C1E5B" w:rsidRDefault="00E11160">
      <w:pPr>
        <w:widowControl/>
        <w:suppressAutoHyphens w:val="0"/>
        <w:jc w:val="center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 дате выдачи документа и о выдаваемом его органе)</w:t>
      </w:r>
    </w:p>
    <w:p w:rsidR="007C1E5B" w:rsidRDefault="00E11160">
      <w:pPr>
        <w:widowControl/>
        <w:suppressAutoHyphens w:val="0"/>
        <w:rPr>
          <w:rFonts w:eastAsia="Times New Roman"/>
        </w:rPr>
      </w:pPr>
      <w:r>
        <w:rPr>
          <w:rFonts w:eastAsia="Times New Roman"/>
          <w:sz w:val="27"/>
          <w:szCs w:val="27"/>
        </w:rPr>
        <w:t>_______________________________________________________________________</w:t>
      </w:r>
    </w:p>
    <w:p w:rsidR="007C1E5B" w:rsidRDefault="007C1E5B">
      <w:pPr>
        <w:widowControl/>
        <w:suppressAutoHyphens w:val="0"/>
        <w:rPr>
          <w:rFonts w:eastAsia="Times New Roman"/>
        </w:rPr>
      </w:pPr>
    </w:p>
    <w:p w:rsidR="007C1E5B" w:rsidRDefault="00E11160">
      <w:pPr>
        <w:widowControl/>
        <w:suppressAutoHyphens w:val="0"/>
        <w:spacing w:beforeAutospacing="1" w:afterAutospacing="1"/>
        <w:rPr>
          <w:rFonts w:eastAsia="Times New Roman"/>
        </w:rPr>
      </w:pPr>
      <w:r>
        <w:rPr>
          <w:rFonts w:eastAsia="Times New Roman"/>
        </w:rPr>
        <w:t>даю согласие на обработку моих персональных данных, а именно: фамилии, имени, отчества, должности, места работы, вида деятельности и иной информации, необходимой при обращении в администрацию муниципального района «Город Людиново и Людиновский район», то есть на совершение действий, предусмотренных пунктом 3 части 1 статьи 3 Федерального закона «О персональных данных».</w:t>
      </w:r>
    </w:p>
    <w:p w:rsidR="007C1E5B" w:rsidRDefault="00E11160">
      <w:pPr>
        <w:widowControl/>
        <w:suppressAutoHyphens w:val="0"/>
        <w:spacing w:beforeAutospacing="1" w:afterAutospacing="1"/>
        <w:rPr>
          <w:rFonts w:eastAsia="Times New Roman"/>
        </w:rPr>
      </w:pPr>
      <w:r>
        <w:rPr>
          <w:rFonts w:eastAsia="Times New Roman"/>
        </w:rPr>
        <w:t>Настоящее согласие действует со дня его подписания со дня отзыва в письменной форма.</w:t>
      </w:r>
    </w:p>
    <w:p w:rsidR="007C1E5B" w:rsidRDefault="007C1E5B">
      <w:pPr>
        <w:widowControl/>
        <w:suppressAutoHyphens w:val="0"/>
        <w:rPr>
          <w:rFonts w:eastAsia="Times New Roman"/>
        </w:rPr>
      </w:pPr>
    </w:p>
    <w:p w:rsidR="007C1E5B" w:rsidRDefault="007C1E5B">
      <w:pPr>
        <w:widowControl/>
        <w:suppressAutoHyphens w:val="0"/>
        <w:rPr>
          <w:rFonts w:eastAsia="Times New Roman"/>
        </w:rPr>
      </w:pPr>
    </w:p>
    <w:p w:rsidR="007C1E5B" w:rsidRDefault="007C1E5B">
      <w:pPr>
        <w:widowControl/>
        <w:suppressAutoHyphens w:val="0"/>
        <w:rPr>
          <w:rFonts w:eastAsia="Times New Roman"/>
        </w:rPr>
      </w:pPr>
    </w:p>
    <w:p w:rsidR="007C1E5B" w:rsidRDefault="00E11160">
      <w:pPr>
        <w:widowControl/>
        <w:suppressAutoHyphens w:val="0"/>
        <w:spacing w:beforeAutospacing="1" w:afterAutospacing="1"/>
        <w:jc w:val="right"/>
        <w:rPr>
          <w:rFonts w:eastAsia="Times New Roman"/>
        </w:rPr>
      </w:pPr>
      <w:r>
        <w:rPr>
          <w:rFonts w:eastAsia="Times New Roman"/>
        </w:rPr>
        <w:t>«______»_________________ 20_____ г.</w:t>
      </w:r>
    </w:p>
    <w:p w:rsidR="007C1E5B" w:rsidRDefault="007C1E5B">
      <w:pPr>
        <w:widowControl/>
        <w:suppressAutoHyphens w:val="0"/>
        <w:spacing w:beforeAutospacing="1" w:afterAutospacing="1"/>
        <w:jc w:val="right"/>
        <w:rPr>
          <w:rFonts w:eastAsia="Times New Roman"/>
        </w:rPr>
      </w:pPr>
    </w:p>
    <w:p w:rsidR="007C1E5B" w:rsidRDefault="00E11160">
      <w:pPr>
        <w:widowControl/>
        <w:suppressAutoHyphens w:val="0"/>
        <w:spacing w:beforeAutospacing="1" w:afterAutospacing="1"/>
        <w:jc w:val="right"/>
        <w:rPr>
          <w:rFonts w:eastAsia="Times New Roman"/>
        </w:rPr>
      </w:pPr>
      <w:r>
        <w:rPr>
          <w:rFonts w:eastAsia="Times New Roman"/>
        </w:rPr>
        <w:t>_____________________________________________________________</w:t>
      </w:r>
    </w:p>
    <w:p w:rsidR="007C1E5B" w:rsidRDefault="00E11160">
      <w:pPr>
        <w:jc w:val="right"/>
        <w:rPr>
          <w:sz w:val="26"/>
          <w:szCs w:val="26"/>
        </w:rPr>
      </w:pPr>
      <w:r>
        <w:rPr>
          <w:rFonts w:eastAsia="Times New Roman"/>
          <w:sz w:val="20"/>
          <w:szCs w:val="20"/>
        </w:rPr>
        <w:t>(подпись субъекта персональных данных и ее расшифровка)</w:t>
      </w:r>
    </w:p>
    <w:p w:rsidR="007C1E5B" w:rsidRDefault="007C1E5B">
      <w:pPr>
        <w:rPr>
          <w:rFonts w:eastAsia="Arial"/>
          <w:sz w:val="28"/>
          <w:lang w:eastAsia="ar-SA"/>
        </w:rPr>
      </w:pPr>
    </w:p>
    <w:p w:rsidR="007C1E5B" w:rsidRDefault="007C1E5B">
      <w:pPr>
        <w:rPr>
          <w:rFonts w:eastAsia="Arial"/>
          <w:sz w:val="28"/>
          <w:lang w:eastAsia="ar-SA"/>
        </w:rPr>
      </w:pPr>
    </w:p>
    <w:p w:rsidR="007C1E5B" w:rsidRDefault="007C1E5B">
      <w:pPr>
        <w:ind w:left="5040"/>
        <w:jc w:val="right"/>
        <w:rPr>
          <w:rFonts w:eastAsia="Times New Roman"/>
        </w:rPr>
      </w:pPr>
    </w:p>
    <w:p w:rsidR="007C1E5B" w:rsidRDefault="007C1E5B">
      <w:pPr>
        <w:ind w:left="5040"/>
        <w:jc w:val="right"/>
        <w:rPr>
          <w:rFonts w:eastAsia="Times New Roman"/>
        </w:rPr>
      </w:pPr>
    </w:p>
    <w:p w:rsidR="007C1E5B" w:rsidRDefault="007C1E5B">
      <w:pPr>
        <w:ind w:left="5040"/>
        <w:jc w:val="right"/>
        <w:rPr>
          <w:rFonts w:eastAsia="Times New Roman"/>
        </w:rPr>
      </w:pPr>
    </w:p>
    <w:p w:rsidR="007C1E5B" w:rsidRDefault="007C1E5B">
      <w:pPr>
        <w:ind w:left="5040"/>
        <w:jc w:val="right"/>
        <w:rPr>
          <w:rFonts w:eastAsia="Times New Roman"/>
        </w:rPr>
      </w:pPr>
    </w:p>
    <w:p w:rsidR="007C1E5B" w:rsidRDefault="007C1E5B">
      <w:pPr>
        <w:ind w:left="5040"/>
        <w:jc w:val="right"/>
        <w:rPr>
          <w:rFonts w:eastAsia="Times New Roman"/>
        </w:rPr>
      </w:pPr>
    </w:p>
    <w:p w:rsidR="007C1E5B" w:rsidRDefault="007C1E5B">
      <w:pPr>
        <w:ind w:left="5040"/>
        <w:jc w:val="right"/>
        <w:rPr>
          <w:rFonts w:eastAsia="Times New Roman"/>
        </w:rPr>
      </w:pPr>
    </w:p>
    <w:p w:rsidR="007C1E5B" w:rsidRDefault="007C1E5B">
      <w:pPr>
        <w:ind w:left="5040"/>
        <w:jc w:val="right"/>
        <w:rPr>
          <w:rFonts w:eastAsia="Times New Roman"/>
        </w:rPr>
      </w:pPr>
    </w:p>
    <w:p w:rsidR="007C1E5B" w:rsidRDefault="007C1E5B">
      <w:pPr>
        <w:ind w:left="5040"/>
        <w:jc w:val="right"/>
        <w:rPr>
          <w:rFonts w:eastAsia="Times New Roman"/>
        </w:rPr>
      </w:pPr>
    </w:p>
    <w:p w:rsidR="00BE1955" w:rsidRDefault="00BE1955">
      <w:pPr>
        <w:ind w:left="5040"/>
        <w:jc w:val="right"/>
        <w:rPr>
          <w:rFonts w:eastAsia="Times New Roman"/>
        </w:rPr>
      </w:pPr>
    </w:p>
    <w:p w:rsidR="007C1E5B" w:rsidRDefault="007C1E5B">
      <w:pPr>
        <w:ind w:left="5040"/>
        <w:jc w:val="right"/>
        <w:rPr>
          <w:rFonts w:eastAsia="Times New Roman"/>
        </w:rPr>
      </w:pPr>
    </w:p>
    <w:p w:rsidR="007C1E5B" w:rsidRDefault="007C1E5B">
      <w:pPr>
        <w:ind w:left="5040"/>
        <w:jc w:val="right"/>
        <w:rPr>
          <w:sz w:val="20"/>
          <w:szCs w:val="20"/>
        </w:rPr>
      </w:pPr>
    </w:p>
    <w:p w:rsidR="007C1E5B" w:rsidRDefault="00E11160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Приложение № 3</w:t>
      </w:r>
    </w:p>
    <w:p w:rsidR="007C1E5B" w:rsidRDefault="00E11160">
      <w:pPr>
        <w:jc w:val="right"/>
        <w:rPr>
          <w:sz w:val="20"/>
          <w:szCs w:val="20"/>
        </w:rPr>
      </w:pPr>
      <w:r>
        <w:t xml:space="preserve">                                                                          </w:t>
      </w:r>
      <w:r>
        <w:rPr>
          <w:sz w:val="20"/>
          <w:szCs w:val="20"/>
        </w:rPr>
        <w:t>к Административному регламенту</w:t>
      </w:r>
    </w:p>
    <w:p w:rsidR="007C1E5B" w:rsidRDefault="007C1E5B">
      <w:pPr>
        <w:ind w:left="5040"/>
        <w:jc w:val="right"/>
        <w:rPr>
          <w:rFonts w:eastAsia="Times New Roman"/>
        </w:rPr>
      </w:pPr>
    </w:p>
    <w:p w:rsidR="007C1E5B" w:rsidRDefault="007C1E5B">
      <w:pPr>
        <w:ind w:left="5040"/>
        <w:jc w:val="right"/>
        <w:rPr>
          <w:rFonts w:eastAsia="Times New Roman"/>
        </w:rPr>
      </w:pPr>
    </w:p>
    <w:p w:rsidR="007C1E5B" w:rsidRDefault="00E11160">
      <w:pPr>
        <w:pStyle w:val="a8"/>
        <w:spacing w:after="0"/>
        <w:jc w:val="center"/>
      </w:pPr>
      <w:r>
        <w:t>АКТ</w:t>
      </w:r>
    </w:p>
    <w:p w:rsidR="007C1E5B" w:rsidRDefault="00E11160">
      <w:pPr>
        <w:pStyle w:val="a8"/>
        <w:spacing w:after="0"/>
        <w:jc w:val="center"/>
      </w:pPr>
      <w:r>
        <w:t>обследования зеленых насаждений</w:t>
      </w:r>
    </w:p>
    <w:p w:rsidR="007C1E5B" w:rsidRDefault="00E11160">
      <w:pPr>
        <w:pStyle w:val="a8"/>
        <w:spacing w:after="0"/>
        <w:jc w:val="center"/>
      </w:pPr>
      <w:r>
        <w:t>№ __________ от "____" ___________ 20___ года</w:t>
      </w:r>
    </w:p>
    <w:p w:rsidR="007C1E5B" w:rsidRDefault="007C1E5B">
      <w:pPr>
        <w:pStyle w:val="a8"/>
        <w:spacing w:after="0"/>
      </w:pPr>
    </w:p>
    <w:p w:rsidR="007C1E5B" w:rsidRDefault="00E11160">
      <w:pPr>
        <w:pStyle w:val="a8"/>
        <w:spacing w:after="0"/>
      </w:pPr>
      <w:r>
        <w:t>По заявлению № ____ от «___» _______________ 20__ года_____________________________</w:t>
      </w:r>
    </w:p>
    <w:p w:rsidR="007C1E5B" w:rsidRDefault="007C1E5B">
      <w:pPr>
        <w:pStyle w:val="a8"/>
        <w:pBdr>
          <w:bottom w:val="single" w:sz="2" w:space="1" w:color="000001"/>
        </w:pBdr>
        <w:spacing w:after="0"/>
        <w:jc w:val="center"/>
      </w:pPr>
    </w:p>
    <w:p w:rsidR="007C1E5B" w:rsidRDefault="00E11160">
      <w:pPr>
        <w:pStyle w:val="a8"/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заявителя, почтовый адрес)</w:t>
      </w:r>
    </w:p>
    <w:p w:rsidR="007C1E5B" w:rsidRDefault="007C1E5B">
      <w:pPr>
        <w:pStyle w:val="a8"/>
        <w:spacing w:after="0"/>
        <w:jc w:val="center"/>
        <w:rPr>
          <w:sz w:val="16"/>
          <w:szCs w:val="16"/>
        </w:rPr>
      </w:pPr>
    </w:p>
    <w:p w:rsidR="007C1E5B" w:rsidRDefault="00E11160">
      <w:pPr>
        <w:pStyle w:val="a8"/>
        <w:spacing w:after="0"/>
      </w:pPr>
      <w:r>
        <w:t>проведено обследование земельного участка, расположенного:</w:t>
      </w:r>
    </w:p>
    <w:p w:rsidR="007C1E5B" w:rsidRDefault="007C1E5B">
      <w:pPr>
        <w:pStyle w:val="a8"/>
        <w:pBdr>
          <w:bottom w:val="single" w:sz="4" w:space="1" w:color="00000A"/>
        </w:pBdr>
        <w:spacing w:after="0"/>
      </w:pPr>
    </w:p>
    <w:p w:rsidR="007C1E5B" w:rsidRDefault="00E11160">
      <w:pPr>
        <w:pStyle w:val="a8"/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(адрес, месторасположение)</w:t>
      </w:r>
    </w:p>
    <w:p w:rsidR="007C1E5B" w:rsidRDefault="007C1E5B">
      <w:pPr>
        <w:pStyle w:val="a8"/>
        <w:spacing w:after="0"/>
      </w:pPr>
    </w:p>
    <w:p w:rsidR="007C1E5B" w:rsidRDefault="00E11160">
      <w:pPr>
        <w:pStyle w:val="a8"/>
        <w:spacing w:after="0"/>
      </w:pPr>
      <w:r>
        <w:t>В  результате  проведенного  обследования  установлено,  что  на  земельном участке  произрастают  следующие зеленые  насаждения</w:t>
      </w:r>
    </w:p>
    <w:p w:rsidR="007C1E5B" w:rsidRDefault="007C1E5B">
      <w:pPr>
        <w:pStyle w:val="a8"/>
        <w:spacing w:after="0"/>
      </w:pPr>
    </w:p>
    <w:tbl>
      <w:tblPr>
        <w:tblW w:w="9781" w:type="dxa"/>
        <w:tblInd w:w="63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4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986"/>
        <w:gridCol w:w="1266"/>
        <w:gridCol w:w="1128"/>
        <w:gridCol w:w="1548"/>
        <w:gridCol w:w="904"/>
        <w:gridCol w:w="1264"/>
        <w:gridCol w:w="1245"/>
        <w:gridCol w:w="710"/>
      </w:tblGrid>
      <w:tr w:rsidR="007C1E5B">
        <w:trPr>
          <w:cantSplit/>
          <w:trHeight w:val="1166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7C1E5B" w:rsidRDefault="00E11160">
            <w:pPr>
              <w:pStyle w:val="a8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7C1E5B" w:rsidRDefault="00E11160">
            <w:pPr>
              <w:pStyle w:val="a8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  <w:r>
              <w:rPr>
                <w:sz w:val="20"/>
                <w:szCs w:val="20"/>
              </w:rPr>
              <w:br/>
              <w:t xml:space="preserve">на  </w:t>
            </w:r>
            <w:r>
              <w:rPr>
                <w:sz w:val="20"/>
                <w:szCs w:val="20"/>
              </w:rPr>
              <w:br/>
              <w:t>поде-</w:t>
            </w:r>
            <w:r>
              <w:rPr>
                <w:sz w:val="20"/>
                <w:szCs w:val="20"/>
              </w:rPr>
              <w:br/>
              <w:t>ревной</w:t>
            </w:r>
            <w:r>
              <w:rPr>
                <w:sz w:val="20"/>
                <w:szCs w:val="20"/>
              </w:rPr>
              <w:br/>
              <w:t>съемке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7C1E5B" w:rsidRDefault="00E11160">
            <w:pPr>
              <w:pStyle w:val="a8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Порода,</w:t>
            </w:r>
            <w:r>
              <w:rPr>
                <w:sz w:val="20"/>
                <w:szCs w:val="20"/>
              </w:rPr>
              <w:br/>
              <w:t xml:space="preserve">вид  </w:t>
            </w:r>
            <w:r>
              <w:rPr>
                <w:sz w:val="20"/>
                <w:szCs w:val="20"/>
              </w:rPr>
              <w:br/>
              <w:t>зеленых</w:t>
            </w:r>
            <w:r>
              <w:rPr>
                <w:sz w:val="20"/>
                <w:szCs w:val="20"/>
              </w:rPr>
              <w:br/>
              <w:t>насаж-</w:t>
            </w:r>
            <w:r>
              <w:rPr>
                <w:sz w:val="20"/>
                <w:szCs w:val="20"/>
              </w:rPr>
              <w:br/>
              <w:t xml:space="preserve">дений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7C1E5B" w:rsidRDefault="00E11160">
            <w:pPr>
              <w:pStyle w:val="a8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Диаметр</w:t>
            </w:r>
            <w:r>
              <w:rPr>
                <w:sz w:val="20"/>
                <w:szCs w:val="20"/>
              </w:rPr>
              <w:br/>
              <w:t xml:space="preserve">ствола </w:t>
            </w:r>
            <w:r>
              <w:rPr>
                <w:sz w:val="20"/>
                <w:szCs w:val="20"/>
              </w:rPr>
              <w:br/>
              <w:t xml:space="preserve">(для  </w:t>
            </w:r>
            <w:r>
              <w:rPr>
                <w:sz w:val="20"/>
                <w:szCs w:val="20"/>
              </w:rPr>
              <w:br/>
              <w:t>деревьев</w:t>
            </w:r>
            <w:r>
              <w:rPr>
                <w:sz w:val="20"/>
                <w:szCs w:val="20"/>
              </w:rPr>
              <w:br/>
              <w:t xml:space="preserve">- на  </w:t>
            </w:r>
            <w:r>
              <w:rPr>
                <w:sz w:val="20"/>
                <w:szCs w:val="20"/>
              </w:rPr>
              <w:br/>
              <w:t xml:space="preserve">высоте </w:t>
            </w:r>
            <w:r>
              <w:rPr>
                <w:sz w:val="20"/>
                <w:szCs w:val="20"/>
              </w:rPr>
              <w:br/>
              <w:t xml:space="preserve">1,3 м) </w:t>
            </w:r>
            <w:r>
              <w:rPr>
                <w:sz w:val="20"/>
                <w:szCs w:val="20"/>
              </w:rPr>
              <w:br/>
              <w:t xml:space="preserve">см   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7C1E5B" w:rsidRDefault="00E11160">
            <w:pPr>
              <w:pStyle w:val="a8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Возраст </w:t>
            </w:r>
            <w:r>
              <w:rPr>
                <w:sz w:val="20"/>
                <w:szCs w:val="20"/>
              </w:rPr>
              <w:br/>
              <w:t>кустарни-</w:t>
            </w:r>
            <w:r>
              <w:rPr>
                <w:sz w:val="20"/>
                <w:szCs w:val="20"/>
              </w:rPr>
              <w:br/>
              <w:t>ков, живых</w:t>
            </w:r>
            <w:r>
              <w:rPr>
                <w:sz w:val="20"/>
                <w:szCs w:val="20"/>
              </w:rPr>
              <w:br/>
              <w:t>изгородей,</w:t>
            </w:r>
            <w:r>
              <w:rPr>
                <w:sz w:val="20"/>
                <w:szCs w:val="20"/>
              </w:rPr>
              <w:br/>
              <w:t>цветников</w:t>
            </w:r>
            <w:r>
              <w:rPr>
                <w:sz w:val="20"/>
                <w:szCs w:val="20"/>
              </w:rPr>
              <w:br/>
              <w:t xml:space="preserve">лет   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7C1E5B" w:rsidRDefault="00E11160">
            <w:pPr>
              <w:pStyle w:val="a8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br/>
              <w:t>газонов</w:t>
            </w:r>
            <w:r>
              <w:rPr>
                <w:sz w:val="20"/>
                <w:szCs w:val="20"/>
              </w:rPr>
              <w:br/>
              <w:t xml:space="preserve">м2   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7C1E5B" w:rsidRDefault="00E11160">
            <w:pPr>
              <w:pStyle w:val="a8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Характе-</w:t>
            </w:r>
            <w:r>
              <w:rPr>
                <w:sz w:val="20"/>
                <w:szCs w:val="20"/>
              </w:rPr>
              <w:br/>
              <w:t xml:space="preserve">ристика </w:t>
            </w:r>
            <w:r>
              <w:rPr>
                <w:sz w:val="20"/>
                <w:szCs w:val="20"/>
              </w:rPr>
              <w:br/>
              <w:t>состоя-</w:t>
            </w:r>
            <w:r>
              <w:rPr>
                <w:sz w:val="20"/>
                <w:szCs w:val="20"/>
              </w:rPr>
              <w:br/>
              <w:t xml:space="preserve">ния   </w:t>
            </w:r>
            <w:r>
              <w:rPr>
                <w:sz w:val="20"/>
                <w:szCs w:val="20"/>
              </w:rPr>
              <w:br/>
              <w:t>зеленых</w:t>
            </w:r>
            <w:r>
              <w:rPr>
                <w:sz w:val="20"/>
                <w:szCs w:val="20"/>
              </w:rPr>
              <w:br/>
              <w:t xml:space="preserve">насаж- </w:t>
            </w:r>
            <w:r>
              <w:rPr>
                <w:sz w:val="20"/>
                <w:szCs w:val="20"/>
              </w:rPr>
              <w:br/>
              <w:t xml:space="preserve">дений  </w:t>
            </w:r>
          </w:p>
        </w:tc>
        <w:tc>
          <w:tcPr>
            <w:tcW w:w="12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7C1E5B" w:rsidRDefault="00E11160">
            <w:pPr>
              <w:pStyle w:val="a8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Заключение</w:t>
            </w:r>
            <w:r>
              <w:rPr>
                <w:sz w:val="20"/>
                <w:szCs w:val="20"/>
              </w:rPr>
              <w:br/>
              <w:t>(вырубить,</w:t>
            </w:r>
            <w:r>
              <w:rPr>
                <w:sz w:val="20"/>
                <w:szCs w:val="20"/>
              </w:rPr>
              <w:br/>
              <w:t>пересадить,</w:t>
            </w:r>
            <w:r>
              <w:rPr>
                <w:sz w:val="20"/>
                <w:szCs w:val="20"/>
              </w:rPr>
              <w:br/>
              <w:t>сохранить)</w:t>
            </w:r>
          </w:p>
        </w:tc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7C1E5B" w:rsidRDefault="00E11160">
            <w:pPr>
              <w:pStyle w:val="a8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</w:t>
            </w:r>
            <w:r>
              <w:rPr>
                <w:sz w:val="20"/>
                <w:szCs w:val="20"/>
              </w:rPr>
              <w:br/>
              <w:t xml:space="preserve">чание </w:t>
            </w:r>
          </w:p>
        </w:tc>
      </w:tr>
      <w:tr w:rsidR="007C1E5B">
        <w:trPr>
          <w:cantSplit/>
          <w:trHeight w:val="254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7C1E5B" w:rsidRDefault="007C1E5B">
            <w:pPr>
              <w:pStyle w:val="a8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7C1E5B" w:rsidRDefault="007C1E5B">
            <w:pPr>
              <w:pStyle w:val="a8"/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7C1E5B" w:rsidRDefault="007C1E5B">
            <w:pPr>
              <w:pStyle w:val="a8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7C1E5B" w:rsidRDefault="007C1E5B">
            <w:pPr>
              <w:pStyle w:val="a8"/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7C1E5B" w:rsidRDefault="007C1E5B">
            <w:pPr>
              <w:pStyle w:val="a8"/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7C1E5B" w:rsidRDefault="007C1E5B">
            <w:pPr>
              <w:pStyle w:val="a8"/>
              <w:spacing w:after="0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7C1E5B" w:rsidRDefault="007C1E5B">
            <w:pPr>
              <w:pStyle w:val="a8"/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7C1E5B" w:rsidRDefault="007C1E5B">
            <w:pPr>
              <w:pStyle w:val="a8"/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7C1E5B" w:rsidRDefault="007C1E5B">
            <w:pPr>
              <w:pStyle w:val="a8"/>
              <w:spacing w:after="0"/>
              <w:rPr>
                <w:sz w:val="20"/>
                <w:szCs w:val="20"/>
              </w:rPr>
            </w:pPr>
          </w:p>
        </w:tc>
      </w:tr>
    </w:tbl>
    <w:p w:rsidR="007C1E5B" w:rsidRDefault="007C1E5B">
      <w:pPr>
        <w:pStyle w:val="a8"/>
        <w:spacing w:after="0"/>
      </w:pPr>
    </w:p>
    <w:p w:rsidR="007C1E5B" w:rsidRDefault="00E11160">
      <w:pPr>
        <w:pStyle w:val="a8"/>
        <w:spacing w:after="0"/>
      </w:pPr>
      <w:r>
        <w:t>Заключение:   __________________   порубочный  билет  заявителю.</w:t>
      </w:r>
    </w:p>
    <w:p w:rsidR="007C1E5B" w:rsidRDefault="00E11160">
      <w:pPr>
        <w:pStyle w:val="a8"/>
        <w:spacing w:after="0"/>
        <w:rPr>
          <w:sz w:val="16"/>
          <w:szCs w:val="16"/>
        </w:rPr>
      </w:pPr>
      <w:r>
        <w:t xml:space="preserve">                               </w:t>
      </w:r>
      <w:r>
        <w:rPr>
          <w:sz w:val="16"/>
          <w:szCs w:val="16"/>
        </w:rPr>
        <w:t>(выдать/не выдать)</w:t>
      </w:r>
    </w:p>
    <w:p w:rsidR="007C1E5B" w:rsidRDefault="00E11160">
      <w:pPr>
        <w:pStyle w:val="a8"/>
        <w:spacing w:after="0"/>
      </w:pPr>
      <w:r>
        <w:t xml:space="preserve"> </w:t>
      </w:r>
    </w:p>
    <w:p w:rsidR="007C1E5B" w:rsidRDefault="007C1E5B">
      <w:pPr>
        <w:pStyle w:val="a8"/>
        <w:spacing w:after="0"/>
      </w:pPr>
    </w:p>
    <w:p w:rsidR="007C1E5B" w:rsidRDefault="00E11160">
      <w:pPr>
        <w:pStyle w:val="a8"/>
        <w:spacing w:after="0"/>
      </w:pPr>
      <w:r>
        <w:t>Исполнитель: ____________________________________________________________________</w:t>
      </w:r>
    </w:p>
    <w:p w:rsidR="007C1E5B" w:rsidRDefault="00E11160">
      <w:pPr>
        <w:pStyle w:val="a8"/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(должность, подпись, ф.и.о.)</w:t>
      </w:r>
    </w:p>
    <w:p w:rsidR="00BE1955" w:rsidRDefault="00E1116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</w:p>
    <w:p w:rsidR="00BE1955" w:rsidRDefault="00BE1955">
      <w:pPr>
        <w:jc w:val="right"/>
        <w:rPr>
          <w:sz w:val="20"/>
          <w:szCs w:val="20"/>
        </w:rPr>
      </w:pPr>
    </w:p>
    <w:p w:rsidR="00BE1955" w:rsidRDefault="00BE1955">
      <w:pPr>
        <w:jc w:val="right"/>
        <w:rPr>
          <w:sz w:val="20"/>
          <w:szCs w:val="20"/>
        </w:rPr>
      </w:pPr>
    </w:p>
    <w:p w:rsidR="00BE1955" w:rsidRDefault="00BE1955">
      <w:pPr>
        <w:jc w:val="right"/>
        <w:rPr>
          <w:sz w:val="20"/>
          <w:szCs w:val="20"/>
        </w:rPr>
      </w:pPr>
    </w:p>
    <w:p w:rsidR="00BE1955" w:rsidRDefault="00BE1955">
      <w:pPr>
        <w:jc w:val="right"/>
        <w:rPr>
          <w:sz w:val="20"/>
          <w:szCs w:val="20"/>
        </w:rPr>
      </w:pPr>
    </w:p>
    <w:p w:rsidR="00BE1955" w:rsidRDefault="00BE1955">
      <w:pPr>
        <w:jc w:val="right"/>
        <w:rPr>
          <w:sz w:val="20"/>
          <w:szCs w:val="20"/>
        </w:rPr>
      </w:pPr>
    </w:p>
    <w:p w:rsidR="00BE1955" w:rsidRDefault="00BE1955">
      <w:pPr>
        <w:jc w:val="right"/>
        <w:rPr>
          <w:sz w:val="20"/>
          <w:szCs w:val="20"/>
        </w:rPr>
      </w:pPr>
    </w:p>
    <w:p w:rsidR="00BE1955" w:rsidRDefault="00BE1955">
      <w:pPr>
        <w:jc w:val="right"/>
        <w:rPr>
          <w:sz w:val="20"/>
          <w:szCs w:val="20"/>
        </w:rPr>
      </w:pPr>
    </w:p>
    <w:p w:rsidR="00BE1955" w:rsidRDefault="00BE1955">
      <w:pPr>
        <w:jc w:val="right"/>
        <w:rPr>
          <w:sz w:val="20"/>
          <w:szCs w:val="20"/>
        </w:rPr>
      </w:pPr>
    </w:p>
    <w:p w:rsidR="00BE1955" w:rsidRDefault="00BE1955">
      <w:pPr>
        <w:jc w:val="right"/>
        <w:rPr>
          <w:sz w:val="20"/>
          <w:szCs w:val="20"/>
        </w:rPr>
      </w:pPr>
    </w:p>
    <w:p w:rsidR="00BE1955" w:rsidRDefault="00BE1955">
      <w:pPr>
        <w:jc w:val="right"/>
        <w:rPr>
          <w:sz w:val="20"/>
          <w:szCs w:val="20"/>
        </w:rPr>
      </w:pPr>
    </w:p>
    <w:p w:rsidR="00BE1955" w:rsidRDefault="00BE1955">
      <w:pPr>
        <w:jc w:val="right"/>
        <w:rPr>
          <w:sz w:val="20"/>
          <w:szCs w:val="20"/>
        </w:rPr>
      </w:pPr>
    </w:p>
    <w:p w:rsidR="00BE1955" w:rsidRDefault="00BE1955">
      <w:pPr>
        <w:jc w:val="right"/>
        <w:rPr>
          <w:sz w:val="20"/>
          <w:szCs w:val="20"/>
        </w:rPr>
      </w:pPr>
    </w:p>
    <w:p w:rsidR="00BE1955" w:rsidRDefault="00BE1955">
      <w:pPr>
        <w:jc w:val="right"/>
        <w:rPr>
          <w:sz w:val="20"/>
          <w:szCs w:val="20"/>
        </w:rPr>
      </w:pPr>
    </w:p>
    <w:p w:rsidR="00BE1955" w:rsidRDefault="00BE1955">
      <w:pPr>
        <w:jc w:val="right"/>
        <w:rPr>
          <w:sz w:val="20"/>
          <w:szCs w:val="20"/>
        </w:rPr>
      </w:pPr>
    </w:p>
    <w:p w:rsidR="00BE1955" w:rsidRDefault="00BE1955">
      <w:pPr>
        <w:jc w:val="right"/>
        <w:rPr>
          <w:sz w:val="20"/>
          <w:szCs w:val="20"/>
        </w:rPr>
      </w:pPr>
    </w:p>
    <w:p w:rsidR="00BE1955" w:rsidRDefault="00BE1955">
      <w:pPr>
        <w:jc w:val="right"/>
        <w:rPr>
          <w:sz w:val="20"/>
          <w:szCs w:val="20"/>
        </w:rPr>
      </w:pPr>
    </w:p>
    <w:p w:rsidR="00BE1955" w:rsidRDefault="00BE1955">
      <w:pPr>
        <w:jc w:val="right"/>
        <w:rPr>
          <w:sz w:val="20"/>
          <w:szCs w:val="20"/>
        </w:rPr>
      </w:pPr>
    </w:p>
    <w:p w:rsidR="00BE1955" w:rsidRDefault="00BE1955">
      <w:pPr>
        <w:jc w:val="right"/>
        <w:rPr>
          <w:sz w:val="20"/>
          <w:szCs w:val="20"/>
        </w:rPr>
      </w:pPr>
    </w:p>
    <w:p w:rsidR="00BE1955" w:rsidRDefault="00BE1955">
      <w:pPr>
        <w:jc w:val="right"/>
        <w:rPr>
          <w:sz w:val="20"/>
          <w:szCs w:val="20"/>
        </w:rPr>
      </w:pPr>
    </w:p>
    <w:p w:rsidR="00BE1955" w:rsidRDefault="00BE1955">
      <w:pPr>
        <w:jc w:val="right"/>
        <w:rPr>
          <w:sz w:val="20"/>
          <w:szCs w:val="20"/>
        </w:rPr>
      </w:pPr>
    </w:p>
    <w:p w:rsidR="00BE1955" w:rsidRDefault="00BE1955">
      <w:pPr>
        <w:jc w:val="right"/>
        <w:rPr>
          <w:sz w:val="20"/>
          <w:szCs w:val="20"/>
        </w:rPr>
      </w:pPr>
    </w:p>
    <w:p w:rsidR="00BE1955" w:rsidRDefault="00BE1955">
      <w:pPr>
        <w:jc w:val="right"/>
        <w:rPr>
          <w:sz w:val="20"/>
          <w:szCs w:val="20"/>
        </w:rPr>
      </w:pPr>
    </w:p>
    <w:p w:rsidR="00BE1955" w:rsidRDefault="00BE1955">
      <w:pPr>
        <w:jc w:val="right"/>
        <w:rPr>
          <w:sz w:val="20"/>
          <w:szCs w:val="20"/>
        </w:rPr>
      </w:pPr>
    </w:p>
    <w:p w:rsidR="00BE1955" w:rsidRDefault="00BE1955">
      <w:pPr>
        <w:jc w:val="right"/>
        <w:rPr>
          <w:sz w:val="20"/>
          <w:szCs w:val="20"/>
        </w:rPr>
      </w:pPr>
    </w:p>
    <w:p w:rsidR="00BE1955" w:rsidRDefault="00BE1955">
      <w:pPr>
        <w:jc w:val="right"/>
        <w:rPr>
          <w:sz w:val="20"/>
          <w:szCs w:val="20"/>
        </w:rPr>
      </w:pPr>
    </w:p>
    <w:p w:rsidR="00BE1955" w:rsidRDefault="00BE1955">
      <w:pPr>
        <w:jc w:val="right"/>
        <w:rPr>
          <w:sz w:val="20"/>
          <w:szCs w:val="20"/>
        </w:rPr>
      </w:pPr>
    </w:p>
    <w:p w:rsidR="00BE1955" w:rsidRDefault="00BE1955">
      <w:pPr>
        <w:jc w:val="right"/>
        <w:rPr>
          <w:sz w:val="20"/>
          <w:szCs w:val="20"/>
        </w:rPr>
      </w:pPr>
    </w:p>
    <w:p w:rsidR="00BE1955" w:rsidRDefault="00BE1955">
      <w:pPr>
        <w:jc w:val="right"/>
        <w:rPr>
          <w:sz w:val="20"/>
          <w:szCs w:val="20"/>
        </w:rPr>
      </w:pPr>
    </w:p>
    <w:p w:rsidR="00BE1955" w:rsidRDefault="00BE1955">
      <w:pPr>
        <w:jc w:val="right"/>
        <w:rPr>
          <w:sz w:val="20"/>
          <w:szCs w:val="20"/>
        </w:rPr>
      </w:pPr>
    </w:p>
    <w:p w:rsidR="00BE1955" w:rsidRDefault="00BE1955">
      <w:pPr>
        <w:jc w:val="right"/>
        <w:rPr>
          <w:sz w:val="20"/>
          <w:szCs w:val="20"/>
        </w:rPr>
        <w:sectPr w:rsidR="00BE1955">
          <w:type w:val="continuous"/>
          <w:pgSz w:w="11906" w:h="16838"/>
          <w:pgMar w:top="567" w:right="1134" w:bottom="461" w:left="1134" w:header="0" w:footer="0" w:gutter="0"/>
          <w:cols w:space="720"/>
          <w:formProt w:val="0"/>
          <w:docGrid w:linePitch="240" w:charSpace="-6145"/>
        </w:sectPr>
      </w:pPr>
    </w:p>
    <w:p w:rsidR="007C1E5B" w:rsidRDefault="00E11160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Приложение № 4</w:t>
      </w:r>
    </w:p>
    <w:p w:rsidR="007C1E5B" w:rsidRDefault="00E11160">
      <w:pPr>
        <w:jc w:val="right"/>
        <w:rPr>
          <w:sz w:val="20"/>
          <w:szCs w:val="20"/>
        </w:rPr>
      </w:pPr>
      <w:r>
        <w:t xml:space="preserve">                                                                          </w:t>
      </w:r>
      <w:r>
        <w:rPr>
          <w:sz w:val="20"/>
          <w:szCs w:val="20"/>
        </w:rPr>
        <w:t>к Административному регламенту</w:t>
      </w:r>
    </w:p>
    <w:p w:rsidR="007C1E5B" w:rsidRDefault="007C1E5B">
      <w:pPr>
        <w:jc w:val="right"/>
        <w:rPr>
          <w:sz w:val="20"/>
          <w:szCs w:val="20"/>
        </w:rPr>
      </w:pPr>
    </w:p>
    <w:p w:rsidR="007C1E5B" w:rsidRDefault="007C1E5B">
      <w:pPr>
        <w:jc w:val="right"/>
        <w:rPr>
          <w:sz w:val="20"/>
          <w:szCs w:val="20"/>
        </w:rPr>
      </w:pPr>
    </w:p>
    <w:p w:rsidR="007C1E5B" w:rsidRDefault="007C1E5B">
      <w:pPr>
        <w:jc w:val="right"/>
        <w:rPr>
          <w:sz w:val="20"/>
          <w:szCs w:val="20"/>
        </w:rPr>
      </w:pPr>
    </w:p>
    <w:p w:rsidR="007C1E5B" w:rsidRDefault="00E11160">
      <w:pPr>
        <w:jc w:val="center"/>
      </w:pPr>
      <w:r>
        <w:t xml:space="preserve">РАСЧЕТ </w:t>
      </w:r>
    </w:p>
    <w:p w:rsidR="007C1E5B" w:rsidRDefault="00E11160">
      <w:pPr>
        <w:jc w:val="center"/>
      </w:pPr>
      <w:r>
        <w:t xml:space="preserve">компенсационной стоимости зеленых насаждений </w:t>
      </w:r>
    </w:p>
    <w:p w:rsidR="007C1E5B" w:rsidRDefault="00E11160">
      <w:r>
        <w:t>На земельном участке, расположенном:__________________________________________________________________________________________</w:t>
      </w:r>
    </w:p>
    <w:p w:rsidR="007C1E5B" w:rsidRDefault="00E11160">
      <w:r>
        <w:t>Наименование застройщика, собственника, арендатора, пользователя ________________________________________________________________</w:t>
      </w:r>
    </w:p>
    <w:p w:rsidR="007C1E5B" w:rsidRDefault="007C1E5B"/>
    <w:tbl>
      <w:tblPr>
        <w:tblW w:w="14917" w:type="dxa"/>
        <w:tblInd w:w="10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566"/>
        <w:gridCol w:w="1278"/>
        <w:gridCol w:w="1418"/>
        <w:gridCol w:w="2409"/>
        <w:gridCol w:w="2694"/>
        <w:gridCol w:w="1843"/>
        <w:gridCol w:w="2060"/>
        <w:gridCol w:w="2649"/>
      </w:tblGrid>
      <w:tr w:rsidR="007C1E5B">
        <w:trPr>
          <w:trHeight w:val="696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C1E5B" w:rsidRDefault="00E11160">
            <w:pPr>
              <w:snapToGrid w:val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  <w:t>№</w:t>
            </w:r>
          </w:p>
          <w:p w:rsidR="007C1E5B" w:rsidRDefault="00E11160">
            <w:pPr>
              <w:jc w:val="center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C1E5B" w:rsidRDefault="00E11160">
            <w:pPr>
              <w:snapToGrid w:val="0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  <w:t>Номер на подеревной съемке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C1E5B" w:rsidRDefault="00E11160">
            <w:pPr>
              <w:snapToGrid w:val="0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  <w:t>Порода, вид зеленых насаждений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C1E5B" w:rsidRDefault="00E11160">
            <w:pPr>
              <w:snapToGrid w:val="0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  <w:t>Оценочная стоимость посадки одной единицы, штук, кв.м.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C1E5B" w:rsidRDefault="00E11160">
            <w:pPr>
              <w:snapToGrid w:val="0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  <w:t>Оценочная стоимость одной  единицы посадочного материала, штук, кв.м.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C1E5B" w:rsidRDefault="00E11160">
            <w:pPr>
              <w:snapToGrid w:val="0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  <w:t>Оценочная стоимость годового  ухода за одной единицей, штук, кв.м.</w:t>
            </w:r>
          </w:p>
        </w:tc>
        <w:tc>
          <w:tcPr>
            <w:tcW w:w="2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C1E5B" w:rsidRDefault="00E11160">
            <w:pPr>
              <w:snapToGrid w:val="0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  <w:t>Количество лет восстановительного периода</w:t>
            </w:r>
          </w:p>
        </w:tc>
        <w:tc>
          <w:tcPr>
            <w:tcW w:w="2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C1E5B" w:rsidRDefault="00E11160">
            <w:pPr>
              <w:snapToGrid w:val="0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  <w:t>Коэффициент поправки на местоположение зеленых насаждений на территории  поселения</w:t>
            </w:r>
          </w:p>
        </w:tc>
      </w:tr>
      <w:tr w:rsidR="007C1E5B">
        <w:trPr>
          <w:trHeight w:val="62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C1E5B" w:rsidRDefault="00E11160">
            <w:pPr>
              <w:snapToGrid w:val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C1E5B" w:rsidRDefault="00E11160">
            <w:pPr>
              <w:snapToGrid w:val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C1E5B" w:rsidRDefault="00E11160">
            <w:pPr>
              <w:snapToGrid w:val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C1E5B" w:rsidRDefault="00E11160">
            <w:pPr>
              <w:snapToGrid w:val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C1E5B" w:rsidRDefault="00E11160">
            <w:pPr>
              <w:snapToGrid w:val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C1E5B" w:rsidRDefault="00E11160">
            <w:pPr>
              <w:snapToGrid w:val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C1E5B" w:rsidRDefault="00E11160">
            <w:pPr>
              <w:snapToGrid w:val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C1E5B" w:rsidRDefault="00E11160">
            <w:pPr>
              <w:snapToGrid w:val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  <w:t>8</w:t>
            </w:r>
          </w:p>
        </w:tc>
      </w:tr>
      <w:tr w:rsidR="007C1E5B">
        <w:trPr>
          <w:trHeight w:val="72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C1E5B" w:rsidRDefault="007C1E5B">
            <w:pPr>
              <w:snapToGrid w:val="0"/>
              <w:jc w:val="both"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C1E5B" w:rsidRDefault="007C1E5B">
            <w:pPr>
              <w:snapToGrid w:val="0"/>
              <w:jc w:val="both"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C1E5B" w:rsidRDefault="007C1E5B">
            <w:pPr>
              <w:snapToGrid w:val="0"/>
              <w:jc w:val="both"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C1E5B" w:rsidRDefault="007C1E5B">
            <w:pPr>
              <w:snapToGrid w:val="0"/>
              <w:jc w:val="both"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C1E5B" w:rsidRDefault="007C1E5B">
            <w:pPr>
              <w:snapToGrid w:val="0"/>
              <w:jc w:val="both"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C1E5B" w:rsidRDefault="007C1E5B">
            <w:pPr>
              <w:snapToGrid w:val="0"/>
              <w:jc w:val="both"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2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C1E5B" w:rsidRDefault="007C1E5B">
            <w:pPr>
              <w:snapToGrid w:val="0"/>
              <w:jc w:val="both"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2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C1E5B" w:rsidRDefault="007C1E5B">
            <w:pPr>
              <w:snapToGrid w:val="0"/>
              <w:jc w:val="both"/>
              <w:rPr>
                <w:rFonts w:cs="Arial"/>
                <w:sz w:val="20"/>
                <w:szCs w:val="20"/>
                <w:lang w:eastAsia="ar-SA"/>
              </w:rPr>
            </w:pPr>
          </w:p>
        </w:tc>
      </w:tr>
    </w:tbl>
    <w:p w:rsidR="007C1E5B" w:rsidRDefault="007C1E5B">
      <w:pPr>
        <w:ind w:firstLine="540"/>
        <w:jc w:val="both"/>
      </w:pPr>
    </w:p>
    <w:p w:rsidR="007C1E5B" w:rsidRDefault="00E11160">
      <w:pPr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Размер платы при уничтожении i-го вида зеленых насаждений (деревья, кустарники, травяной покров, цветники, заросли) определяется по формуле: Скоi=( Спi+Смi+Суi x Квд) x Км x Втi x 1,05,</w:t>
      </w:r>
    </w:p>
    <w:p w:rsidR="007C1E5B" w:rsidRDefault="00E11160">
      <w:pPr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где  Скоi — размер платы при уничтожении i-го вида зеленых насаждений (рублей);</w:t>
      </w:r>
    </w:p>
    <w:p w:rsidR="007C1E5B" w:rsidRDefault="00E11160">
      <w:pPr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Спi — оценочная стоимость посадки одной единицы (штук, кв.м.)  i-го вида зеленых насаждений (рублей);</w:t>
      </w:r>
    </w:p>
    <w:p w:rsidR="007C1E5B" w:rsidRDefault="00E11160">
      <w:pPr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Смi - оценочная стоимость одной единицы посадочного материала (штук, кв.м.)  i-го вида зеленых насаждений (рублей);</w:t>
      </w:r>
    </w:p>
    <w:p w:rsidR="007C1E5B" w:rsidRDefault="00E11160">
      <w:pPr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Суi - оценочная стоимость годового ухода за одной единицей (штук, кв.м.)  i-го вида зеленых насаждений (рублей);</w:t>
      </w:r>
    </w:p>
    <w:p w:rsidR="007C1E5B" w:rsidRDefault="00E11160">
      <w:pPr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Квд — количество лет восстановительного периода, учитываемого при расчете платы при уничтожении зеленых насаждений;</w:t>
      </w:r>
    </w:p>
    <w:p w:rsidR="007C1E5B" w:rsidRDefault="00E11160">
      <w:pPr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Км — коэффициент поправки на местоположение зеленых насаждений на территории поселения;</w:t>
      </w:r>
    </w:p>
    <w:p w:rsidR="007C1E5B" w:rsidRDefault="00E11160">
      <w:pPr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Втi — количество зеленых насаждений  i-го вида, подлежащих уничтожению (штук, кв.м.);</w:t>
      </w:r>
    </w:p>
    <w:p w:rsidR="007C1E5B" w:rsidRDefault="00E11160">
      <w:pPr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1,05 — коэффициент, учитывающий затраты на проектирование (по необходимости)</w:t>
      </w:r>
    </w:p>
    <w:p w:rsidR="007C1E5B" w:rsidRDefault="00E11160">
      <w:pPr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Размер платы, подлежащий внесению заявителем, определяется как сумма платы за все виды зеленых насаждений, подлежащих уничтожению заявителем и составляет ______________________________________________________________________________________________________</w:t>
      </w:r>
    </w:p>
    <w:p w:rsidR="007C1E5B" w:rsidRDefault="007C1E5B">
      <w:pPr>
        <w:jc w:val="both"/>
        <w:rPr>
          <w:rFonts w:cs="Arial"/>
          <w:lang w:eastAsia="ar-SA"/>
        </w:rPr>
      </w:pPr>
    </w:p>
    <w:p w:rsidR="007C1E5B" w:rsidRDefault="00E11160">
      <w:pPr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Исполнитель ______________________________________________</w:t>
      </w:r>
    </w:p>
    <w:p w:rsidR="007C1E5B" w:rsidRDefault="00E11160">
      <w:pPr>
        <w:jc w:val="both"/>
        <w:rPr>
          <w:rFonts w:cs="Arial"/>
          <w:sz w:val="16"/>
          <w:szCs w:val="16"/>
          <w:lang w:eastAsia="ar-SA"/>
        </w:rPr>
      </w:pPr>
      <w:r>
        <w:rPr>
          <w:rFonts w:cs="Arial"/>
          <w:sz w:val="16"/>
          <w:szCs w:val="16"/>
          <w:lang w:eastAsia="ar-SA"/>
        </w:rPr>
        <w:t xml:space="preserve">                                                                   (должность, ф.и.о., дата)</w:t>
      </w:r>
    </w:p>
    <w:p w:rsidR="00BE1955" w:rsidRDefault="00E11160">
      <w:pPr>
        <w:pStyle w:val="af1"/>
        <w:numPr>
          <w:ilvl w:val="0"/>
          <w:numId w:val="2"/>
        </w:numPr>
        <w:jc w:val="right"/>
        <w:rPr>
          <w:sz w:val="20"/>
          <w:szCs w:val="20"/>
        </w:rPr>
        <w:sectPr w:rsidR="00BE1955" w:rsidSect="00BE1955">
          <w:pgSz w:w="16838" w:h="11906" w:orient="landscape"/>
          <w:pgMar w:top="1134" w:right="567" w:bottom="1134" w:left="459" w:header="0" w:footer="0" w:gutter="0"/>
          <w:cols w:space="720"/>
          <w:formProt w:val="0"/>
          <w:docGrid w:linePitch="240" w:charSpace="-6145"/>
        </w:sectPr>
      </w:pPr>
      <w:r>
        <w:rPr>
          <w:sz w:val="20"/>
          <w:szCs w:val="20"/>
        </w:rPr>
        <w:t xml:space="preserve">                                                                            </w:t>
      </w:r>
    </w:p>
    <w:p w:rsidR="007C1E5B" w:rsidRDefault="00E11160">
      <w:pPr>
        <w:pStyle w:val="af1"/>
        <w:numPr>
          <w:ilvl w:val="0"/>
          <w:numId w:val="2"/>
        </w:num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Приложение № 5</w:t>
      </w:r>
    </w:p>
    <w:p w:rsidR="007C1E5B" w:rsidRDefault="00E11160">
      <w:pPr>
        <w:pStyle w:val="af1"/>
        <w:numPr>
          <w:ilvl w:val="0"/>
          <w:numId w:val="2"/>
        </w:numPr>
        <w:jc w:val="right"/>
        <w:rPr>
          <w:sz w:val="20"/>
          <w:szCs w:val="20"/>
        </w:rPr>
      </w:pPr>
      <w:r>
        <w:t xml:space="preserve">                                                                          </w:t>
      </w:r>
      <w:r>
        <w:rPr>
          <w:sz w:val="20"/>
          <w:szCs w:val="20"/>
        </w:rPr>
        <w:t>к Административному регламенту</w:t>
      </w:r>
    </w:p>
    <w:p w:rsidR="007C1E5B" w:rsidRDefault="007C1E5B">
      <w:pPr>
        <w:numPr>
          <w:ilvl w:val="0"/>
          <w:numId w:val="2"/>
        </w:numPr>
        <w:ind w:left="0" w:firstLine="0"/>
        <w:jc w:val="center"/>
        <w:outlineLvl w:val="0"/>
        <w:rPr>
          <w:bCs/>
          <w:lang w:eastAsia="ar-SA"/>
        </w:rPr>
      </w:pPr>
    </w:p>
    <w:p w:rsidR="007C1E5B" w:rsidRDefault="00E11160">
      <w:pPr>
        <w:numPr>
          <w:ilvl w:val="0"/>
          <w:numId w:val="2"/>
        </w:numPr>
        <w:ind w:left="0" w:firstLine="0"/>
        <w:jc w:val="center"/>
        <w:outlineLvl w:val="0"/>
        <w:rPr>
          <w:bCs/>
          <w:lang w:eastAsia="ar-SA"/>
        </w:rPr>
      </w:pPr>
      <w:r>
        <w:rPr>
          <w:bCs/>
          <w:lang w:eastAsia="ar-SA"/>
        </w:rPr>
        <w:t>Порубочный билет</w:t>
      </w:r>
    </w:p>
    <w:p w:rsidR="007C1E5B" w:rsidRDefault="007C1E5B">
      <w:pPr>
        <w:ind w:firstLine="720"/>
        <w:jc w:val="both"/>
        <w:rPr>
          <w:lang w:eastAsia="ar-SA"/>
        </w:rPr>
      </w:pPr>
    </w:p>
    <w:p w:rsidR="007C1E5B" w:rsidRDefault="00E11160">
      <w:pPr>
        <w:jc w:val="center"/>
        <w:rPr>
          <w:lang w:eastAsia="ar-SA"/>
        </w:rPr>
      </w:pPr>
      <w:r>
        <w:rPr>
          <w:lang w:eastAsia="ar-SA"/>
        </w:rPr>
        <w:t>№ ______ от «_____» _____________ 20____ года</w:t>
      </w:r>
    </w:p>
    <w:p w:rsidR="007C1E5B" w:rsidRDefault="007C1E5B">
      <w:pPr>
        <w:ind w:firstLine="720"/>
        <w:jc w:val="both"/>
        <w:rPr>
          <w:lang w:eastAsia="ar-SA"/>
        </w:rPr>
      </w:pPr>
    </w:p>
    <w:p w:rsidR="007C1E5B" w:rsidRDefault="00E11160">
      <w:pPr>
        <w:jc w:val="both"/>
        <w:rPr>
          <w:lang w:eastAsia="ar-SA"/>
        </w:rPr>
      </w:pPr>
      <w:r>
        <w:rPr>
          <w:lang w:eastAsia="ar-SA"/>
        </w:rPr>
        <w:t>Кому ___________________________________________________________________________</w:t>
      </w:r>
    </w:p>
    <w:p w:rsidR="007C1E5B" w:rsidRDefault="00E11160">
      <w:pPr>
        <w:jc w:val="center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наименование застройщика, собственника, арендатора, пользователя, почтовый индекс, адрес</w:t>
      </w:r>
    </w:p>
    <w:p w:rsidR="007C1E5B" w:rsidRDefault="00E11160">
      <w:pPr>
        <w:jc w:val="both"/>
        <w:rPr>
          <w:lang w:eastAsia="ar-SA"/>
        </w:rPr>
      </w:pPr>
      <w:r>
        <w:rPr>
          <w:lang w:eastAsia="ar-SA"/>
        </w:rPr>
        <w:t>________________________________________________________________________________</w:t>
      </w:r>
    </w:p>
    <w:p w:rsidR="007C1E5B" w:rsidRDefault="00E11160">
      <w:pPr>
        <w:jc w:val="center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(фамилия, имя, отчество - для граждан, полное наименование организации - для юридических лиц)</w:t>
      </w:r>
    </w:p>
    <w:p w:rsidR="007C1E5B" w:rsidRDefault="007C1E5B">
      <w:pPr>
        <w:jc w:val="center"/>
        <w:rPr>
          <w:sz w:val="16"/>
          <w:szCs w:val="16"/>
          <w:lang w:eastAsia="ar-SA"/>
        </w:rPr>
      </w:pPr>
    </w:p>
    <w:p w:rsidR="007C1E5B" w:rsidRDefault="00E11160">
      <w:pPr>
        <w:jc w:val="both"/>
        <w:rPr>
          <w:lang w:eastAsia="ar-SA"/>
        </w:rPr>
      </w:pPr>
      <w:r>
        <w:rPr>
          <w:lang w:eastAsia="ar-SA"/>
        </w:rPr>
        <w:t>Настоящим разрешается производить работы</w:t>
      </w:r>
    </w:p>
    <w:p w:rsidR="007C1E5B" w:rsidRDefault="00E11160">
      <w:pPr>
        <w:jc w:val="both"/>
        <w:rPr>
          <w:lang w:eastAsia="ar-SA"/>
        </w:rPr>
      </w:pPr>
      <w:r>
        <w:rPr>
          <w:lang w:eastAsia="ar-SA"/>
        </w:rPr>
        <w:t>________________________________________________________________________________________________________________________________________________________________</w:t>
      </w:r>
    </w:p>
    <w:p w:rsidR="007C1E5B" w:rsidRDefault="00E11160">
      <w:pPr>
        <w:jc w:val="center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(наименование работ: вырубка (снос), санитарная рубка, рубка ухода, вырубка (снос) в связи реконструкцией)</w:t>
      </w:r>
    </w:p>
    <w:p w:rsidR="007C1E5B" w:rsidRDefault="007C1E5B">
      <w:pPr>
        <w:jc w:val="center"/>
        <w:rPr>
          <w:sz w:val="16"/>
          <w:szCs w:val="16"/>
          <w:lang w:eastAsia="ar-SA"/>
        </w:rPr>
      </w:pPr>
    </w:p>
    <w:p w:rsidR="007C1E5B" w:rsidRDefault="00E11160">
      <w:pPr>
        <w:jc w:val="both"/>
        <w:rPr>
          <w:lang w:eastAsia="ar-SA"/>
        </w:rPr>
      </w:pPr>
      <w:r>
        <w:rPr>
          <w:lang w:eastAsia="ar-SA"/>
        </w:rPr>
        <w:t>на земельном участке, расположенном: ______________________________________________</w:t>
      </w:r>
    </w:p>
    <w:p w:rsidR="007C1E5B" w:rsidRDefault="00E11160">
      <w:pPr>
        <w:jc w:val="both"/>
        <w:rPr>
          <w:lang w:eastAsia="ar-SA"/>
        </w:rPr>
      </w:pPr>
      <w:r>
        <w:rPr>
          <w:lang w:eastAsia="ar-SA"/>
        </w:rPr>
        <w:t>________________________________________________________________________________</w:t>
      </w:r>
    </w:p>
    <w:p w:rsidR="007C1E5B" w:rsidRDefault="007C1E5B">
      <w:pPr>
        <w:ind w:firstLine="720"/>
        <w:jc w:val="both"/>
        <w:rPr>
          <w:lang w:eastAsia="ar-SA"/>
        </w:rPr>
      </w:pPr>
    </w:p>
    <w:p w:rsidR="007C1E5B" w:rsidRDefault="00E11160">
      <w:pPr>
        <w:jc w:val="both"/>
        <w:rPr>
          <w:lang w:eastAsia="ar-SA"/>
        </w:rPr>
      </w:pPr>
      <w:r>
        <w:rPr>
          <w:lang w:eastAsia="ar-SA"/>
        </w:rPr>
        <w:t>Основание выдачи порубочного билета: акт обследования зеленых насаждений                                  от «___» _________ 20___ года.</w:t>
      </w:r>
    </w:p>
    <w:p w:rsidR="007C1E5B" w:rsidRDefault="007C1E5B">
      <w:pPr>
        <w:jc w:val="both"/>
        <w:rPr>
          <w:lang w:eastAsia="ar-SA"/>
        </w:rPr>
      </w:pPr>
    </w:p>
    <w:p w:rsidR="007C1E5B" w:rsidRDefault="00E11160">
      <w:pPr>
        <w:jc w:val="both"/>
        <w:rPr>
          <w:lang w:eastAsia="ar-SA"/>
        </w:rPr>
      </w:pPr>
      <w:r>
        <w:rPr>
          <w:lang w:eastAsia="ar-SA"/>
        </w:rPr>
        <w:t>Оплата компенсационной стоимости</w:t>
      </w:r>
    </w:p>
    <w:p w:rsidR="007C1E5B" w:rsidRDefault="00E11160">
      <w:pPr>
        <w:jc w:val="both"/>
        <w:rPr>
          <w:lang w:eastAsia="ar-SA"/>
        </w:rPr>
      </w:pPr>
      <w:r>
        <w:rPr>
          <w:lang w:eastAsia="ar-SA"/>
        </w:rPr>
        <w:t>________________________________________________________________________________</w:t>
      </w:r>
    </w:p>
    <w:p w:rsidR="007C1E5B" w:rsidRDefault="00E11160">
      <w:pPr>
        <w:jc w:val="center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(расчет компенсационной стоимости от «____» ________ 20__ г.)</w:t>
      </w:r>
    </w:p>
    <w:p w:rsidR="007C1E5B" w:rsidRDefault="007C1E5B">
      <w:pPr>
        <w:ind w:firstLine="720"/>
        <w:jc w:val="both"/>
        <w:rPr>
          <w:lang w:eastAsia="ar-SA"/>
        </w:rPr>
      </w:pPr>
    </w:p>
    <w:p w:rsidR="007C1E5B" w:rsidRDefault="00E11160">
      <w:pPr>
        <w:jc w:val="both"/>
        <w:rPr>
          <w:lang w:eastAsia="ar-SA"/>
        </w:rPr>
      </w:pPr>
      <w:r>
        <w:rPr>
          <w:lang w:eastAsia="ar-SA"/>
        </w:rPr>
        <w:t>Разрешается:</w:t>
      </w:r>
    </w:p>
    <w:p w:rsidR="007C1E5B" w:rsidRDefault="00E11160">
      <w:pPr>
        <w:jc w:val="both"/>
        <w:rPr>
          <w:lang w:eastAsia="ar-SA"/>
        </w:rPr>
      </w:pPr>
      <w:r>
        <w:rPr>
          <w:lang w:eastAsia="ar-SA"/>
        </w:rPr>
        <w:t>вырубить _____________________________________________ шт. деревьев</w:t>
      </w:r>
    </w:p>
    <w:p w:rsidR="007C1E5B" w:rsidRDefault="00E11160">
      <w:pPr>
        <w:jc w:val="both"/>
        <w:rPr>
          <w:lang w:eastAsia="ar-SA"/>
        </w:rPr>
      </w:pPr>
      <w:r>
        <w:rPr>
          <w:lang w:eastAsia="ar-SA"/>
        </w:rPr>
        <w:t>сохранить ____________________________________________ шт. деревьев</w:t>
      </w:r>
    </w:p>
    <w:p w:rsidR="007C1E5B" w:rsidRDefault="007C1E5B">
      <w:pPr>
        <w:jc w:val="both"/>
        <w:rPr>
          <w:lang w:eastAsia="ar-SA"/>
        </w:rPr>
      </w:pPr>
    </w:p>
    <w:p w:rsidR="007C1E5B" w:rsidRDefault="00E11160">
      <w:pPr>
        <w:jc w:val="both"/>
        <w:rPr>
          <w:lang w:eastAsia="ar-SA"/>
        </w:rPr>
      </w:pPr>
      <w:r>
        <w:rPr>
          <w:lang w:eastAsia="ar-SA"/>
        </w:rPr>
        <w:t>Место вывоза срубленных зеленых насаждений и порубочных остатков</w:t>
      </w:r>
    </w:p>
    <w:p w:rsidR="007C1E5B" w:rsidRDefault="00E11160">
      <w:pPr>
        <w:jc w:val="both"/>
        <w:rPr>
          <w:lang w:eastAsia="ar-SA"/>
        </w:rPr>
      </w:pPr>
      <w:r>
        <w:rPr>
          <w:lang w:eastAsia="ar-SA"/>
        </w:rPr>
        <w:t>________________________________________________________________________________</w:t>
      </w:r>
    </w:p>
    <w:p w:rsidR="007C1E5B" w:rsidRDefault="007C1E5B">
      <w:pPr>
        <w:jc w:val="both"/>
        <w:rPr>
          <w:lang w:eastAsia="ar-SA"/>
        </w:rPr>
      </w:pPr>
    </w:p>
    <w:p w:rsidR="007C1E5B" w:rsidRDefault="00E11160">
      <w:pPr>
        <w:jc w:val="both"/>
        <w:rPr>
          <w:lang w:eastAsia="ar-SA"/>
        </w:rPr>
      </w:pPr>
      <w:r>
        <w:rPr>
          <w:lang w:eastAsia="ar-SA"/>
        </w:rPr>
        <w:t>Договор с организацией - производителем работ: (собственными силами)</w:t>
      </w:r>
    </w:p>
    <w:p w:rsidR="007C1E5B" w:rsidRDefault="00E11160">
      <w:pPr>
        <w:jc w:val="both"/>
        <w:rPr>
          <w:lang w:eastAsia="ar-SA"/>
        </w:rPr>
      </w:pPr>
      <w:r>
        <w:rPr>
          <w:lang w:eastAsia="ar-SA"/>
        </w:rPr>
        <w:t>________________________________________________________________________________</w:t>
      </w:r>
    </w:p>
    <w:p w:rsidR="007C1E5B" w:rsidRDefault="00E11160">
      <w:pPr>
        <w:jc w:val="center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              (наименование организации, реквизиты договора)</w:t>
      </w:r>
    </w:p>
    <w:p w:rsidR="007C1E5B" w:rsidRDefault="007C1E5B">
      <w:pPr>
        <w:ind w:firstLine="720"/>
        <w:jc w:val="both"/>
        <w:rPr>
          <w:lang w:eastAsia="ar-SA"/>
        </w:rPr>
      </w:pPr>
    </w:p>
    <w:p w:rsidR="007C1E5B" w:rsidRDefault="00E11160">
      <w:pPr>
        <w:jc w:val="both"/>
        <w:rPr>
          <w:lang w:eastAsia="ar-SA"/>
        </w:rPr>
      </w:pPr>
      <w:r>
        <w:rPr>
          <w:lang w:eastAsia="ar-SA"/>
        </w:rPr>
        <w:t>Дату начала работ по вырубке зеленых насаждений сообщить в администрацию муниципального района «Город Людиново и Людиновский район» не позднее чем за 5 (пять) рабочих дней до назначенного срока.</w:t>
      </w:r>
    </w:p>
    <w:p w:rsidR="007C1E5B" w:rsidRDefault="007C1E5B">
      <w:pPr>
        <w:ind w:firstLine="720"/>
        <w:jc w:val="both"/>
        <w:rPr>
          <w:lang w:eastAsia="ar-SA"/>
        </w:rPr>
      </w:pPr>
    </w:p>
    <w:p w:rsidR="007C1E5B" w:rsidRDefault="00E11160">
      <w:pPr>
        <w:jc w:val="both"/>
        <w:rPr>
          <w:lang w:eastAsia="ar-SA"/>
        </w:rPr>
      </w:pPr>
      <w:r>
        <w:rPr>
          <w:lang w:eastAsia="ar-SA"/>
        </w:rPr>
        <w:t>Срок действия порубочного билета __________________________________</w:t>
      </w:r>
    </w:p>
    <w:p w:rsidR="007C1E5B" w:rsidRDefault="007C1E5B">
      <w:pPr>
        <w:ind w:firstLine="720"/>
        <w:jc w:val="both"/>
        <w:rPr>
          <w:lang w:eastAsia="ar-SA"/>
        </w:rPr>
      </w:pPr>
    </w:p>
    <w:p w:rsidR="007C1E5B" w:rsidRDefault="00E11160">
      <w:pPr>
        <w:widowControl/>
        <w:suppressAutoHyphens w:val="0"/>
        <w:rPr>
          <w:rFonts w:eastAsia="Times New Roman"/>
        </w:rPr>
      </w:pPr>
      <w:r>
        <w:rPr>
          <w:rFonts w:eastAsia="Times New Roman"/>
          <w:bCs/>
        </w:rPr>
        <w:t xml:space="preserve">  Глава администрации</w:t>
      </w:r>
    </w:p>
    <w:p w:rsidR="007C1E5B" w:rsidRDefault="00E11160">
      <w:pPr>
        <w:widowControl/>
        <w:suppressAutoHyphens w:val="0"/>
        <w:rPr>
          <w:rFonts w:eastAsia="Times New Roman"/>
        </w:rPr>
      </w:pPr>
      <w:r>
        <w:rPr>
          <w:rFonts w:eastAsia="Times New Roman"/>
          <w:bCs/>
          <w:u w:val="single"/>
        </w:rPr>
        <w:t xml:space="preserve">муниципального района </w:t>
      </w:r>
      <w:r>
        <w:rPr>
          <w:rFonts w:eastAsia="Times New Roman"/>
          <w:bCs/>
        </w:rPr>
        <w:t xml:space="preserve">                             </w:t>
      </w:r>
      <w:r>
        <w:rPr>
          <w:rFonts w:eastAsia="Times New Roman"/>
          <w:bCs/>
          <w:u w:val="single"/>
        </w:rPr>
        <w:t>_________________</w:t>
      </w:r>
      <w:r>
        <w:rPr>
          <w:rFonts w:eastAsia="Times New Roman"/>
          <w:bCs/>
        </w:rPr>
        <w:t xml:space="preserve">                             </w:t>
      </w:r>
      <w:r>
        <w:rPr>
          <w:rFonts w:eastAsia="Times New Roman"/>
          <w:bCs/>
          <w:u w:val="single"/>
        </w:rPr>
        <w:t xml:space="preserve">                           </w:t>
      </w:r>
    </w:p>
    <w:p w:rsidR="007C1E5B" w:rsidRDefault="00E11160">
      <w:pPr>
        <w:widowControl/>
        <w:suppressAutoHyphens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     (должность уполномоченного                                                                   (подпись)                                                             (расшифровка подписи)</w:t>
      </w:r>
    </w:p>
    <w:p w:rsidR="007C1E5B" w:rsidRDefault="00E11160">
      <w:pPr>
        <w:widowControl/>
        <w:suppressAutoHyphens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               сотрудника органа,</w:t>
      </w:r>
    </w:p>
    <w:p w:rsidR="007C1E5B" w:rsidRDefault="00E11160">
      <w:pPr>
        <w:widowControl/>
        <w:suppressAutoHyphens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         осуществляющего выдачу</w:t>
      </w:r>
    </w:p>
    <w:p w:rsidR="007C1E5B" w:rsidRDefault="00E11160">
      <w:pPr>
        <w:widowControl/>
        <w:suppressAutoHyphens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                     разрешения)</w:t>
      </w:r>
    </w:p>
    <w:p w:rsidR="007C1E5B" w:rsidRDefault="007C1E5B">
      <w:pPr>
        <w:widowControl/>
        <w:suppressAutoHyphens w:val="0"/>
        <w:rPr>
          <w:rFonts w:eastAsia="Times New Roman"/>
          <w:sz w:val="16"/>
          <w:szCs w:val="16"/>
        </w:rPr>
      </w:pPr>
    </w:p>
    <w:p w:rsidR="007C1E5B" w:rsidRDefault="007C1E5B">
      <w:pPr>
        <w:widowControl/>
        <w:suppressAutoHyphens w:val="0"/>
        <w:rPr>
          <w:rFonts w:eastAsia="Times New Roman"/>
          <w:sz w:val="16"/>
          <w:szCs w:val="16"/>
        </w:rPr>
      </w:pPr>
    </w:p>
    <w:p w:rsidR="007C1E5B" w:rsidRDefault="00E11160">
      <w:pPr>
        <w:widowControl/>
        <w:suppressAutoHyphens w:val="0"/>
        <w:rPr>
          <w:rFonts w:eastAsia="Times New Roman"/>
        </w:rPr>
      </w:pPr>
      <w:r>
        <w:rPr>
          <w:rFonts w:eastAsia="Times New Roman"/>
        </w:rPr>
        <w:t>М.П.</w:t>
      </w:r>
    </w:p>
    <w:p w:rsidR="00BE1955" w:rsidRDefault="00BE1955">
      <w:pPr>
        <w:widowControl/>
        <w:suppressAutoHyphens w:val="0"/>
        <w:rPr>
          <w:rFonts w:eastAsia="Times New Roman"/>
        </w:rPr>
      </w:pPr>
    </w:p>
    <w:p w:rsidR="00BE1955" w:rsidRDefault="00BE1955">
      <w:pPr>
        <w:widowControl/>
        <w:suppressAutoHyphens w:val="0"/>
        <w:rPr>
          <w:rFonts w:eastAsia="Times New Roman"/>
        </w:rPr>
      </w:pPr>
    </w:p>
    <w:p w:rsidR="00BE1955" w:rsidRDefault="00BE1955">
      <w:pPr>
        <w:widowControl/>
        <w:suppressAutoHyphens w:val="0"/>
        <w:rPr>
          <w:rFonts w:eastAsia="Times New Roman"/>
        </w:rPr>
      </w:pPr>
    </w:p>
    <w:p w:rsidR="00BE1955" w:rsidRDefault="00BE1955">
      <w:pPr>
        <w:widowControl/>
        <w:suppressAutoHyphens w:val="0"/>
        <w:rPr>
          <w:rFonts w:eastAsia="Times New Roman"/>
        </w:rPr>
      </w:pPr>
    </w:p>
    <w:p w:rsidR="007C1E5B" w:rsidRDefault="007C1E5B">
      <w:pPr>
        <w:widowControl/>
        <w:suppressAutoHyphens w:val="0"/>
        <w:rPr>
          <w:rFonts w:eastAsia="Times New Roman"/>
        </w:rPr>
      </w:pPr>
    </w:p>
    <w:p w:rsidR="007C1E5B" w:rsidRDefault="007C1E5B">
      <w:pPr>
        <w:widowControl/>
        <w:suppressAutoHyphens w:val="0"/>
        <w:rPr>
          <w:rFonts w:eastAsia="Times New Roman"/>
        </w:rPr>
      </w:pPr>
    </w:p>
    <w:p w:rsidR="007C1E5B" w:rsidRDefault="007C1E5B">
      <w:pPr>
        <w:widowControl/>
        <w:suppressAutoHyphens w:val="0"/>
        <w:rPr>
          <w:rFonts w:eastAsia="Times New Roman"/>
        </w:rPr>
      </w:pPr>
    </w:p>
    <w:p w:rsidR="007C1E5B" w:rsidRDefault="007C1E5B">
      <w:pPr>
        <w:widowControl/>
        <w:suppressAutoHyphens w:val="0"/>
        <w:rPr>
          <w:rFonts w:eastAsia="Times New Roman"/>
        </w:rPr>
      </w:pPr>
    </w:p>
    <w:p w:rsidR="007C1E5B" w:rsidRDefault="00E11160">
      <w:pPr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lastRenderedPageBreak/>
        <w:t>Порубочный билет получил:</w:t>
      </w:r>
    </w:p>
    <w:p w:rsidR="007C1E5B" w:rsidRDefault="00E11160">
      <w:pPr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________________________________________________________________________________</w:t>
      </w:r>
    </w:p>
    <w:p w:rsidR="007C1E5B" w:rsidRDefault="00E11160">
      <w:pPr>
        <w:jc w:val="center"/>
        <w:rPr>
          <w:rFonts w:cs="Arial"/>
          <w:sz w:val="16"/>
          <w:szCs w:val="16"/>
          <w:lang w:eastAsia="ar-SA"/>
        </w:rPr>
      </w:pPr>
      <w:r>
        <w:rPr>
          <w:rFonts w:cs="Arial"/>
          <w:sz w:val="16"/>
          <w:szCs w:val="16"/>
          <w:lang w:eastAsia="ar-SA"/>
        </w:rPr>
        <w:t>(должность, организация, ф.и.о., подпись, телефон)</w:t>
      </w:r>
    </w:p>
    <w:p w:rsidR="007C1E5B" w:rsidRDefault="007C1E5B">
      <w:pPr>
        <w:ind w:firstLine="720"/>
        <w:jc w:val="both"/>
        <w:rPr>
          <w:rFonts w:cs="Arial"/>
          <w:lang w:eastAsia="ar-SA"/>
        </w:rPr>
      </w:pPr>
    </w:p>
    <w:p w:rsidR="007C1E5B" w:rsidRDefault="00E11160">
      <w:pPr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Отметка о вывозе срубленной древесины и порубочных остатков, пересадки зеленых насаждений______________________________________________________________________</w:t>
      </w:r>
    </w:p>
    <w:p w:rsidR="007C1E5B" w:rsidRDefault="007C1E5B">
      <w:pPr>
        <w:ind w:firstLine="720"/>
        <w:jc w:val="both"/>
        <w:rPr>
          <w:rFonts w:cs="Arial"/>
          <w:lang w:eastAsia="ar-SA"/>
        </w:rPr>
      </w:pPr>
    </w:p>
    <w:p w:rsidR="007C1E5B" w:rsidRDefault="00E11160">
      <w:pPr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 xml:space="preserve">Информацию о выполнении работ сообщить в администрацию </w:t>
      </w:r>
      <w:r>
        <w:rPr>
          <w:lang w:eastAsia="ar-SA"/>
        </w:rPr>
        <w:t>администрацию муниципального района «Город Людиново и Людиновский район»</w:t>
      </w:r>
      <w:r>
        <w:rPr>
          <w:rFonts w:cs="Arial"/>
          <w:lang w:eastAsia="ar-SA"/>
        </w:rPr>
        <w:t xml:space="preserve"> в течение 5 (пяти) рабочих дней после завершения работ.</w:t>
      </w:r>
    </w:p>
    <w:p w:rsidR="007C1E5B" w:rsidRDefault="007C1E5B">
      <w:pPr>
        <w:ind w:firstLine="720"/>
        <w:jc w:val="both"/>
        <w:rPr>
          <w:rFonts w:cs="Arial"/>
          <w:lang w:eastAsia="ar-SA"/>
        </w:rPr>
      </w:pPr>
    </w:p>
    <w:p w:rsidR="007C1E5B" w:rsidRDefault="00E11160">
      <w:pPr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Порубочный билет закрыт ________________________________________________________</w:t>
      </w:r>
    </w:p>
    <w:p w:rsidR="007C1E5B" w:rsidRDefault="00E11160">
      <w:pPr>
        <w:jc w:val="center"/>
        <w:rPr>
          <w:rFonts w:cs="Arial"/>
          <w:sz w:val="16"/>
          <w:szCs w:val="16"/>
          <w:lang w:eastAsia="ar-SA"/>
        </w:rPr>
      </w:pPr>
      <w:r>
        <w:rPr>
          <w:rFonts w:cs="Arial"/>
          <w:lang w:eastAsia="ar-SA"/>
        </w:rPr>
        <w:t xml:space="preserve">                                           </w:t>
      </w:r>
      <w:r>
        <w:rPr>
          <w:rFonts w:cs="Arial"/>
          <w:sz w:val="16"/>
          <w:szCs w:val="16"/>
          <w:lang w:eastAsia="ar-SA"/>
        </w:rPr>
        <w:t>(дата, подпись должностного лица администрации)</w:t>
      </w:r>
    </w:p>
    <w:p w:rsidR="007C1E5B" w:rsidRDefault="007C1E5B">
      <w:pPr>
        <w:ind w:firstLine="720"/>
        <w:jc w:val="both"/>
        <w:rPr>
          <w:rFonts w:cs="Arial"/>
          <w:lang w:eastAsia="ar-SA"/>
        </w:rPr>
      </w:pPr>
    </w:p>
    <w:p w:rsidR="007C1E5B" w:rsidRDefault="00E11160">
      <w:pPr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Исполнитель:____________________________________________________________________</w:t>
      </w:r>
    </w:p>
    <w:p w:rsidR="007C1E5B" w:rsidRDefault="007C1E5B">
      <w:pPr>
        <w:ind w:left="5040"/>
        <w:jc w:val="right"/>
        <w:rPr>
          <w:rFonts w:eastAsia="Times New Roman"/>
          <w:sz w:val="20"/>
          <w:szCs w:val="20"/>
        </w:rPr>
      </w:pPr>
    </w:p>
    <w:p w:rsidR="007C1E5B" w:rsidRDefault="007C1E5B">
      <w:pPr>
        <w:ind w:left="5040"/>
        <w:jc w:val="right"/>
        <w:rPr>
          <w:rFonts w:eastAsia="Times New Roman"/>
          <w:sz w:val="20"/>
          <w:szCs w:val="20"/>
        </w:rPr>
      </w:pPr>
    </w:p>
    <w:p w:rsidR="007C1E5B" w:rsidRDefault="007C1E5B">
      <w:pPr>
        <w:ind w:left="5040"/>
        <w:jc w:val="right"/>
        <w:rPr>
          <w:rFonts w:eastAsia="Times New Roman"/>
          <w:sz w:val="20"/>
          <w:szCs w:val="20"/>
        </w:rPr>
      </w:pPr>
    </w:p>
    <w:p w:rsidR="007C1E5B" w:rsidRDefault="007C1E5B">
      <w:pPr>
        <w:ind w:left="5040"/>
        <w:jc w:val="right"/>
        <w:rPr>
          <w:rFonts w:eastAsia="Times New Roman"/>
          <w:sz w:val="20"/>
          <w:szCs w:val="20"/>
        </w:rPr>
      </w:pPr>
    </w:p>
    <w:p w:rsidR="007C1E5B" w:rsidRDefault="007C1E5B">
      <w:pPr>
        <w:ind w:left="5040"/>
        <w:jc w:val="right"/>
        <w:rPr>
          <w:rFonts w:eastAsia="Times New Roman"/>
          <w:sz w:val="20"/>
          <w:szCs w:val="20"/>
        </w:rPr>
      </w:pPr>
    </w:p>
    <w:p w:rsidR="007C1E5B" w:rsidRDefault="007C1E5B">
      <w:pPr>
        <w:ind w:left="5040"/>
        <w:jc w:val="right"/>
        <w:rPr>
          <w:rFonts w:eastAsia="Times New Roman"/>
          <w:sz w:val="20"/>
          <w:szCs w:val="20"/>
        </w:rPr>
      </w:pPr>
    </w:p>
    <w:p w:rsidR="007C1E5B" w:rsidRDefault="007C1E5B">
      <w:pPr>
        <w:ind w:left="5040"/>
        <w:jc w:val="right"/>
        <w:rPr>
          <w:rFonts w:eastAsia="Times New Roman"/>
          <w:sz w:val="20"/>
          <w:szCs w:val="20"/>
        </w:rPr>
      </w:pPr>
    </w:p>
    <w:p w:rsidR="007C1E5B" w:rsidRDefault="007C1E5B">
      <w:pPr>
        <w:ind w:left="5040"/>
        <w:jc w:val="right"/>
        <w:rPr>
          <w:rFonts w:eastAsia="Times New Roman"/>
          <w:sz w:val="20"/>
          <w:szCs w:val="20"/>
        </w:rPr>
      </w:pPr>
    </w:p>
    <w:p w:rsidR="007C1E5B" w:rsidRDefault="007C1E5B">
      <w:pPr>
        <w:ind w:left="5040"/>
        <w:jc w:val="right"/>
        <w:rPr>
          <w:rFonts w:eastAsia="Times New Roman"/>
          <w:sz w:val="20"/>
          <w:szCs w:val="20"/>
        </w:rPr>
      </w:pPr>
    </w:p>
    <w:p w:rsidR="007C1E5B" w:rsidRDefault="007C1E5B">
      <w:pPr>
        <w:ind w:left="5040"/>
        <w:jc w:val="right"/>
        <w:rPr>
          <w:rFonts w:eastAsia="Times New Roman"/>
          <w:sz w:val="20"/>
          <w:szCs w:val="20"/>
        </w:rPr>
      </w:pPr>
    </w:p>
    <w:p w:rsidR="007C1E5B" w:rsidRDefault="007C1E5B">
      <w:pPr>
        <w:ind w:left="5040"/>
        <w:jc w:val="right"/>
        <w:rPr>
          <w:rFonts w:eastAsia="Times New Roman"/>
          <w:sz w:val="20"/>
          <w:szCs w:val="20"/>
        </w:rPr>
      </w:pPr>
    </w:p>
    <w:p w:rsidR="007C1E5B" w:rsidRDefault="007C1E5B">
      <w:pPr>
        <w:ind w:left="5040"/>
        <w:jc w:val="right"/>
        <w:rPr>
          <w:rFonts w:eastAsia="Times New Roman"/>
          <w:sz w:val="20"/>
          <w:szCs w:val="20"/>
        </w:rPr>
      </w:pPr>
    </w:p>
    <w:p w:rsidR="007C1E5B" w:rsidRDefault="007C1E5B">
      <w:pPr>
        <w:ind w:left="5040"/>
        <w:jc w:val="right"/>
        <w:rPr>
          <w:rFonts w:eastAsia="Times New Roman"/>
          <w:sz w:val="20"/>
          <w:szCs w:val="20"/>
        </w:rPr>
      </w:pPr>
    </w:p>
    <w:p w:rsidR="007C1E5B" w:rsidRDefault="007C1E5B">
      <w:pPr>
        <w:ind w:left="5040"/>
        <w:jc w:val="right"/>
        <w:rPr>
          <w:rFonts w:eastAsia="Times New Roman"/>
          <w:sz w:val="20"/>
          <w:szCs w:val="20"/>
        </w:rPr>
      </w:pPr>
    </w:p>
    <w:p w:rsidR="007C1E5B" w:rsidRDefault="007C1E5B">
      <w:pPr>
        <w:ind w:left="5040"/>
        <w:jc w:val="right"/>
        <w:rPr>
          <w:rFonts w:eastAsia="Times New Roman"/>
          <w:sz w:val="20"/>
          <w:szCs w:val="20"/>
        </w:rPr>
      </w:pPr>
    </w:p>
    <w:p w:rsidR="007C1E5B" w:rsidRDefault="007C1E5B">
      <w:pPr>
        <w:ind w:left="5040"/>
        <w:jc w:val="right"/>
        <w:rPr>
          <w:rFonts w:eastAsia="Times New Roman"/>
          <w:sz w:val="20"/>
          <w:szCs w:val="20"/>
        </w:rPr>
      </w:pPr>
    </w:p>
    <w:p w:rsidR="007C1E5B" w:rsidRDefault="007C1E5B">
      <w:pPr>
        <w:ind w:left="5040"/>
        <w:jc w:val="right"/>
        <w:rPr>
          <w:rFonts w:eastAsia="Times New Roman"/>
          <w:sz w:val="20"/>
          <w:szCs w:val="20"/>
        </w:rPr>
      </w:pPr>
    </w:p>
    <w:p w:rsidR="007C1E5B" w:rsidRDefault="007C1E5B">
      <w:pPr>
        <w:ind w:left="5040"/>
        <w:jc w:val="right"/>
        <w:rPr>
          <w:rFonts w:eastAsia="Times New Roman"/>
          <w:sz w:val="20"/>
          <w:szCs w:val="20"/>
        </w:rPr>
      </w:pPr>
    </w:p>
    <w:p w:rsidR="007C1E5B" w:rsidRDefault="007C1E5B">
      <w:pPr>
        <w:ind w:left="5040"/>
        <w:jc w:val="right"/>
        <w:rPr>
          <w:rFonts w:eastAsia="Times New Roman"/>
          <w:sz w:val="20"/>
          <w:szCs w:val="20"/>
        </w:rPr>
      </w:pPr>
    </w:p>
    <w:p w:rsidR="007C1E5B" w:rsidRDefault="007C1E5B">
      <w:pPr>
        <w:ind w:left="5040"/>
        <w:jc w:val="right"/>
        <w:rPr>
          <w:rFonts w:eastAsia="Times New Roman"/>
          <w:sz w:val="20"/>
          <w:szCs w:val="20"/>
        </w:rPr>
      </w:pPr>
    </w:p>
    <w:p w:rsidR="007C1E5B" w:rsidRDefault="007C1E5B">
      <w:pPr>
        <w:ind w:left="5040"/>
        <w:jc w:val="right"/>
        <w:rPr>
          <w:rFonts w:eastAsia="Times New Roman"/>
          <w:sz w:val="20"/>
          <w:szCs w:val="20"/>
        </w:rPr>
      </w:pPr>
    </w:p>
    <w:p w:rsidR="007C1E5B" w:rsidRDefault="007C1E5B">
      <w:pPr>
        <w:ind w:left="5040"/>
        <w:jc w:val="right"/>
        <w:rPr>
          <w:rFonts w:eastAsia="Times New Roman"/>
          <w:sz w:val="20"/>
          <w:szCs w:val="20"/>
        </w:rPr>
      </w:pPr>
    </w:p>
    <w:p w:rsidR="007C1E5B" w:rsidRDefault="007C1E5B">
      <w:pPr>
        <w:ind w:left="5040"/>
        <w:jc w:val="right"/>
        <w:rPr>
          <w:rFonts w:eastAsia="Times New Roman"/>
          <w:sz w:val="20"/>
          <w:szCs w:val="20"/>
        </w:rPr>
      </w:pPr>
    </w:p>
    <w:p w:rsidR="007C1E5B" w:rsidRDefault="007C1E5B">
      <w:pPr>
        <w:ind w:left="5040"/>
        <w:jc w:val="right"/>
        <w:rPr>
          <w:rFonts w:eastAsia="Times New Roman"/>
          <w:sz w:val="20"/>
          <w:szCs w:val="20"/>
        </w:rPr>
      </w:pPr>
    </w:p>
    <w:p w:rsidR="007C1E5B" w:rsidRDefault="007C1E5B">
      <w:pPr>
        <w:ind w:left="5040"/>
        <w:jc w:val="right"/>
        <w:rPr>
          <w:rFonts w:eastAsia="Times New Roman"/>
          <w:sz w:val="20"/>
          <w:szCs w:val="20"/>
        </w:rPr>
      </w:pPr>
    </w:p>
    <w:p w:rsidR="007C1E5B" w:rsidRDefault="007C1E5B">
      <w:pPr>
        <w:ind w:left="5040"/>
        <w:jc w:val="right"/>
        <w:rPr>
          <w:rFonts w:eastAsia="Times New Roman"/>
          <w:sz w:val="20"/>
          <w:szCs w:val="20"/>
        </w:rPr>
      </w:pPr>
    </w:p>
    <w:p w:rsidR="007C1E5B" w:rsidRDefault="007C1E5B">
      <w:pPr>
        <w:ind w:left="5040"/>
        <w:jc w:val="right"/>
        <w:rPr>
          <w:rFonts w:eastAsia="Times New Roman"/>
          <w:sz w:val="20"/>
          <w:szCs w:val="20"/>
        </w:rPr>
      </w:pPr>
    </w:p>
    <w:p w:rsidR="007C1E5B" w:rsidRDefault="007C1E5B">
      <w:pPr>
        <w:ind w:left="5040"/>
        <w:jc w:val="right"/>
        <w:rPr>
          <w:rFonts w:eastAsia="Times New Roman"/>
          <w:sz w:val="20"/>
          <w:szCs w:val="20"/>
        </w:rPr>
      </w:pPr>
    </w:p>
    <w:p w:rsidR="007C1E5B" w:rsidRDefault="007C1E5B">
      <w:pPr>
        <w:ind w:left="5040"/>
        <w:jc w:val="right"/>
        <w:rPr>
          <w:rFonts w:eastAsia="Times New Roman"/>
          <w:sz w:val="20"/>
          <w:szCs w:val="20"/>
        </w:rPr>
      </w:pPr>
    </w:p>
    <w:p w:rsidR="007C1E5B" w:rsidRDefault="007C1E5B">
      <w:pPr>
        <w:ind w:left="5040"/>
        <w:jc w:val="right"/>
        <w:rPr>
          <w:rFonts w:eastAsia="Times New Roman"/>
          <w:sz w:val="20"/>
          <w:szCs w:val="20"/>
        </w:rPr>
      </w:pPr>
    </w:p>
    <w:p w:rsidR="007C1E5B" w:rsidRDefault="007C1E5B">
      <w:pPr>
        <w:ind w:left="5040"/>
        <w:jc w:val="right"/>
        <w:rPr>
          <w:rFonts w:eastAsia="Times New Roman"/>
          <w:sz w:val="20"/>
          <w:szCs w:val="20"/>
        </w:rPr>
      </w:pPr>
    </w:p>
    <w:p w:rsidR="007C1E5B" w:rsidRDefault="007C1E5B">
      <w:pPr>
        <w:ind w:left="5040"/>
        <w:jc w:val="right"/>
        <w:rPr>
          <w:rFonts w:eastAsia="Times New Roman"/>
          <w:sz w:val="20"/>
          <w:szCs w:val="20"/>
        </w:rPr>
      </w:pPr>
    </w:p>
    <w:p w:rsidR="007C1E5B" w:rsidRDefault="007C1E5B">
      <w:pPr>
        <w:ind w:left="5040"/>
        <w:jc w:val="right"/>
        <w:rPr>
          <w:rFonts w:eastAsia="Times New Roman"/>
          <w:sz w:val="20"/>
          <w:szCs w:val="20"/>
        </w:rPr>
      </w:pPr>
    </w:p>
    <w:p w:rsidR="007C1E5B" w:rsidRDefault="007C1E5B">
      <w:pPr>
        <w:ind w:left="5040"/>
        <w:jc w:val="right"/>
        <w:rPr>
          <w:rFonts w:eastAsia="Times New Roman"/>
          <w:sz w:val="20"/>
          <w:szCs w:val="20"/>
        </w:rPr>
      </w:pPr>
    </w:p>
    <w:p w:rsidR="007C1E5B" w:rsidRDefault="007C1E5B">
      <w:pPr>
        <w:ind w:left="5040"/>
        <w:jc w:val="right"/>
        <w:rPr>
          <w:rFonts w:eastAsia="Times New Roman"/>
          <w:sz w:val="20"/>
          <w:szCs w:val="20"/>
        </w:rPr>
      </w:pPr>
    </w:p>
    <w:p w:rsidR="007C1E5B" w:rsidRDefault="007C1E5B">
      <w:pPr>
        <w:ind w:left="5040"/>
        <w:jc w:val="right"/>
        <w:rPr>
          <w:rFonts w:eastAsia="Times New Roman"/>
          <w:sz w:val="20"/>
          <w:szCs w:val="20"/>
        </w:rPr>
      </w:pPr>
    </w:p>
    <w:p w:rsidR="007C1E5B" w:rsidRDefault="007C1E5B">
      <w:pPr>
        <w:ind w:left="5040"/>
        <w:jc w:val="right"/>
        <w:rPr>
          <w:rFonts w:eastAsia="Times New Roman"/>
          <w:sz w:val="20"/>
          <w:szCs w:val="20"/>
        </w:rPr>
      </w:pPr>
    </w:p>
    <w:p w:rsidR="007C1E5B" w:rsidRDefault="007C1E5B">
      <w:pPr>
        <w:ind w:left="5040"/>
        <w:jc w:val="right"/>
        <w:rPr>
          <w:rFonts w:eastAsia="Times New Roman"/>
          <w:sz w:val="20"/>
          <w:szCs w:val="20"/>
        </w:rPr>
      </w:pPr>
    </w:p>
    <w:p w:rsidR="007C1E5B" w:rsidRDefault="007C1E5B">
      <w:pPr>
        <w:ind w:left="5040"/>
        <w:jc w:val="right"/>
        <w:rPr>
          <w:rFonts w:eastAsia="Times New Roman"/>
          <w:sz w:val="20"/>
          <w:szCs w:val="20"/>
        </w:rPr>
      </w:pPr>
    </w:p>
    <w:p w:rsidR="007C1E5B" w:rsidRDefault="007C1E5B">
      <w:pPr>
        <w:ind w:left="5040"/>
        <w:jc w:val="right"/>
        <w:rPr>
          <w:rFonts w:eastAsia="Times New Roman"/>
          <w:sz w:val="20"/>
          <w:szCs w:val="20"/>
        </w:rPr>
      </w:pPr>
    </w:p>
    <w:p w:rsidR="007C1E5B" w:rsidRDefault="007C1E5B">
      <w:pPr>
        <w:ind w:left="5040"/>
        <w:jc w:val="right"/>
        <w:rPr>
          <w:rFonts w:eastAsia="Times New Roman"/>
          <w:sz w:val="20"/>
          <w:szCs w:val="20"/>
        </w:rPr>
      </w:pPr>
    </w:p>
    <w:p w:rsidR="007C1E5B" w:rsidRDefault="007C1E5B">
      <w:pPr>
        <w:ind w:left="5040"/>
        <w:jc w:val="right"/>
        <w:rPr>
          <w:rFonts w:eastAsia="Times New Roman"/>
          <w:sz w:val="20"/>
          <w:szCs w:val="20"/>
        </w:rPr>
      </w:pPr>
    </w:p>
    <w:p w:rsidR="007C1E5B" w:rsidRDefault="007C1E5B">
      <w:pPr>
        <w:ind w:left="5040"/>
        <w:jc w:val="right"/>
        <w:rPr>
          <w:rFonts w:eastAsia="Times New Roman"/>
          <w:sz w:val="20"/>
          <w:szCs w:val="20"/>
        </w:rPr>
      </w:pPr>
    </w:p>
    <w:p w:rsidR="00BE1955" w:rsidRDefault="00BE1955">
      <w:pPr>
        <w:ind w:left="5040"/>
        <w:jc w:val="right"/>
        <w:rPr>
          <w:rFonts w:eastAsia="Times New Roman"/>
          <w:sz w:val="20"/>
          <w:szCs w:val="20"/>
        </w:rPr>
      </w:pPr>
    </w:p>
    <w:p w:rsidR="00BE1955" w:rsidRDefault="00BE1955">
      <w:pPr>
        <w:ind w:left="5040"/>
        <w:jc w:val="right"/>
        <w:rPr>
          <w:rFonts w:eastAsia="Times New Roman"/>
          <w:sz w:val="20"/>
          <w:szCs w:val="20"/>
        </w:rPr>
      </w:pPr>
    </w:p>
    <w:p w:rsidR="00BE1955" w:rsidRDefault="00BE1955">
      <w:pPr>
        <w:ind w:left="5040"/>
        <w:jc w:val="right"/>
        <w:rPr>
          <w:rFonts w:eastAsia="Times New Roman"/>
          <w:sz w:val="20"/>
          <w:szCs w:val="20"/>
        </w:rPr>
      </w:pPr>
    </w:p>
    <w:p w:rsidR="00BE1955" w:rsidRDefault="00BE1955">
      <w:pPr>
        <w:ind w:left="5040"/>
        <w:jc w:val="right"/>
        <w:rPr>
          <w:rFonts w:eastAsia="Times New Roman"/>
          <w:sz w:val="20"/>
          <w:szCs w:val="20"/>
        </w:rPr>
      </w:pPr>
    </w:p>
    <w:p w:rsidR="00BE1955" w:rsidRDefault="00BE1955">
      <w:pPr>
        <w:ind w:left="5040"/>
        <w:jc w:val="right"/>
        <w:rPr>
          <w:rFonts w:eastAsia="Times New Roman"/>
          <w:sz w:val="20"/>
          <w:szCs w:val="20"/>
        </w:rPr>
      </w:pPr>
    </w:p>
    <w:p w:rsidR="007C1E5B" w:rsidRDefault="007C1E5B">
      <w:pPr>
        <w:ind w:left="5040"/>
        <w:jc w:val="right"/>
        <w:rPr>
          <w:rFonts w:eastAsia="Times New Roman"/>
          <w:sz w:val="20"/>
          <w:szCs w:val="20"/>
        </w:rPr>
      </w:pPr>
    </w:p>
    <w:p w:rsidR="007C1E5B" w:rsidRDefault="007C1E5B">
      <w:pPr>
        <w:ind w:left="5040"/>
        <w:jc w:val="right"/>
        <w:rPr>
          <w:rFonts w:eastAsia="Times New Roman"/>
          <w:sz w:val="20"/>
          <w:szCs w:val="20"/>
        </w:rPr>
      </w:pPr>
    </w:p>
    <w:p w:rsidR="007C1E5B" w:rsidRDefault="007C1E5B">
      <w:pPr>
        <w:ind w:left="5040"/>
        <w:jc w:val="right"/>
        <w:rPr>
          <w:rFonts w:eastAsia="Times New Roman"/>
          <w:sz w:val="20"/>
          <w:szCs w:val="20"/>
        </w:rPr>
      </w:pPr>
    </w:p>
    <w:p w:rsidR="007C1E5B" w:rsidRDefault="00E11160">
      <w:pPr>
        <w:ind w:left="5040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Приложение № 6</w:t>
      </w:r>
    </w:p>
    <w:p w:rsidR="007C1E5B" w:rsidRDefault="00E11160">
      <w:pPr>
        <w:ind w:left="5040"/>
        <w:jc w:val="right"/>
        <w:rPr>
          <w:rFonts w:eastAsia="Arial"/>
          <w:sz w:val="20"/>
          <w:szCs w:val="20"/>
          <w:lang w:eastAsia="ar-SA"/>
        </w:rPr>
      </w:pPr>
      <w:r>
        <w:rPr>
          <w:rFonts w:eastAsia="Arial"/>
          <w:sz w:val="20"/>
          <w:szCs w:val="20"/>
          <w:lang w:eastAsia="ar-SA"/>
        </w:rPr>
        <w:t xml:space="preserve">к Административному регламенту </w:t>
      </w:r>
    </w:p>
    <w:p w:rsidR="007C1E5B" w:rsidRDefault="007C1E5B">
      <w:pPr>
        <w:rPr>
          <w:rFonts w:eastAsia="Times New Roman"/>
        </w:rPr>
      </w:pPr>
    </w:p>
    <w:p w:rsidR="007C1E5B" w:rsidRDefault="00E1116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БЛОК-СХЕМА</w:t>
      </w:r>
    </w:p>
    <w:p w:rsidR="007C1E5B" w:rsidRDefault="00287D6F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</w:rPr>
        <w:pict>
          <v:group id="shape_0" o:spid="_x0000_s1026" style="position:absolute;left:0;text-align:left;margin-left:0;margin-top:39.1pt;width:512.3pt;height:407.35pt;z-index:251659264" coordorigin=",270" coordsize="10246,8147">
            <v:rect id="_x0000_s1041" style="position:absolute;top:270;width:10245;height:8146" filled="f" stroked="f" strokecolor="#3465a4">
              <v:fill o:detectmouseclick="t"/>
              <v:stroke joinstyle="round"/>
            </v:rect>
            <v:line id="_x0000_s1040" style="position:absolute" from="5117,1216" to="5119,1516">
              <v:fill o:detectmouseclick="t"/>
              <v:stroke endarrow="block"/>
            </v:line>
            <v:rect id="_x0000_s1039" style="position:absolute;left:4411;top:3119;width:5480;height:1798">
              <v:fill color2="black" o:detectmouseclick="t"/>
              <v:stroke joinstyle="round"/>
              <v:textbox style="mso-next-textbox:#_x0000_s1039">
                <w:txbxContent>
                  <w:p w:rsidR="003458CD" w:rsidRDefault="003458CD">
                    <w:pPr>
                      <w:overflowPunct w:val="0"/>
                      <w:jc w:val="center"/>
                    </w:pPr>
                    <w:r>
                      <w:rPr>
                        <w:rFonts w:eastAsia="Times New Roman"/>
                        <w:color w:val="auto"/>
                      </w:rPr>
                      <w:t>Проведение обследования зеленых насаждений специалистами МКУ «Людиновская служба заказчика» с выдачей акта обследования зеленых насаждений и расчета компенсационной стоимости зеленых насаждений</w:t>
                    </w:r>
                  </w:p>
                  <w:p w:rsidR="003458CD" w:rsidRDefault="003458CD">
                    <w:pPr>
                      <w:overflowPunct w:val="0"/>
                      <w:jc w:val="center"/>
                    </w:pPr>
                  </w:p>
                </w:txbxContent>
              </v:textbox>
            </v:rect>
            <v:rect id="_x0000_s1038" style="position:absolute;left:183;top:443;width:9708;height:694">
              <v:fill color2="black" o:detectmouseclick="t"/>
              <v:stroke joinstyle="round"/>
              <v:textbox style="mso-next-textbox:#_x0000_s1038">
                <w:txbxContent>
                  <w:p w:rsidR="003458CD" w:rsidRDefault="003458CD">
                    <w:pPr>
                      <w:overflowPunct w:val="0"/>
                      <w:jc w:val="center"/>
                    </w:pPr>
                    <w:r>
                      <w:rPr>
                        <w:rFonts w:eastAsia="Times New Roman"/>
                        <w:color w:val="auto"/>
                      </w:rPr>
                      <w:t>Прием, первичная проверка документов, регистрация и направление заявления о предоставлении муниципальной услуги в отдел благоустройства</w:t>
                    </w:r>
                  </w:p>
                </w:txbxContent>
              </v:textbox>
            </v:rect>
            <v:rect id="_x0000_s1037" style="position:absolute;left:183;top:1517;width:9708;height:1246">
              <v:fill color2="black" o:detectmouseclick="t"/>
              <v:stroke joinstyle="round"/>
              <v:textbox style="mso-next-textbox:#_x0000_s1037">
                <w:txbxContent>
                  <w:p w:rsidR="003458CD" w:rsidRDefault="003458CD">
                    <w:pPr>
                      <w:overflowPunct w:val="0"/>
                      <w:jc w:val="center"/>
                    </w:pPr>
                    <w:r>
                      <w:rPr>
                        <w:rFonts w:eastAsia="Times New Roman"/>
                        <w:color w:val="auto"/>
                      </w:rPr>
                      <w:t>Рассмотрение заявления о предоставлении муниципальной услуги с направлением соответствующих запросов в рамках межведомственного информационного взаимодействия, направление запроса на проведение обследования зеленых насаждений в МКУ «Людиновская служба заказчика»</w:t>
                    </w:r>
                  </w:p>
                </w:txbxContent>
              </v:textbox>
            </v:rect>
            <v:line id="_x0000_s1036" style="position:absolute" from="2356,2882" to="2356,3118">
              <v:fill o:detectmouseclick="t"/>
              <v:stroke endarrow="block"/>
            </v:line>
            <v:rect id="_x0000_s1035" style="position:absolute;left:183;top:3119;width:3957;height:970">
              <v:fill color2="black" o:detectmouseclick="t"/>
              <v:stroke joinstyle="round"/>
              <v:textbox style="mso-next-textbox:#_x0000_s1035">
                <w:txbxContent>
                  <w:p w:rsidR="003458CD" w:rsidRDefault="003458CD">
                    <w:pPr>
                      <w:overflowPunct w:val="0"/>
                      <w:jc w:val="center"/>
                    </w:pPr>
                    <w:r>
                      <w:rPr>
                        <w:rFonts w:eastAsia="Times New Roman"/>
                        <w:color w:val="auto"/>
                      </w:rPr>
                      <w:t>Подготовка решения об отказе в предоставлении муниципальной услуги</w:t>
                    </w:r>
                  </w:p>
                </w:txbxContent>
              </v:textbox>
            </v:rect>
            <v:rect id="_x0000_s1034" style="position:absolute;left:4411;top:4966;width:5480;height:694">
              <v:fill color2="black" o:detectmouseclick="t"/>
              <v:stroke joinstyle="round"/>
              <v:textbox style="mso-next-textbox:#_x0000_s1034">
                <w:txbxContent>
                  <w:p w:rsidR="003458CD" w:rsidRDefault="003458CD">
                    <w:pPr>
                      <w:overflowPunct w:val="0"/>
                      <w:jc w:val="center"/>
                    </w:pPr>
                    <w:r>
                      <w:rPr>
                        <w:rFonts w:eastAsia="Times New Roman"/>
                        <w:color w:val="000000"/>
                      </w:rPr>
                      <w:t>Подготовка и подписание главой Администрации порубочного билета</w:t>
                    </w:r>
                  </w:p>
                </w:txbxContent>
              </v:textbox>
            </v:rect>
            <v:rect id="_x0000_s1033" style="position:absolute;left:183;top:5964;width:9708;height:694">
              <v:fill color2="black" o:detectmouseclick="t"/>
              <v:stroke joinstyle="round"/>
              <v:textbox style="mso-next-textbox:#_x0000_s1033">
                <w:txbxContent>
                  <w:p w:rsidR="003458CD" w:rsidRDefault="003458CD">
                    <w:pPr>
                      <w:overflowPunct w:val="0"/>
                      <w:jc w:val="center"/>
                    </w:pPr>
                    <w:r>
                      <w:rPr>
                        <w:rFonts w:eastAsia="Times New Roman"/>
                        <w:color w:val="auto"/>
                      </w:rPr>
                      <w:t>Регистрация порубочного билета либо решения об отказе в предоставлении муниципальной услуги</w:t>
                    </w:r>
                  </w:p>
                </w:txbxContent>
              </v:textbox>
            </v:rect>
            <v:line id="_x0000_s1032" style="position:absolute" from="2354,4082" to="2354,5963">
              <v:fill o:detectmouseclick="t"/>
              <v:stroke endarrow="block"/>
            </v:line>
            <v:line id="_x0000_s1031" style="position:absolute" from="7436,4743" to="7439,4965">
              <v:fill o:detectmouseclick="t"/>
              <v:stroke endarrow="block"/>
            </v:line>
            <v:line id="_x0000_s1030" style="position:absolute" from="7440,5739" to="7440,5963">
              <v:fill o:detectmouseclick="t"/>
              <v:stroke endarrow="block"/>
            </v:line>
            <v:rect id="_x0000_s1029" style="position:absolute;left:183;top:6961;width:9708;height:694">
              <v:fill color2="black" o:detectmouseclick="t"/>
              <v:stroke joinstyle="round"/>
              <v:textbox style="mso-next-textbox:#_x0000_s1029">
                <w:txbxContent>
                  <w:p w:rsidR="003458CD" w:rsidRDefault="003458CD">
                    <w:pPr>
                      <w:overflowPunct w:val="0"/>
                      <w:jc w:val="center"/>
                    </w:pPr>
                    <w:r>
                      <w:rPr>
                        <w:rFonts w:eastAsia="Times New Roman"/>
                        <w:color w:val="auto"/>
                      </w:rPr>
                      <w:t>Выдача комплекта документов заявителю</w:t>
                    </w:r>
                  </w:p>
                  <w:p w:rsidR="003458CD" w:rsidRDefault="003458CD">
                    <w:pPr>
                      <w:overflowPunct w:val="0"/>
                    </w:pPr>
                  </w:p>
                </w:txbxContent>
              </v:textbox>
            </v:rect>
            <v:line id="_x0000_s1028" style="position:absolute" from="5113,6738" to="5116,6959">
              <v:fill o:detectmouseclick="t"/>
              <v:stroke endarrow="block"/>
            </v:line>
            <v:line id="_x0000_s1027" style="position:absolute" from="7427,2885" to="7427,3121">
              <v:fill o:detectmouseclick="t"/>
              <v:stroke endarrow="block"/>
            </v:line>
          </v:group>
        </w:pict>
      </w:r>
      <w:r w:rsidR="00E11160">
        <w:rPr>
          <w:rFonts w:ascii="Times New Roman" w:hAnsi="Times New Roman" w:cs="Times New Roman"/>
          <w:sz w:val="24"/>
          <w:szCs w:val="24"/>
        </w:rPr>
        <w:t>ПРЕДОСТАВЛЕНИЯ МУНИЦИПАЛЬНОЙ УСЛУГИ «</w:t>
      </w:r>
      <w:r w:rsidR="00E11160">
        <w:rPr>
          <w:rStyle w:val="2"/>
          <w:rFonts w:ascii="Times New Roman" w:hAnsi="Times New Roman" w:cs="Times New Roman"/>
          <w:color w:val="000000"/>
          <w:sz w:val="24"/>
          <w:szCs w:val="24"/>
        </w:rPr>
        <w:t>ВЫДАЧА ПОРУБОЧНОГО БИЛЕТА</w:t>
      </w:r>
      <w:r w:rsidR="00840B10">
        <w:rPr>
          <w:rStyle w:val="2"/>
          <w:rFonts w:ascii="Times New Roman" w:hAnsi="Times New Roman" w:cs="Times New Roman"/>
          <w:color w:val="000000"/>
          <w:sz w:val="24"/>
          <w:szCs w:val="24"/>
        </w:rPr>
        <w:t>»</w:t>
      </w:r>
    </w:p>
    <w:sectPr w:rsidR="007C1E5B" w:rsidSect="00BE1955">
      <w:pgSz w:w="11906" w:h="16838"/>
      <w:pgMar w:top="567" w:right="1134" w:bottom="459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10ABB"/>
    <w:multiLevelType w:val="multilevel"/>
    <w:tmpl w:val="9920046A"/>
    <w:lvl w:ilvl="0">
      <w:start w:val="1"/>
      <w:numFmt w:val="none"/>
      <w:suff w:val="nothing"/>
      <w:lvlText w:val=""/>
      <w:lvlJc w:val="left"/>
      <w:pPr>
        <w:ind w:left="1872" w:hanging="432"/>
      </w:pPr>
    </w:lvl>
    <w:lvl w:ilvl="1">
      <w:start w:val="1"/>
      <w:numFmt w:val="none"/>
      <w:suff w:val="nothing"/>
      <w:lvlText w:val=""/>
      <w:lvlJc w:val="left"/>
      <w:pPr>
        <w:ind w:left="2016" w:hanging="576"/>
      </w:pPr>
    </w:lvl>
    <w:lvl w:ilvl="2">
      <w:start w:val="1"/>
      <w:numFmt w:val="none"/>
      <w:suff w:val="nothing"/>
      <w:lvlText w:val=""/>
      <w:lvlJc w:val="left"/>
      <w:pPr>
        <w:ind w:left="2160" w:hanging="720"/>
      </w:pPr>
    </w:lvl>
    <w:lvl w:ilvl="3">
      <w:start w:val="1"/>
      <w:numFmt w:val="none"/>
      <w:suff w:val="nothing"/>
      <w:lvlText w:val=""/>
      <w:lvlJc w:val="left"/>
      <w:pPr>
        <w:ind w:left="2304" w:hanging="864"/>
      </w:pPr>
    </w:lvl>
    <w:lvl w:ilvl="4">
      <w:start w:val="1"/>
      <w:numFmt w:val="none"/>
      <w:suff w:val="nothing"/>
      <w:lvlText w:val=""/>
      <w:lvlJc w:val="left"/>
      <w:pPr>
        <w:ind w:left="2448" w:hanging="1008"/>
      </w:pPr>
    </w:lvl>
    <w:lvl w:ilvl="5">
      <w:start w:val="1"/>
      <w:numFmt w:val="none"/>
      <w:suff w:val="nothing"/>
      <w:lvlText w:val=""/>
      <w:lvlJc w:val="left"/>
      <w:pPr>
        <w:ind w:left="2592" w:hanging="1152"/>
      </w:pPr>
    </w:lvl>
    <w:lvl w:ilvl="6">
      <w:start w:val="1"/>
      <w:numFmt w:val="none"/>
      <w:suff w:val="nothing"/>
      <w:lvlText w:val=""/>
      <w:lvlJc w:val="left"/>
      <w:pPr>
        <w:ind w:left="2736" w:hanging="1296"/>
      </w:pPr>
    </w:lvl>
    <w:lvl w:ilvl="7">
      <w:start w:val="1"/>
      <w:numFmt w:val="none"/>
      <w:suff w:val="nothing"/>
      <w:lvlText w:val=""/>
      <w:lvlJc w:val="left"/>
      <w:pPr>
        <w:ind w:left="2880" w:hanging="1440"/>
      </w:pPr>
    </w:lvl>
    <w:lvl w:ilvl="8">
      <w:start w:val="1"/>
      <w:numFmt w:val="none"/>
      <w:suff w:val="nothing"/>
      <w:lvlText w:val=""/>
      <w:lvlJc w:val="left"/>
      <w:pPr>
        <w:ind w:left="3024" w:hanging="1584"/>
      </w:pPr>
    </w:lvl>
  </w:abstractNum>
  <w:abstractNum w:abstractNumId="1">
    <w:nsid w:val="48AF2831"/>
    <w:multiLevelType w:val="multilevel"/>
    <w:tmpl w:val="EC4E0E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41114C"/>
    <w:multiLevelType w:val="multilevel"/>
    <w:tmpl w:val="955A34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6"/>
  <w:characterSpacingControl w:val="doNotCompress"/>
  <w:compat>
    <w:compatSetting w:name="compatibilityMode" w:uri="http://schemas.microsoft.com/office/word" w:val="12"/>
  </w:compat>
  <w:rsids>
    <w:rsidRoot w:val="007C1E5B"/>
    <w:rsid w:val="000E14A3"/>
    <w:rsid w:val="001414C9"/>
    <w:rsid w:val="001E047D"/>
    <w:rsid w:val="001F41F0"/>
    <w:rsid w:val="00287D6F"/>
    <w:rsid w:val="0029126A"/>
    <w:rsid w:val="002E27C6"/>
    <w:rsid w:val="003458CD"/>
    <w:rsid w:val="00491507"/>
    <w:rsid w:val="00502DEB"/>
    <w:rsid w:val="00791051"/>
    <w:rsid w:val="007C1E5B"/>
    <w:rsid w:val="00840B10"/>
    <w:rsid w:val="00865C07"/>
    <w:rsid w:val="009127EB"/>
    <w:rsid w:val="00B86A0D"/>
    <w:rsid w:val="00BE1955"/>
    <w:rsid w:val="00C62FEB"/>
    <w:rsid w:val="00E11160"/>
    <w:rsid w:val="00E739B7"/>
    <w:rsid w:val="00F9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6E98"/>
    <w:pPr>
      <w:widowControl w:val="0"/>
      <w:suppressAutoHyphens/>
    </w:pPr>
    <w:rPr>
      <w:rFonts w:eastAsia="Andale Sans UI"/>
      <w:color w:val="00000A"/>
      <w:sz w:val="24"/>
      <w:szCs w:val="24"/>
    </w:rPr>
  </w:style>
  <w:style w:type="paragraph" w:styleId="1">
    <w:name w:val="heading 1"/>
    <w:basedOn w:val="a"/>
    <w:link w:val="10"/>
    <w:qFormat/>
    <w:rsid w:val="00E739B7"/>
    <w:pPr>
      <w:keepNext/>
      <w:widowControl/>
      <w:suppressAutoHyphens w:val="0"/>
      <w:jc w:val="center"/>
      <w:outlineLvl w:val="0"/>
    </w:pPr>
    <w:rPr>
      <w:rFonts w:eastAsia="Times New Roman"/>
      <w:b/>
      <w:bCs/>
      <w:caps/>
      <w:color w:val="auto"/>
      <w:sz w:val="28"/>
      <w:szCs w:val="20"/>
    </w:rPr>
  </w:style>
  <w:style w:type="paragraph" w:styleId="4">
    <w:name w:val="heading 4"/>
    <w:basedOn w:val="a"/>
    <w:link w:val="40"/>
    <w:qFormat/>
    <w:rsid w:val="00E739B7"/>
    <w:pPr>
      <w:keepNext/>
      <w:widowControl/>
      <w:spacing w:before="240" w:after="60"/>
      <w:outlineLvl w:val="3"/>
    </w:pPr>
    <w:rPr>
      <w:rFonts w:eastAsia="Times New Roman"/>
      <w:b/>
      <w:bCs/>
      <w:color w:val="auto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246E67"/>
    <w:pPr>
      <w:keepNext/>
      <w:widowControl/>
      <w:suppressAutoHyphens w:val="0"/>
      <w:jc w:val="center"/>
      <w:outlineLvl w:val="0"/>
    </w:pPr>
    <w:rPr>
      <w:rFonts w:eastAsia="Times New Roman"/>
      <w:b/>
      <w:bCs/>
      <w:caps/>
      <w:sz w:val="28"/>
      <w:szCs w:val="20"/>
    </w:rPr>
  </w:style>
  <w:style w:type="paragraph" w:customStyle="1" w:styleId="21">
    <w:name w:val="Заголовок 21"/>
    <w:basedOn w:val="a"/>
    <w:qFormat/>
    <w:rsid w:val="00246E67"/>
    <w:pPr>
      <w:keepNext/>
      <w:widowControl/>
      <w:suppressAutoHyphens w:val="0"/>
      <w:jc w:val="center"/>
      <w:outlineLvl w:val="1"/>
    </w:pPr>
    <w:rPr>
      <w:rFonts w:eastAsia="Times New Roman"/>
      <w:b/>
      <w:bCs/>
      <w:szCs w:val="20"/>
    </w:rPr>
  </w:style>
  <w:style w:type="paragraph" w:customStyle="1" w:styleId="41">
    <w:name w:val="Заголовок 41"/>
    <w:basedOn w:val="a"/>
    <w:qFormat/>
    <w:rsid w:val="00BB71CD"/>
    <w:pPr>
      <w:keepNext/>
      <w:widowControl/>
      <w:spacing w:before="240" w:after="60"/>
      <w:outlineLvl w:val="3"/>
    </w:pPr>
    <w:rPr>
      <w:rFonts w:eastAsia="Times New Roman"/>
      <w:b/>
      <w:bCs/>
      <w:sz w:val="28"/>
      <w:szCs w:val="28"/>
      <w:lang w:eastAsia="ar-SA"/>
    </w:rPr>
  </w:style>
  <w:style w:type="character" w:customStyle="1" w:styleId="12">
    <w:name w:val="Основной шрифт абзаца1"/>
    <w:qFormat/>
    <w:rsid w:val="00C16E98"/>
  </w:style>
  <w:style w:type="character" w:customStyle="1" w:styleId="-">
    <w:name w:val="Интернет-ссылка"/>
    <w:rsid w:val="00C16E98"/>
    <w:rPr>
      <w:color w:val="000080"/>
      <w:u w:val="single"/>
    </w:rPr>
  </w:style>
  <w:style w:type="character" w:customStyle="1" w:styleId="a3">
    <w:name w:val="Символ нумерации"/>
    <w:qFormat/>
    <w:rsid w:val="00C16E98"/>
  </w:style>
  <w:style w:type="character" w:customStyle="1" w:styleId="spanoffilialname">
    <w:name w:val="span_of_filial_name"/>
    <w:basedOn w:val="a0"/>
    <w:qFormat/>
    <w:rsid w:val="00FC2511"/>
  </w:style>
  <w:style w:type="character" w:styleId="a4">
    <w:name w:val="Strong"/>
    <w:basedOn w:val="a0"/>
    <w:qFormat/>
    <w:rsid w:val="00FC2511"/>
    <w:rPr>
      <w:b/>
      <w:bCs/>
    </w:rPr>
  </w:style>
  <w:style w:type="character" w:customStyle="1" w:styleId="fontstyle01">
    <w:name w:val="fontstyle01"/>
    <w:basedOn w:val="a0"/>
    <w:qFormat/>
    <w:rsid w:val="00226353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2">
    <w:name w:val="Основной текст (2)_"/>
    <w:link w:val="2"/>
    <w:uiPriority w:val="99"/>
    <w:qFormat/>
    <w:rsid w:val="006B237B"/>
    <w:rPr>
      <w:sz w:val="28"/>
      <w:szCs w:val="28"/>
      <w:shd w:val="clear" w:color="auto" w:fill="FFFFFF"/>
    </w:rPr>
  </w:style>
  <w:style w:type="character" w:customStyle="1" w:styleId="3">
    <w:name w:val="Основной текст (3)_"/>
    <w:link w:val="30"/>
    <w:uiPriority w:val="99"/>
    <w:qFormat/>
    <w:rsid w:val="005F05BB"/>
    <w:rPr>
      <w:sz w:val="28"/>
      <w:szCs w:val="28"/>
      <w:shd w:val="clear" w:color="auto" w:fill="FFFFFF"/>
    </w:rPr>
  </w:style>
  <w:style w:type="character" w:customStyle="1" w:styleId="5">
    <w:name w:val="Основной текст (5)_"/>
    <w:link w:val="50"/>
    <w:uiPriority w:val="99"/>
    <w:qFormat/>
    <w:rsid w:val="005F05BB"/>
    <w:rPr>
      <w:shd w:val="clear" w:color="auto" w:fill="FFFFFF"/>
    </w:rPr>
  </w:style>
  <w:style w:type="character" w:customStyle="1" w:styleId="42">
    <w:name w:val="Основной текст (4)_"/>
    <w:link w:val="42"/>
    <w:uiPriority w:val="99"/>
    <w:qFormat/>
    <w:rsid w:val="0033482A"/>
    <w:rPr>
      <w:shd w:val="clear" w:color="auto" w:fill="FFFFFF"/>
    </w:rPr>
  </w:style>
  <w:style w:type="character" w:customStyle="1" w:styleId="43">
    <w:name w:val="Основной текст (4)"/>
    <w:uiPriority w:val="99"/>
    <w:qFormat/>
    <w:rsid w:val="0033482A"/>
    <w:rPr>
      <w:rFonts w:ascii="Times New Roman" w:hAnsi="Times New Roman" w:cs="Times New Roman"/>
      <w:u w:val="single"/>
    </w:rPr>
  </w:style>
  <w:style w:type="character" w:customStyle="1" w:styleId="22">
    <w:name w:val="Основной текст (2)2"/>
    <w:uiPriority w:val="99"/>
    <w:qFormat/>
    <w:rsid w:val="0033482A"/>
    <w:rPr>
      <w:rFonts w:ascii="Times New Roman" w:hAnsi="Times New Roman" w:cs="Times New Roman"/>
      <w:sz w:val="28"/>
      <w:szCs w:val="28"/>
      <w:u w:val="single"/>
    </w:rPr>
  </w:style>
  <w:style w:type="character" w:customStyle="1" w:styleId="7">
    <w:name w:val="Основной текст (7)_"/>
    <w:link w:val="70"/>
    <w:uiPriority w:val="99"/>
    <w:qFormat/>
    <w:rsid w:val="0033482A"/>
    <w:rPr>
      <w:i/>
      <w:iCs/>
      <w:shd w:val="clear" w:color="auto" w:fill="FFFFFF"/>
    </w:rPr>
  </w:style>
  <w:style w:type="character" w:customStyle="1" w:styleId="210">
    <w:name w:val="Основной текст (2) + 10"/>
    <w:uiPriority w:val="99"/>
    <w:qFormat/>
    <w:rsid w:val="0033482A"/>
    <w:rPr>
      <w:rFonts w:ascii="Times New Roman" w:hAnsi="Times New Roman" w:cs="Times New Roman"/>
      <w:sz w:val="21"/>
      <w:szCs w:val="21"/>
      <w:u w:val="none"/>
    </w:rPr>
  </w:style>
  <w:style w:type="character" w:customStyle="1" w:styleId="212pt">
    <w:name w:val="Основной текст (2) + 12 pt"/>
    <w:uiPriority w:val="99"/>
    <w:qFormat/>
    <w:rsid w:val="0033482A"/>
    <w:rPr>
      <w:rFonts w:ascii="Times New Roman" w:hAnsi="Times New Roman" w:cs="Times New Roman"/>
      <w:i/>
      <w:iCs/>
      <w:sz w:val="24"/>
      <w:szCs w:val="24"/>
      <w:u w:val="none"/>
    </w:rPr>
  </w:style>
  <w:style w:type="character" w:customStyle="1" w:styleId="8">
    <w:name w:val="Основной текст (8)_"/>
    <w:link w:val="80"/>
    <w:uiPriority w:val="99"/>
    <w:qFormat/>
    <w:rsid w:val="0033482A"/>
    <w:rPr>
      <w:i/>
      <w:iCs/>
      <w:shd w:val="clear" w:color="auto" w:fill="FFFFFF"/>
    </w:rPr>
  </w:style>
  <w:style w:type="character" w:customStyle="1" w:styleId="4Exact">
    <w:name w:val="Основной текст (4) Exact"/>
    <w:uiPriority w:val="99"/>
    <w:qFormat/>
    <w:rsid w:val="0033482A"/>
    <w:rPr>
      <w:rFonts w:ascii="Times New Roman" w:hAnsi="Times New Roman" w:cs="Times New Roman"/>
      <w:u w:val="none"/>
    </w:rPr>
  </w:style>
  <w:style w:type="character" w:customStyle="1" w:styleId="4Exact1">
    <w:name w:val="Основной текст (4) Exact1"/>
    <w:uiPriority w:val="99"/>
    <w:qFormat/>
    <w:rsid w:val="0033482A"/>
    <w:rPr>
      <w:rFonts w:ascii="Times New Roman" w:hAnsi="Times New Roman" w:cs="Times New Roman"/>
      <w:u w:val="single"/>
    </w:rPr>
  </w:style>
  <w:style w:type="character" w:customStyle="1" w:styleId="212pt1">
    <w:name w:val="Основной текст (2) + 12 pt1"/>
    <w:uiPriority w:val="99"/>
    <w:qFormat/>
    <w:rsid w:val="0033482A"/>
    <w:rPr>
      <w:rFonts w:ascii="Times New Roman" w:hAnsi="Times New Roman" w:cs="Times New Roman"/>
      <w:sz w:val="24"/>
      <w:szCs w:val="24"/>
      <w:u w:val="none"/>
    </w:rPr>
  </w:style>
  <w:style w:type="character" w:customStyle="1" w:styleId="5Exact">
    <w:name w:val="Основной текст (5) Exact"/>
    <w:uiPriority w:val="99"/>
    <w:qFormat/>
    <w:rsid w:val="0033482A"/>
    <w:rPr>
      <w:rFonts w:ascii="Times New Roman" w:hAnsi="Times New Roman" w:cs="Times New Roman"/>
      <w:sz w:val="20"/>
      <w:szCs w:val="20"/>
      <w:u w:val="none"/>
    </w:rPr>
  </w:style>
  <w:style w:type="character" w:customStyle="1" w:styleId="a5">
    <w:name w:val="Основной текст с отступом Знак"/>
    <w:basedOn w:val="a0"/>
    <w:qFormat/>
    <w:rsid w:val="00FC5D8C"/>
    <w:rPr>
      <w:rFonts w:eastAsia="Andale Sans UI"/>
      <w:sz w:val="24"/>
      <w:szCs w:val="24"/>
    </w:rPr>
  </w:style>
  <w:style w:type="character" w:customStyle="1" w:styleId="ListLabel1">
    <w:name w:val="ListLabel 1"/>
    <w:qFormat/>
    <w:rsid w:val="007C1E5B"/>
    <w:rPr>
      <w:rFonts w:cs="Courier New"/>
    </w:rPr>
  </w:style>
  <w:style w:type="character" w:customStyle="1" w:styleId="ListLabel2">
    <w:name w:val="ListLabel 2"/>
    <w:qFormat/>
    <w:rsid w:val="007C1E5B"/>
    <w:rPr>
      <w:rFonts w:cs="Courier New"/>
    </w:rPr>
  </w:style>
  <w:style w:type="character" w:customStyle="1" w:styleId="ListLabel3">
    <w:name w:val="ListLabel 3"/>
    <w:qFormat/>
    <w:rsid w:val="007C1E5B"/>
    <w:rPr>
      <w:rFonts w:cs="Courier New"/>
    </w:rPr>
  </w:style>
  <w:style w:type="character" w:customStyle="1" w:styleId="ListLabel4">
    <w:name w:val="ListLabel 4"/>
    <w:qFormat/>
    <w:rsid w:val="007C1E5B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">
    <w:name w:val="ListLabel 5"/>
    <w:qFormat/>
    <w:rsid w:val="007C1E5B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6">
    <w:name w:val="ListLabel 6"/>
    <w:qFormat/>
    <w:rsid w:val="007C1E5B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7">
    <w:name w:val="ListLabel 7"/>
    <w:qFormat/>
    <w:rsid w:val="007C1E5B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8">
    <w:name w:val="ListLabel 8"/>
    <w:qFormat/>
    <w:rsid w:val="007C1E5B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">
    <w:name w:val="ListLabel 9"/>
    <w:qFormat/>
    <w:rsid w:val="007C1E5B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">
    <w:name w:val="ListLabel 10"/>
    <w:qFormat/>
    <w:rsid w:val="007C1E5B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1">
    <w:name w:val="ListLabel 11"/>
    <w:qFormat/>
    <w:rsid w:val="007C1E5B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2">
    <w:name w:val="ListLabel 12"/>
    <w:qFormat/>
    <w:rsid w:val="007C1E5B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3">
    <w:name w:val="ListLabel 13"/>
    <w:qFormat/>
    <w:rsid w:val="007C1E5B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4">
    <w:name w:val="ListLabel 14"/>
    <w:qFormat/>
    <w:rsid w:val="007C1E5B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5">
    <w:name w:val="ListLabel 15"/>
    <w:qFormat/>
    <w:rsid w:val="007C1E5B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6">
    <w:name w:val="ListLabel 16"/>
    <w:qFormat/>
    <w:rsid w:val="007C1E5B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7">
    <w:name w:val="ListLabel 17"/>
    <w:qFormat/>
    <w:rsid w:val="007C1E5B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8">
    <w:name w:val="ListLabel 18"/>
    <w:qFormat/>
    <w:rsid w:val="007C1E5B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9">
    <w:name w:val="ListLabel 19"/>
    <w:qFormat/>
    <w:rsid w:val="007C1E5B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0">
    <w:name w:val="ListLabel 20"/>
    <w:qFormat/>
    <w:rsid w:val="007C1E5B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1">
    <w:name w:val="ListLabel 21"/>
    <w:qFormat/>
    <w:rsid w:val="007C1E5B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2">
    <w:name w:val="ListLabel 22"/>
    <w:qFormat/>
    <w:rsid w:val="007C1E5B"/>
    <w:rPr>
      <w:color w:val="000000"/>
    </w:rPr>
  </w:style>
  <w:style w:type="character" w:customStyle="1" w:styleId="ListLabel23">
    <w:name w:val="ListLabel 23"/>
    <w:qFormat/>
    <w:rsid w:val="007C1E5B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4">
    <w:name w:val="ListLabel 24"/>
    <w:qFormat/>
    <w:rsid w:val="007C1E5B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5">
    <w:name w:val="ListLabel 25"/>
    <w:qFormat/>
    <w:rsid w:val="007C1E5B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6">
    <w:name w:val="ListLabel 26"/>
    <w:qFormat/>
    <w:rsid w:val="007C1E5B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7">
    <w:name w:val="ListLabel 27"/>
    <w:qFormat/>
    <w:rsid w:val="007C1E5B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8">
    <w:name w:val="ListLabel 28"/>
    <w:qFormat/>
    <w:rsid w:val="007C1E5B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9">
    <w:name w:val="ListLabel 29"/>
    <w:qFormat/>
    <w:rsid w:val="007C1E5B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0">
    <w:name w:val="ListLabel 30"/>
    <w:qFormat/>
    <w:rsid w:val="007C1E5B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1">
    <w:name w:val="ListLabel 31"/>
    <w:qFormat/>
    <w:rsid w:val="007C1E5B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a6">
    <w:name w:val="Посещённая гиперссылка"/>
    <w:rsid w:val="007C1E5B"/>
    <w:rPr>
      <w:color w:val="800000"/>
      <w:u w:val="single"/>
    </w:rPr>
  </w:style>
  <w:style w:type="paragraph" w:customStyle="1" w:styleId="a7">
    <w:name w:val="Заголовок"/>
    <w:basedOn w:val="a"/>
    <w:next w:val="a8"/>
    <w:qFormat/>
    <w:rsid w:val="00C16E9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"/>
    <w:rsid w:val="00C16E98"/>
    <w:pPr>
      <w:spacing w:after="120"/>
    </w:pPr>
  </w:style>
  <w:style w:type="paragraph" w:styleId="a9">
    <w:name w:val="List"/>
    <w:basedOn w:val="a8"/>
    <w:rsid w:val="00C16E98"/>
    <w:rPr>
      <w:rFonts w:cs="Tahoma"/>
    </w:rPr>
  </w:style>
  <w:style w:type="paragraph" w:customStyle="1" w:styleId="13">
    <w:name w:val="Название объекта1"/>
    <w:basedOn w:val="a"/>
    <w:qFormat/>
    <w:rsid w:val="007C1E5B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rsid w:val="007C1E5B"/>
    <w:pPr>
      <w:suppressLineNumbers/>
    </w:pPr>
    <w:rPr>
      <w:rFonts w:cs="Mangal"/>
    </w:rPr>
  </w:style>
  <w:style w:type="paragraph" w:styleId="ab">
    <w:name w:val="Title"/>
    <w:basedOn w:val="a7"/>
    <w:qFormat/>
    <w:rsid w:val="00C16E98"/>
  </w:style>
  <w:style w:type="paragraph" w:styleId="ac">
    <w:name w:val="Subtitle"/>
    <w:basedOn w:val="a7"/>
    <w:qFormat/>
    <w:rsid w:val="00C16E98"/>
    <w:pPr>
      <w:jc w:val="center"/>
    </w:pPr>
    <w:rPr>
      <w:i/>
      <w:iCs/>
    </w:rPr>
  </w:style>
  <w:style w:type="paragraph" w:customStyle="1" w:styleId="14">
    <w:name w:val="Название1"/>
    <w:basedOn w:val="a"/>
    <w:qFormat/>
    <w:rsid w:val="00C16E98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qFormat/>
    <w:rsid w:val="00C16E98"/>
    <w:pPr>
      <w:suppressLineNumbers/>
    </w:pPr>
    <w:rPr>
      <w:rFonts w:cs="Tahoma"/>
    </w:rPr>
  </w:style>
  <w:style w:type="paragraph" w:customStyle="1" w:styleId="ConsPlusNormal">
    <w:name w:val="ConsPlusNormal"/>
    <w:qFormat/>
    <w:rsid w:val="00C16E98"/>
    <w:pPr>
      <w:widowControl w:val="0"/>
      <w:suppressAutoHyphens/>
      <w:ind w:firstLine="720"/>
    </w:pPr>
    <w:rPr>
      <w:rFonts w:ascii="Arial" w:eastAsia="Arial" w:hAnsi="Arial" w:cs="Arial"/>
      <w:color w:val="00000A"/>
      <w:sz w:val="24"/>
      <w:lang w:eastAsia="fa-IR" w:bidi="fa-IR"/>
    </w:rPr>
  </w:style>
  <w:style w:type="paragraph" w:customStyle="1" w:styleId="ConsPlusNonformat">
    <w:name w:val="ConsPlusNonformat"/>
    <w:basedOn w:val="a"/>
    <w:next w:val="ConsPlusNormal"/>
    <w:qFormat/>
    <w:rsid w:val="00C16E98"/>
    <w:rPr>
      <w:rFonts w:ascii="Courier New" w:eastAsia="Courier New" w:hAnsi="Courier New" w:cs="Courier New"/>
      <w:sz w:val="20"/>
      <w:szCs w:val="20"/>
      <w:lang w:eastAsia="fa-IR" w:bidi="fa-IR"/>
    </w:rPr>
  </w:style>
  <w:style w:type="paragraph" w:customStyle="1" w:styleId="ConsPlusTitle">
    <w:name w:val="ConsPlusTitle"/>
    <w:basedOn w:val="a"/>
    <w:next w:val="ConsPlusNormal"/>
    <w:qFormat/>
    <w:rsid w:val="00C16E98"/>
    <w:rPr>
      <w:rFonts w:ascii="Arial" w:eastAsia="Arial" w:hAnsi="Arial" w:cs="Arial"/>
      <w:b/>
      <w:bCs/>
      <w:sz w:val="20"/>
      <w:szCs w:val="20"/>
      <w:lang w:eastAsia="fa-IR" w:bidi="fa-IR"/>
    </w:rPr>
  </w:style>
  <w:style w:type="paragraph" w:customStyle="1" w:styleId="ConsPlusCell">
    <w:name w:val="ConsPlusCell"/>
    <w:basedOn w:val="a"/>
    <w:qFormat/>
    <w:rsid w:val="00C16E98"/>
    <w:rPr>
      <w:rFonts w:ascii="Arial" w:eastAsia="Arial" w:hAnsi="Arial" w:cs="Arial"/>
      <w:sz w:val="20"/>
      <w:szCs w:val="20"/>
      <w:lang w:eastAsia="fa-IR" w:bidi="fa-IR"/>
    </w:rPr>
  </w:style>
  <w:style w:type="paragraph" w:customStyle="1" w:styleId="ConsPlusDocList">
    <w:name w:val="ConsPlusDocList"/>
    <w:basedOn w:val="a"/>
    <w:qFormat/>
    <w:rsid w:val="00C16E98"/>
    <w:rPr>
      <w:rFonts w:ascii="Courier New" w:eastAsia="Courier New" w:hAnsi="Courier New" w:cs="Courier New"/>
      <w:sz w:val="20"/>
      <w:szCs w:val="20"/>
      <w:lang w:eastAsia="fa-IR" w:bidi="fa-IR"/>
    </w:rPr>
  </w:style>
  <w:style w:type="paragraph" w:customStyle="1" w:styleId="ad">
    <w:name w:val="Содержимое таблицы"/>
    <w:basedOn w:val="a"/>
    <w:qFormat/>
    <w:rsid w:val="00C16E98"/>
    <w:pPr>
      <w:suppressLineNumbers/>
    </w:pPr>
  </w:style>
  <w:style w:type="paragraph" w:customStyle="1" w:styleId="ae">
    <w:name w:val="Заголовок таблицы"/>
    <w:basedOn w:val="ad"/>
    <w:qFormat/>
    <w:rsid w:val="00C16E98"/>
    <w:pPr>
      <w:jc w:val="center"/>
    </w:pPr>
    <w:rPr>
      <w:b/>
      <w:bCs/>
    </w:rPr>
  </w:style>
  <w:style w:type="paragraph" w:styleId="af">
    <w:name w:val="Normal (Web)"/>
    <w:basedOn w:val="a"/>
    <w:uiPriority w:val="99"/>
    <w:qFormat/>
    <w:rsid w:val="00594C76"/>
    <w:pPr>
      <w:widowControl/>
      <w:suppressAutoHyphens w:val="0"/>
      <w:spacing w:beforeAutospacing="1" w:afterAutospacing="1"/>
    </w:pPr>
    <w:rPr>
      <w:rFonts w:eastAsia="Times New Roman"/>
    </w:rPr>
  </w:style>
  <w:style w:type="paragraph" w:customStyle="1" w:styleId="211">
    <w:name w:val="Основной текст (2)1"/>
    <w:basedOn w:val="a"/>
    <w:uiPriority w:val="99"/>
    <w:qFormat/>
    <w:rsid w:val="006B237B"/>
    <w:pPr>
      <w:shd w:val="clear" w:color="auto" w:fill="FFFFFF"/>
      <w:suppressAutoHyphens w:val="0"/>
      <w:spacing w:before="540" w:line="480" w:lineRule="exact"/>
      <w:jc w:val="both"/>
    </w:pPr>
    <w:rPr>
      <w:rFonts w:eastAsia="Times New Roman"/>
      <w:sz w:val="28"/>
      <w:szCs w:val="28"/>
    </w:rPr>
  </w:style>
  <w:style w:type="paragraph" w:customStyle="1" w:styleId="30">
    <w:name w:val="Основной текст (3)"/>
    <w:basedOn w:val="a"/>
    <w:link w:val="3"/>
    <w:uiPriority w:val="99"/>
    <w:qFormat/>
    <w:rsid w:val="005F05BB"/>
    <w:pPr>
      <w:shd w:val="clear" w:color="auto" w:fill="FFFFFF"/>
      <w:suppressAutoHyphens w:val="0"/>
      <w:spacing w:line="240" w:lineRule="atLeast"/>
    </w:pPr>
    <w:rPr>
      <w:rFonts w:eastAsia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uiPriority w:val="99"/>
    <w:qFormat/>
    <w:rsid w:val="005F05BB"/>
    <w:pPr>
      <w:shd w:val="clear" w:color="auto" w:fill="FFFFFF"/>
      <w:suppressAutoHyphens w:val="0"/>
      <w:spacing w:line="240" w:lineRule="atLeast"/>
    </w:pPr>
    <w:rPr>
      <w:rFonts w:eastAsia="Times New Roman"/>
      <w:sz w:val="20"/>
      <w:szCs w:val="20"/>
    </w:rPr>
  </w:style>
  <w:style w:type="paragraph" w:customStyle="1" w:styleId="410">
    <w:name w:val="Основной текст (4)1"/>
    <w:basedOn w:val="a"/>
    <w:uiPriority w:val="99"/>
    <w:qFormat/>
    <w:rsid w:val="0033482A"/>
    <w:pPr>
      <w:shd w:val="clear" w:color="auto" w:fill="FFFFFF"/>
      <w:suppressAutoHyphens w:val="0"/>
      <w:spacing w:before="360" w:line="240" w:lineRule="atLeast"/>
      <w:jc w:val="both"/>
    </w:pPr>
    <w:rPr>
      <w:rFonts w:eastAsia="Times New Roman"/>
      <w:sz w:val="20"/>
      <w:szCs w:val="20"/>
    </w:rPr>
  </w:style>
  <w:style w:type="paragraph" w:customStyle="1" w:styleId="70">
    <w:name w:val="Основной текст (7)"/>
    <w:basedOn w:val="a"/>
    <w:link w:val="7"/>
    <w:uiPriority w:val="99"/>
    <w:qFormat/>
    <w:rsid w:val="0033482A"/>
    <w:pPr>
      <w:shd w:val="clear" w:color="auto" w:fill="FFFFFF"/>
      <w:suppressAutoHyphens w:val="0"/>
      <w:spacing w:line="240" w:lineRule="atLeast"/>
      <w:jc w:val="both"/>
    </w:pPr>
    <w:rPr>
      <w:rFonts w:eastAsia="Times New Roman"/>
      <w:i/>
      <w:iCs/>
      <w:sz w:val="20"/>
      <w:szCs w:val="20"/>
    </w:rPr>
  </w:style>
  <w:style w:type="paragraph" w:customStyle="1" w:styleId="80">
    <w:name w:val="Основной текст (8)"/>
    <w:basedOn w:val="a"/>
    <w:link w:val="8"/>
    <w:uiPriority w:val="99"/>
    <w:qFormat/>
    <w:rsid w:val="0033482A"/>
    <w:pPr>
      <w:shd w:val="clear" w:color="auto" w:fill="FFFFFF"/>
      <w:suppressAutoHyphens w:val="0"/>
      <w:spacing w:line="240" w:lineRule="atLeast"/>
    </w:pPr>
    <w:rPr>
      <w:rFonts w:eastAsia="Times New Roman"/>
      <w:i/>
      <w:iCs/>
      <w:sz w:val="20"/>
      <w:szCs w:val="20"/>
    </w:rPr>
  </w:style>
  <w:style w:type="paragraph" w:styleId="af0">
    <w:name w:val="Body Text Indent"/>
    <w:basedOn w:val="a"/>
    <w:rsid w:val="00FC5D8C"/>
    <w:pPr>
      <w:spacing w:after="120"/>
      <w:ind w:left="283"/>
    </w:pPr>
  </w:style>
  <w:style w:type="paragraph" w:customStyle="1" w:styleId="31">
    <w:name w:val="Основной текст с отступом 31"/>
    <w:basedOn w:val="a"/>
    <w:qFormat/>
    <w:rsid w:val="00FC5D8C"/>
    <w:pPr>
      <w:spacing w:after="120"/>
      <w:ind w:left="283"/>
    </w:pPr>
    <w:rPr>
      <w:rFonts w:eastAsia="Lucida Sans Unicode" w:cs="Tahoma"/>
      <w:color w:val="000000"/>
      <w:sz w:val="16"/>
      <w:szCs w:val="16"/>
      <w:lang w:val="en-US" w:eastAsia="en-US" w:bidi="en-US"/>
    </w:rPr>
  </w:style>
  <w:style w:type="paragraph" w:customStyle="1" w:styleId="212">
    <w:name w:val="Основной текст с отступом 21"/>
    <w:basedOn w:val="a"/>
    <w:qFormat/>
    <w:rsid w:val="00FC5D8C"/>
    <w:pPr>
      <w:widowControl/>
      <w:spacing w:after="120" w:line="480" w:lineRule="auto"/>
      <w:ind w:left="283"/>
    </w:pPr>
    <w:rPr>
      <w:rFonts w:eastAsia="Times New Roman"/>
      <w:lang w:eastAsia="ar-SA"/>
    </w:rPr>
  </w:style>
  <w:style w:type="paragraph" w:styleId="af1">
    <w:name w:val="List Paragraph"/>
    <w:basedOn w:val="a"/>
    <w:uiPriority w:val="34"/>
    <w:qFormat/>
    <w:rsid w:val="00E433C2"/>
    <w:pPr>
      <w:ind w:left="720"/>
      <w:contextualSpacing/>
    </w:pPr>
  </w:style>
  <w:style w:type="paragraph" w:customStyle="1" w:styleId="western">
    <w:name w:val="western"/>
    <w:basedOn w:val="a"/>
    <w:qFormat/>
    <w:rsid w:val="008A7285"/>
    <w:pPr>
      <w:widowControl/>
      <w:suppressAutoHyphens w:val="0"/>
      <w:spacing w:beforeAutospacing="1" w:after="119"/>
    </w:pPr>
    <w:rPr>
      <w:rFonts w:eastAsia="Times New Roman"/>
    </w:rPr>
  </w:style>
  <w:style w:type="table" w:styleId="af2">
    <w:name w:val="Table Grid"/>
    <w:basedOn w:val="a1"/>
    <w:rsid w:val="00BB71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739B7"/>
    <w:rPr>
      <w:b/>
      <w:bCs/>
      <w:caps/>
      <w:sz w:val="28"/>
    </w:rPr>
  </w:style>
  <w:style w:type="character" w:customStyle="1" w:styleId="40">
    <w:name w:val="Заголовок 4 Знак"/>
    <w:basedOn w:val="a0"/>
    <w:link w:val="4"/>
    <w:rsid w:val="00E739B7"/>
    <w:rPr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729756631A4D9300128E2537FB82176CD411F215F9BE50B41E6A857DY563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11308FFADCF04438415AC220A3F527BFF973CF7D42B98A9820481D72BD745EA101BA47A7FEF1807a1n1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11308FFADCF04438415AC220A3F527BFF9737F6D22298A9820481D72BD745EA101BA47A7FEE1007a1n7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F729756631A4D9300128E2537FB82176CD414F517FEBE50B41E6A857DY56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Ju1P/SeodvZEIy8ZzjgX0P7B7LD+yTmrD7fWKItuNlQ=</DigestValue>
    </Reference>
    <Reference URI="#idOfficeObject" Type="http://www.w3.org/2000/09/xmldsig#Object">
      <DigestMethod Algorithm="urn:ietf:params:xml:ns:cpxmlsec:algorithms:gostr3411"/>
      <DigestValue>v8zkf6vHncuhXRCloPXDBCiV4as5hPVZmuRNVdR/mcE=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kHnaPuHtN+hlJ9hDAd84mYy09a3BjYBWRRIMcdTNoxw=</DigestValue>
    </Reference>
  </SignedInfo>
  <SignatureValue>O/4gSJHahmwkhyClcuwxWHP8nvNcmTD6SnUzeoz46JCgvolGr9fKnrBHbh2gHE4K
ymM3Ordmg+9OnrtLRMa46g==</SignatureValue>
  <KeyInfo>
    <X509Data>
      <X509Certificate>MIIIRTCCB/SgAwIBAgIDIdcdMAgGBiqFAwICAzCCAV0xGDAWBgkqhkiG9w0BCQIT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j3VmG+OhX0ZUWI83ehQM8Wd3gdM=</DigestValue>
      </Reference>
      <Reference URI="/word/document.xml?ContentType=application/vnd.openxmlformats-officedocument.wordprocessingml.document.main+xml">
        <DigestMethod Algorithm="http://www.w3.org/2000/09/xmldsig#sha1"/>
        <DigestValue>LY3r0iq7VXBTBBkyeEDYQ+L3Vec=</DigestValue>
      </Reference>
      <Reference URI="/word/fontTable.xml?ContentType=application/vnd.openxmlformats-officedocument.wordprocessingml.fontTable+xml">
        <DigestMethod Algorithm="http://www.w3.org/2000/09/xmldsig#sha1"/>
        <DigestValue>/inKxjLZfvJjpp5dOPqrYGYBPjA=</DigestValue>
      </Reference>
      <Reference URI="/word/media/image1.png?ContentType=image/png">
        <DigestMethod Algorithm="http://www.w3.org/2000/09/xmldsig#sha1"/>
        <DigestValue>b1chFlLYYnGWzNPcoKohnsN9ooM=</DigestValue>
      </Reference>
      <Reference URI="/word/numbering.xml?ContentType=application/vnd.openxmlformats-officedocument.wordprocessingml.numbering+xml">
        <DigestMethod Algorithm="http://www.w3.org/2000/09/xmldsig#sha1"/>
        <DigestValue>EeNNY+0Yk7jkuWw01WIJAyEamIU=</DigestValue>
      </Reference>
      <Reference URI="/word/settings.xml?ContentType=application/vnd.openxmlformats-officedocument.wordprocessingml.settings+xml">
        <DigestMethod Algorithm="http://www.w3.org/2000/09/xmldsig#sha1"/>
        <DigestValue>AGJUfsTR/zo35ADGG+UHGulAqFo=</DigestValue>
      </Reference>
      <Reference URI="/word/styles.xml?ContentType=application/vnd.openxmlformats-officedocument.wordprocessingml.styles+xml">
        <DigestMethod Algorithm="http://www.w3.org/2000/09/xmldsig#sha1"/>
        <DigestValue>eNavqS7CKzg6R2gloGKQuFKKhYI=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fgiOuViaRIkhbKId+O4kfU9SP1A=</DigestValue>
      </Reference>
    </Manifest>
    <SignatureProperties>
      <SignatureProperty Id="idSignatureTime" Target="#idPackageSignature">
        <mdssi:SignatureTime>
          <mdssi:Format>YYYY-MM-DDThh:mm:ssTZD</mdssi:Format>
          <mdssi:Value>2017-10-02T07:46:21Z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2017-10-02T07:46:21Z</xd:SigningTime>
          <xd:SigningCertificate>
            <xd:Cert>
              <xd:CertDigest>
                <DigestMethod Algorithm="http://www.w3.org/2000/09/xmldsig#sha1"/>
                <DigestValue>Yl8yh+6uAcw0RCbF1DjL0xB5YOo=</DigestValue>
              </xd:CertDigest>
              <xd:IssuerSerial>
                <X509IssuerName>CN=УЦ Федерального казначейства, O=Федеральное казначейство, C=RU, L=Москва, STREET="улица Ильинка, дом 7", ОГРН=1047797019830, ИНН=007710568760, S=77 г. Москва, E=uc_fk@roskazna.ru, OID.1.2.840.113549.1.9.2=Server CA</X509IssuerName>
                <X509SerialNumber>2217757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SnLPPRkgnB9Ks8XLOAvelm/3hfi1OKQAETi3q8ObLJc=</DigestValue>
    </Reference>
    <Reference URI="#idOfficeObject" Type="http://www.w3.org/2000/09/xmldsig#Object">
      <DigestMethod Algorithm="urn:ietf:params:xml:ns:cpxmlsec:algorithms:gostr3411"/>
      <DigestValue>v8zkf6vHncuhXRCloPXDBCiV4as5hPVZmuRNVdR/mcE=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rvdUBNq9hEVPwGUFOvHFilysLe26rLLhGB+34oDp5jw=</DigestValue>
    </Reference>
  </SignedInfo>
  <SignatureValue>bjbKUKepPXH6Fl+XHpKsblt+aCWO+Gcuzji/m1BeeuXHYpcv9dE4cAkXymw/Rk/M
bun8RznsZQrKztoMy11OJw==</SignatureValue>
  <KeyInfo>
    <X509Data>
      <X509Certificate>MIIIRTCCB/SgAwIBAgIDIdcdMAgGBiqFAwICAzCCAV0xGDAWBgkqhkiG9w0BCQIT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j3VmG+OhX0ZUWI83ehQM8Wd3gdM=</DigestValue>
      </Reference>
      <Reference URI="/word/document.xml?ContentType=application/vnd.openxmlformats-officedocument.wordprocessingml.document.main+xml">
        <DigestMethod Algorithm="http://www.w3.org/2000/09/xmldsig#sha1"/>
        <DigestValue>LY3r0iq7VXBTBBkyeEDYQ+L3Vec=</DigestValue>
      </Reference>
      <Reference URI="/word/fontTable.xml?ContentType=application/vnd.openxmlformats-officedocument.wordprocessingml.fontTable+xml">
        <DigestMethod Algorithm="http://www.w3.org/2000/09/xmldsig#sha1"/>
        <DigestValue>/inKxjLZfvJjpp5dOPqrYGYBPjA=</DigestValue>
      </Reference>
      <Reference URI="/word/media/image1.png?ContentType=image/png">
        <DigestMethod Algorithm="http://www.w3.org/2000/09/xmldsig#sha1"/>
        <DigestValue>b1chFlLYYnGWzNPcoKohnsN9ooM=</DigestValue>
      </Reference>
      <Reference URI="/word/numbering.xml?ContentType=application/vnd.openxmlformats-officedocument.wordprocessingml.numbering+xml">
        <DigestMethod Algorithm="http://www.w3.org/2000/09/xmldsig#sha1"/>
        <DigestValue>EeNNY+0Yk7jkuWw01WIJAyEamIU=</DigestValue>
      </Reference>
      <Reference URI="/word/settings.xml?ContentType=application/vnd.openxmlformats-officedocument.wordprocessingml.settings+xml">
        <DigestMethod Algorithm="http://www.w3.org/2000/09/xmldsig#sha1"/>
        <DigestValue>AGJUfsTR/zo35ADGG+UHGulAqFo=</DigestValue>
      </Reference>
      <Reference URI="/word/styles.xml?ContentType=application/vnd.openxmlformats-officedocument.wordprocessingml.styles+xml">
        <DigestMethod Algorithm="http://www.w3.org/2000/09/xmldsig#sha1"/>
        <DigestValue>eNavqS7CKzg6R2gloGKQuFKKhYI=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fgiOuViaRIkhbKId+O4kfU9SP1A=</DigestValue>
      </Reference>
    </Manifest>
    <SignatureProperties>
      <SignatureProperty Id="idSignatureTime" Target="#idPackageSignature">
        <mdssi:SignatureTime>
          <mdssi:Format>YYYY-MM-DDThh:mm:ssTZD</mdssi:Format>
          <mdssi:Value>2017-10-02T07:47:25Z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2017-10-02T07:47:25Z</xd:SigningTime>
          <xd:SigningCertificate>
            <xd:Cert>
              <xd:CertDigest>
                <DigestMethod Algorithm="http://www.w3.org/2000/09/xmldsig#sha1"/>
                <DigestValue>Yl8yh+6uAcw0RCbF1DjL0xB5YOo=</DigestValue>
              </xd:CertDigest>
              <xd:IssuerSerial>
                <X509IssuerName>CN=УЦ Федерального казначейства, O=Федеральное казначейство, C=RU, L=Москва, STREET="улица Ильинка, дом 7", ОГРН=1047797019830, ИНН=007710568760, S=77 г. Москва, E=uc_fk@roskazna.ru, OID.1.2.840.113549.1.9.2=Server CA</X509IssuerName>
                <X509SerialNumber>2217757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AB3C7-3D8E-4225-9D1B-25835A927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19</Pages>
  <Words>7707</Words>
  <Characters>43935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51539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npot</dc:creator>
  <dc:description/>
  <cp:lastModifiedBy>ludra</cp:lastModifiedBy>
  <cp:revision>16</cp:revision>
  <cp:lastPrinted>2017-09-21T12:37:00Z</cp:lastPrinted>
  <dcterms:created xsi:type="dcterms:W3CDTF">2017-03-06T05:26:00Z</dcterms:created>
  <dcterms:modified xsi:type="dcterms:W3CDTF">2017-10-02T07:45:00Z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