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XSpec="right" w:tblpY="-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5"/>
      </w:tblGrid>
      <w:tr w:rsidR="00B7419B" w:rsidTr="00A04D1E">
        <w:trPr>
          <w:trHeight w:val="1134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419B" w:rsidRDefault="00B7419B" w:rsidP="00A04D1E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Приложение № </w:t>
            </w:r>
            <w:r w:rsidR="00961A53">
              <w:rPr>
                <w:sz w:val="20"/>
                <w:szCs w:val="20"/>
                <w:lang w:eastAsia="en-US"/>
              </w:rPr>
              <w:t>9</w:t>
            </w:r>
          </w:p>
          <w:p w:rsidR="00B7419B" w:rsidRDefault="00B7419B" w:rsidP="00A04D1E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 решени</w:t>
            </w:r>
            <w:r w:rsidR="001A3014">
              <w:rPr>
                <w:sz w:val="20"/>
                <w:szCs w:val="20"/>
                <w:lang w:eastAsia="en-US"/>
              </w:rPr>
              <w:t>ю</w:t>
            </w:r>
            <w:r>
              <w:rPr>
                <w:sz w:val="20"/>
                <w:szCs w:val="20"/>
                <w:lang w:eastAsia="en-US"/>
              </w:rPr>
              <w:t xml:space="preserve"> Сельской Думы сельского </w:t>
            </w:r>
          </w:p>
          <w:p w:rsidR="00B7419B" w:rsidRDefault="00B7419B" w:rsidP="00A04D1E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поселения «Деревня </w:t>
            </w:r>
            <w:r w:rsidR="0060622F">
              <w:rPr>
                <w:sz w:val="20"/>
                <w:szCs w:val="20"/>
                <w:lang w:eastAsia="en-US"/>
              </w:rPr>
              <w:t>Игнатовка</w:t>
            </w:r>
            <w:r>
              <w:rPr>
                <w:sz w:val="20"/>
                <w:szCs w:val="20"/>
                <w:lang w:eastAsia="en-US"/>
              </w:rPr>
              <w:t>»</w:t>
            </w:r>
          </w:p>
          <w:p w:rsidR="00B7419B" w:rsidRDefault="00B7419B" w:rsidP="00D312FD">
            <w:pPr>
              <w:pStyle w:val="a3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от </w:t>
            </w:r>
            <w:r w:rsidR="00A04D1E">
              <w:rPr>
                <w:sz w:val="20"/>
                <w:szCs w:val="20"/>
                <w:lang w:eastAsia="en-US"/>
              </w:rPr>
              <w:t xml:space="preserve">№ </w:t>
            </w:r>
          </w:p>
        </w:tc>
      </w:tr>
    </w:tbl>
    <w:p w:rsidR="00B7419B" w:rsidRDefault="00B7419B" w:rsidP="00B7419B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B7419B" w:rsidRDefault="00B7419B" w:rsidP="00B7419B">
      <w:pPr>
        <w:pStyle w:val="a3"/>
        <w:rPr>
          <w:b/>
          <w:sz w:val="24"/>
          <w:szCs w:val="24"/>
        </w:rPr>
      </w:pPr>
    </w:p>
    <w:p w:rsidR="00B7419B" w:rsidRDefault="00B7419B" w:rsidP="00B7419B">
      <w:pPr>
        <w:pStyle w:val="a5"/>
        <w:jc w:val="right"/>
      </w:pPr>
    </w:p>
    <w:p w:rsidR="009E725E" w:rsidRDefault="00B7419B" w:rsidP="00B7419B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Иные межбюджетные трансферты, </w:t>
      </w:r>
      <w:r w:rsidR="00A04D1E">
        <w:rPr>
          <w:b/>
          <w:sz w:val="24"/>
          <w:szCs w:val="24"/>
        </w:rPr>
        <w:t>передаваемые бюджету</w:t>
      </w:r>
      <w:r>
        <w:rPr>
          <w:b/>
          <w:sz w:val="24"/>
          <w:szCs w:val="24"/>
        </w:rPr>
        <w:t xml:space="preserve"> муниципального района из бюджета </w:t>
      </w:r>
      <w:r w:rsidR="00A04D1E">
        <w:rPr>
          <w:b/>
          <w:sz w:val="24"/>
          <w:szCs w:val="24"/>
        </w:rPr>
        <w:t>сельского</w:t>
      </w:r>
      <w:r>
        <w:rPr>
          <w:b/>
          <w:sz w:val="24"/>
          <w:szCs w:val="24"/>
        </w:rPr>
        <w:t xml:space="preserve"> поселения «Деревня </w:t>
      </w:r>
      <w:r w:rsidR="0060622F">
        <w:rPr>
          <w:b/>
          <w:sz w:val="24"/>
          <w:szCs w:val="24"/>
        </w:rPr>
        <w:t>Игнатовка</w:t>
      </w:r>
      <w:r>
        <w:rPr>
          <w:b/>
          <w:sz w:val="24"/>
          <w:szCs w:val="24"/>
        </w:rPr>
        <w:t>» на осуществление части полномочий по решению вопросов местного значения</w:t>
      </w:r>
      <w:r w:rsidR="00F935D8">
        <w:rPr>
          <w:b/>
          <w:sz w:val="24"/>
          <w:szCs w:val="24"/>
        </w:rPr>
        <w:t xml:space="preserve"> на 201</w:t>
      </w:r>
      <w:r w:rsidR="006C7D40">
        <w:rPr>
          <w:b/>
          <w:sz w:val="24"/>
          <w:szCs w:val="24"/>
        </w:rPr>
        <w:t>8</w:t>
      </w:r>
      <w:r w:rsidR="00F935D8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 xml:space="preserve"> </w:t>
      </w:r>
    </w:p>
    <w:p w:rsidR="00B7419B" w:rsidRDefault="00F935D8" w:rsidP="00B7419B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и</w:t>
      </w:r>
      <w:r w:rsidR="009E725E">
        <w:rPr>
          <w:b/>
          <w:sz w:val="24"/>
          <w:szCs w:val="24"/>
        </w:rPr>
        <w:t xml:space="preserve"> планов</w:t>
      </w:r>
      <w:r>
        <w:rPr>
          <w:b/>
          <w:sz w:val="24"/>
          <w:szCs w:val="24"/>
        </w:rPr>
        <w:t>ый</w:t>
      </w:r>
      <w:r w:rsidR="009E725E">
        <w:rPr>
          <w:b/>
          <w:sz w:val="24"/>
          <w:szCs w:val="24"/>
        </w:rPr>
        <w:t xml:space="preserve"> период</w:t>
      </w:r>
      <w:r w:rsidR="00B7419B">
        <w:rPr>
          <w:b/>
          <w:sz w:val="24"/>
          <w:szCs w:val="24"/>
        </w:rPr>
        <w:t xml:space="preserve"> 201</w:t>
      </w:r>
      <w:r w:rsidR="006C7D40">
        <w:rPr>
          <w:b/>
          <w:sz w:val="24"/>
          <w:szCs w:val="24"/>
        </w:rPr>
        <w:t>9</w:t>
      </w:r>
      <w:r w:rsidR="009E725E">
        <w:rPr>
          <w:b/>
          <w:sz w:val="24"/>
          <w:szCs w:val="24"/>
        </w:rPr>
        <w:t xml:space="preserve"> и </w:t>
      </w:r>
      <w:r w:rsidR="006C7D40">
        <w:rPr>
          <w:b/>
          <w:sz w:val="24"/>
          <w:szCs w:val="24"/>
        </w:rPr>
        <w:t>2020</w:t>
      </w:r>
      <w:r w:rsidR="00B7419B">
        <w:rPr>
          <w:b/>
          <w:sz w:val="24"/>
          <w:szCs w:val="24"/>
        </w:rPr>
        <w:t xml:space="preserve"> год</w:t>
      </w:r>
      <w:r w:rsidR="009E725E">
        <w:rPr>
          <w:b/>
          <w:sz w:val="24"/>
          <w:szCs w:val="24"/>
        </w:rPr>
        <w:t>ов</w:t>
      </w:r>
      <w:r w:rsidR="00B7419B">
        <w:rPr>
          <w:b/>
          <w:sz w:val="24"/>
          <w:szCs w:val="24"/>
        </w:rPr>
        <w:t xml:space="preserve">  </w:t>
      </w:r>
    </w:p>
    <w:p w:rsidR="00B7419B" w:rsidRDefault="00B7419B" w:rsidP="00A04D1E">
      <w:pPr>
        <w:pStyle w:val="a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="00A04D1E">
        <w:rPr>
          <w:b/>
          <w:sz w:val="24"/>
          <w:szCs w:val="24"/>
        </w:rPr>
        <w:t xml:space="preserve">                              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A04D1E"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</w:rPr>
        <w:t xml:space="preserve">(рублей)                                          </w:t>
      </w:r>
    </w:p>
    <w:tbl>
      <w:tblPr>
        <w:tblpPr w:leftFromText="180" w:rightFromText="180" w:vertAnchor="text" w:horzAnchor="page" w:tblpX="649" w:tblpY="501"/>
        <w:tblW w:w="10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749"/>
        <w:gridCol w:w="4455"/>
        <w:gridCol w:w="1843"/>
        <w:gridCol w:w="1843"/>
        <w:gridCol w:w="1802"/>
      </w:tblGrid>
      <w:tr w:rsidR="00961A53" w:rsidRPr="00B7419B" w:rsidTr="00961A53">
        <w:trPr>
          <w:trHeight w:val="73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A53" w:rsidRPr="00A04D1E" w:rsidRDefault="00961A53" w:rsidP="00961A5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04D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A53" w:rsidRPr="00A04D1E" w:rsidRDefault="00961A53" w:rsidP="00961A53">
            <w:pPr>
              <w:pStyle w:val="1"/>
              <w:spacing w:line="276" w:lineRule="auto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A04D1E">
              <w:rPr>
                <w:sz w:val="24"/>
                <w:szCs w:val="24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Default="00961A53" w:rsidP="00961A53">
            <w:pPr>
              <w:shd w:val="clear" w:color="auto" w:fill="FFFFFF"/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961A53" w:rsidRDefault="006C7D40" w:rsidP="00961A53">
            <w:pPr>
              <w:shd w:val="clear" w:color="auto" w:fill="FFFFFF"/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2018</w:t>
            </w:r>
            <w:r w:rsidR="00961A5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Default="00961A53" w:rsidP="00961A53">
            <w:pPr>
              <w:shd w:val="clear" w:color="auto" w:fill="FFFFFF"/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961A53" w:rsidRDefault="006C7D40" w:rsidP="00961A53">
            <w:pPr>
              <w:shd w:val="clear" w:color="auto" w:fill="FFFFFF"/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2019</w:t>
            </w:r>
            <w:r w:rsidR="00961A5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г.</w:t>
            </w:r>
          </w:p>
          <w:p w:rsidR="00961A53" w:rsidRPr="00A04D1E" w:rsidRDefault="00961A53" w:rsidP="00961A53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A53" w:rsidRPr="00A04D1E" w:rsidRDefault="006C7D40" w:rsidP="00961A53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2020</w:t>
            </w:r>
            <w:r w:rsidR="00961A5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961A53" w:rsidRPr="00A04D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г.</w:t>
            </w:r>
          </w:p>
        </w:tc>
      </w:tr>
      <w:tr w:rsidR="00384892" w:rsidRPr="00B7419B" w:rsidTr="00961A53">
        <w:trPr>
          <w:trHeight w:hRule="exact" w:val="659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92" w:rsidRPr="00A04D1E" w:rsidRDefault="00384892" w:rsidP="00384892">
            <w:pPr>
              <w:shd w:val="clear" w:color="auto" w:fill="FFFFFF"/>
              <w:spacing w:line="240" w:lineRule="auto"/>
              <w:ind w:left="11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04D1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92" w:rsidRPr="00A04D1E" w:rsidRDefault="00384892" w:rsidP="00384892">
            <w:pPr>
              <w:pStyle w:val="2"/>
              <w:jc w:val="both"/>
              <w:rPr>
                <w:b/>
                <w:lang w:eastAsia="en-US"/>
              </w:rPr>
            </w:pPr>
            <w:r w:rsidRPr="00A04D1E">
              <w:rPr>
                <w:b/>
                <w:lang w:eastAsia="en-US"/>
              </w:rPr>
              <w:t>Иные межбюджетные трансферты  -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92" w:rsidRDefault="00384892" w:rsidP="00384892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2 388 </w:t>
            </w:r>
            <w:r w:rsidR="00517CC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92" w:rsidRDefault="00384892" w:rsidP="00517CC6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  <w:r w:rsidR="00573BB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388</w:t>
            </w:r>
            <w:r w:rsidR="00573BB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517CC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92" w:rsidRDefault="00384892" w:rsidP="00517CC6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  <w:r w:rsidR="00573BB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388</w:t>
            </w:r>
            <w:r w:rsidR="00573BB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bookmarkStart w:id="0" w:name="_GoBack"/>
            <w:bookmarkEnd w:id="0"/>
            <w:r w:rsidR="00517CC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00,0</w:t>
            </w:r>
          </w:p>
        </w:tc>
      </w:tr>
      <w:tr w:rsidR="00384892" w:rsidRPr="00B7419B" w:rsidTr="00961A53">
        <w:trPr>
          <w:trHeight w:hRule="exact" w:val="1136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92" w:rsidRDefault="00384892" w:rsidP="00384892">
            <w:pPr>
              <w:shd w:val="clear" w:color="auto" w:fill="FFFFFF"/>
              <w:spacing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384892" w:rsidRPr="00A04D1E" w:rsidRDefault="00384892" w:rsidP="00384892">
            <w:pPr>
              <w:shd w:val="clear" w:color="auto" w:fill="FFFFFF"/>
              <w:spacing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84892" w:rsidRPr="00A04D1E" w:rsidRDefault="00384892" w:rsidP="00384892">
            <w:pPr>
              <w:pStyle w:val="3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A04D1E">
              <w:rPr>
                <w:b w:val="0"/>
                <w:sz w:val="24"/>
                <w:szCs w:val="24"/>
                <w:lang w:eastAsia="en-US"/>
              </w:rPr>
              <w:t>Иные межбюджетные трансферты на создание условий для организации досуга на обеспечение жителей поселения услугами организаций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92" w:rsidRPr="00A04D1E" w:rsidRDefault="00384892" w:rsidP="00384892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2 198 000,0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92" w:rsidRPr="00A04D1E" w:rsidRDefault="00384892" w:rsidP="00384892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2 198 000,0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92" w:rsidRPr="00A04D1E" w:rsidRDefault="00384892" w:rsidP="00384892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2 198 000,0</w:t>
            </w:r>
          </w:p>
        </w:tc>
      </w:tr>
      <w:tr w:rsidR="00384892" w:rsidRPr="00B7419B" w:rsidTr="00961A53">
        <w:trPr>
          <w:trHeight w:hRule="exact" w:val="1124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92" w:rsidRPr="00A04D1E" w:rsidRDefault="00384892" w:rsidP="00384892">
            <w:pPr>
              <w:shd w:val="clear" w:color="auto" w:fill="FFFFFF"/>
              <w:spacing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4892" w:rsidRPr="00A04D1E" w:rsidRDefault="00384892" w:rsidP="00384892">
            <w:pPr>
              <w:pStyle w:val="3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A04D1E">
              <w:rPr>
                <w:b w:val="0"/>
                <w:sz w:val="24"/>
                <w:szCs w:val="24"/>
                <w:lang w:eastAsia="en-US"/>
              </w:rPr>
              <w:t xml:space="preserve"> Иные межбюджетные трансферты на обеспечение условий для развития на территори</w:t>
            </w:r>
            <w:r>
              <w:rPr>
                <w:b w:val="0"/>
                <w:sz w:val="24"/>
                <w:szCs w:val="24"/>
                <w:lang w:eastAsia="en-US"/>
              </w:rPr>
              <w:t>и поселений массовой физической</w:t>
            </w:r>
            <w:r w:rsidRPr="00A04D1E">
              <w:rPr>
                <w:b w:val="0"/>
                <w:sz w:val="24"/>
                <w:szCs w:val="24"/>
                <w:lang w:eastAsia="en-US"/>
              </w:rPr>
              <w:t xml:space="preserve"> культуры и 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92" w:rsidRPr="00A04D1E" w:rsidRDefault="00384892" w:rsidP="00384892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92" w:rsidRPr="00A04D1E" w:rsidRDefault="00384892" w:rsidP="00384892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15 000,0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92" w:rsidRPr="00A04D1E" w:rsidRDefault="00384892" w:rsidP="00384892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15 000,0</w:t>
            </w:r>
          </w:p>
        </w:tc>
      </w:tr>
      <w:tr w:rsidR="00384892" w:rsidRPr="00B7419B" w:rsidTr="00961A53">
        <w:trPr>
          <w:trHeight w:hRule="exact" w:val="142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92" w:rsidRPr="00A04D1E" w:rsidRDefault="00384892" w:rsidP="00384892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4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84892" w:rsidRPr="00A04D1E" w:rsidRDefault="00384892" w:rsidP="00384892">
            <w:pPr>
              <w:pStyle w:val="3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A04D1E">
              <w:rPr>
                <w:b w:val="0"/>
                <w:sz w:val="24"/>
                <w:szCs w:val="24"/>
                <w:lang w:eastAsia="en-US"/>
              </w:rPr>
              <w:t xml:space="preserve">  Иные межбюджетные трансферты на оказание мер социальной поддержки специалистов, работающих в сельской местности, а также специалистов, вышедших на пенсию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92" w:rsidRDefault="00384892" w:rsidP="00384892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175 000,0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92" w:rsidRDefault="00384892" w:rsidP="00384892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175 000,0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92" w:rsidRDefault="00384892" w:rsidP="00384892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175 000,0</w:t>
            </w:r>
          </w:p>
        </w:tc>
      </w:tr>
    </w:tbl>
    <w:p w:rsidR="00B7419B" w:rsidRDefault="00B7419B" w:rsidP="00B7419B">
      <w:pPr>
        <w:shd w:val="clear" w:color="auto" w:fill="FFFFFF"/>
        <w:tabs>
          <w:tab w:val="left" w:leader="underscore" w:pos="8030"/>
        </w:tabs>
        <w:jc w:val="center"/>
      </w:pPr>
    </w:p>
    <w:p w:rsidR="00B7419B" w:rsidRDefault="00B7419B" w:rsidP="00A113AF"/>
    <w:sectPr w:rsidR="00B7419B" w:rsidSect="00E368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0C1D1C"/>
    <w:rsid w:val="000C1D1C"/>
    <w:rsid w:val="001A3014"/>
    <w:rsid w:val="00384892"/>
    <w:rsid w:val="004A1BA4"/>
    <w:rsid w:val="00517CC6"/>
    <w:rsid w:val="00573BBE"/>
    <w:rsid w:val="0060622F"/>
    <w:rsid w:val="006C7D40"/>
    <w:rsid w:val="006E54B8"/>
    <w:rsid w:val="00961A53"/>
    <w:rsid w:val="009E725E"/>
    <w:rsid w:val="00A04D1E"/>
    <w:rsid w:val="00A113AF"/>
    <w:rsid w:val="00A17812"/>
    <w:rsid w:val="00A24465"/>
    <w:rsid w:val="00B7419B"/>
    <w:rsid w:val="00B80A34"/>
    <w:rsid w:val="00CC7C4F"/>
    <w:rsid w:val="00D312FD"/>
    <w:rsid w:val="00D862F0"/>
    <w:rsid w:val="00E3680A"/>
    <w:rsid w:val="00F9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3271D2-4F09-4D7A-A817-8521B68C2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1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7419B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19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B7419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741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7419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B741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B7419B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7419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04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4D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7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IGNATOVKA-41</cp:lastModifiedBy>
  <cp:revision>26</cp:revision>
  <cp:lastPrinted>2017-11-23T13:27:00Z</cp:lastPrinted>
  <dcterms:created xsi:type="dcterms:W3CDTF">2015-11-29T12:07:00Z</dcterms:created>
  <dcterms:modified xsi:type="dcterms:W3CDTF">2017-11-24T08:49:00Z</dcterms:modified>
</cp:coreProperties>
</file>