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40" w:rsidRDefault="00872B24" w:rsidP="00872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50F3C">
        <w:rPr>
          <w:rFonts w:ascii="Times New Roman" w:hAnsi="Times New Roman" w:cs="Times New Roman"/>
          <w:b/>
          <w:sz w:val="28"/>
          <w:szCs w:val="28"/>
        </w:rPr>
        <w:t>КАЛУЖСКАЯ</w:t>
      </w:r>
      <w:r w:rsidR="00650F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0F3C">
        <w:rPr>
          <w:rFonts w:ascii="Times New Roman" w:hAnsi="Times New Roman" w:cs="Times New Roman"/>
          <w:b/>
          <w:sz w:val="28"/>
          <w:szCs w:val="28"/>
        </w:rPr>
        <w:t>ОБЛАСТЬ</w:t>
      </w:r>
      <w:r w:rsidR="00650F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0F3C">
        <w:rPr>
          <w:rFonts w:ascii="Times New Roman" w:hAnsi="Times New Roman" w:cs="Times New Roman"/>
          <w:b/>
          <w:sz w:val="28"/>
          <w:szCs w:val="28"/>
        </w:rPr>
        <w:t>ЛЮДИНОВСКИЙ</w:t>
      </w:r>
      <w:r w:rsidR="00650F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0F3C">
        <w:rPr>
          <w:rFonts w:ascii="Times New Roman" w:hAnsi="Times New Roman" w:cs="Times New Roman"/>
          <w:b/>
          <w:sz w:val="28"/>
          <w:szCs w:val="28"/>
        </w:rPr>
        <w:t>РАЙОН</w:t>
      </w:r>
      <w:bookmarkStart w:id="0" w:name="_GoBack"/>
      <w:bookmarkEnd w:id="0"/>
    </w:p>
    <w:p w:rsidR="00B74C40" w:rsidRDefault="00650F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4C40" w:rsidRDefault="00650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ОРГАН)</w:t>
      </w:r>
    </w:p>
    <w:p w:rsidR="00B74C40" w:rsidRDefault="00650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«ДЕРЕВНЯ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ЗБОЛОТЬЕ»</w:t>
      </w:r>
    </w:p>
    <w:p w:rsidR="00B74C40" w:rsidRDefault="00B74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C40" w:rsidRDefault="00650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74C40" w:rsidRDefault="00B74C40">
      <w:pPr>
        <w:rPr>
          <w:rFonts w:ascii="Times New Roman" w:hAnsi="Times New Roman" w:cs="Times New Roman"/>
          <w:b/>
          <w:sz w:val="24"/>
          <w:szCs w:val="24"/>
        </w:rPr>
      </w:pPr>
    </w:p>
    <w:p w:rsidR="00B74C40" w:rsidRDefault="00650F3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6A47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11.01.2019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A47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74C40" w:rsidRDefault="00B74C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60" w:type="dxa"/>
        <w:tblLayout w:type="fixed"/>
        <w:tblLook w:val="0000"/>
      </w:tblPr>
      <w:tblGrid>
        <w:gridCol w:w="6900"/>
      </w:tblGrid>
      <w:tr w:rsidR="00B74C40">
        <w:tc>
          <w:tcPr>
            <w:tcW w:w="6900" w:type="dxa"/>
            <w:shd w:val="clear" w:color="auto" w:fill="auto"/>
          </w:tcPr>
          <w:p w:rsidR="00B74C40" w:rsidRDefault="00650F3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нужд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«Деревня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Заболотье»</w:t>
            </w:r>
          </w:p>
          <w:p w:rsidR="00B74C40" w:rsidRDefault="00B74C4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C40" w:rsidRDefault="00B74C40">
      <w:pPr>
        <w:keepNext/>
        <w:keepLines/>
        <w:ind w:left="567"/>
        <w:jc w:val="both"/>
      </w:pPr>
    </w:p>
    <w:p w:rsidR="00B01EAB" w:rsidRDefault="001264A4" w:rsidP="00F305E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01E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B01EA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ч. 5 ст. 21</w:t>
        </w:r>
      </w:hyperlink>
      <w:r w:rsidRPr="00B01EAB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8" w:history="1">
        <w:r w:rsidRPr="00B01EA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B01EA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05.06.2015 N 544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r w:rsidR="00872B24" w:rsidRPr="00B01EAB">
        <w:rPr>
          <w:rFonts w:ascii="Times New Roman" w:hAnsi="Times New Roman" w:cs="Times New Roman"/>
          <w:sz w:val="24"/>
          <w:szCs w:val="24"/>
        </w:rPr>
        <w:t xml:space="preserve"> </w:t>
      </w:r>
      <w:r w:rsidRPr="00B01EAB">
        <w:rPr>
          <w:rFonts w:ascii="Times New Roman" w:hAnsi="Times New Roman" w:cs="Times New Roman"/>
          <w:sz w:val="24"/>
          <w:szCs w:val="24"/>
        </w:rPr>
        <w:t>требованиях к форме плана-графика закупок товаров, работ, услуг", в целях установления порядка формирования</w:t>
      </w:r>
      <w:r w:rsidRPr="00872B24">
        <w:rPr>
          <w:rFonts w:ascii="Times New Roman" w:hAnsi="Times New Roman" w:cs="Times New Roman"/>
          <w:sz w:val="24"/>
          <w:szCs w:val="24"/>
        </w:rPr>
        <w:t>, утверждения и ведения плана-графика закупок товаров, работ, услуг для обеспеч</w:t>
      </w:r>
      <w:r w:rsidR="00872B24">
        <w:rPr>
          <w:rFonts w:ascii="Times New Roman" w:hAnsi="Times New Roman" w:cs="Times New Roman"/>
          <w:sz w:val="24"/>
          <w:szCs w:val="24"/>
        </w:rPr>
        <w:t>ения нужд</w:t>
      </w:r>
      <w:r w:rsidRPr="00872B24">
        <w:rPr>
          <w:rFonts w:ascii="Times New Roman" w:hAnsi="Times New Roman" w:cs="Times New Roman"/>
          <w:sz w:val="24"/>
          <w:szCs w:val="24"/>
        </w:rPr>
        <w:t xml:space="preserve"> </w:t>
      </w:r>
      <w:r w:rsidR="00F305E0" w:rsidRPr="00872B24">
        <w:rPr>
          <w:rFonts w:ascii="Times New Roman" w:hAnsi="Times New Roman" w:cs="Times New Roman"/>
          <w:sz w:val="24"/>
          <w:szCs w:val="24"/>
        </w:rPr>
        <w:t>муниципального образования сельского  поселения</w:t>
      </w:r>
      <w:r w:rsidR="00F305E0">
        <w:rPr>
          <w:rFonts w:ascii="Times New Roman" w:hAnsi="Times New Roman" w:cs="Times New Roman"/>
          <w:sz w:val="24"/>
          <w:szCs w:val="24"/>
        </w:rPr>
        <w:t xml:space="preserve">  «Деревня Заболотье»</w:t>
      </w:r>
      <w:r w:rsidR="00F305E0" w:rsidRPr="00F305E0">
        <w:rPr>
          <w:rFonts w:ascii="Times New Roman" w:hAnsi="Times New Roman" w:cs="Times New Roman"/>
          <w:sz w:val="24"/>
          <w:szCs w:val="24"/>
        </w:rPr>
        <w:t>,</w:t>
      </w:r>
      <w:r w:rsidR="00B01EAB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F305E0" w:rsidRPr="00F305E0">
        <w:rPr>
          <w:rFonts w:ascii="Times New Roman" w:hAnsi="Times New Roman" w:cs="Times New Roman"/>
          <w:sz w:val="24"/>
          <w:szCs w:val="24"/>
        </w:rPr>
        <w:t xml:space="preserve"> </w:t>
      </w:r>
      <w:r w:rsidR="00F305E0">
        <w:rPr>
          <w:rFonts w:ascii="Times New Roman" w:hAnsi="Times New Roman" w:cs="Times New Roman"/>
          <w:sz w:val="24"/>
          <w:szCs w:val="24"/>
        </w:rPr>
        <w:t xml:space="preserve">СП </w:t>
      </w:r>
    </w:p>
    <w:p w:rsidR="00F305E0" w:rsidRPr="00F305E0" w:rsidRDefault="00F305E0" w:rsidP="00F305E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Деревня Заболотье»</w:t>
      </w:r>
    </w:p>
    <w:p w:rsidR="00F305E0" w:rsidRPr="00F305E0" w:rsidRDefault="00F305E0" w:rsidP="00F305E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305E0">
        <w:rPr>
          <w:rFonts w:ascii="Times New Roman" w:hAnsi="Times New Roman" w:cs="Times New Roman"/>
          <w:sz w:val="24"/>
          <w:szCs w:val="24"/>
        </w:rPr>
        <w:t xml:space="preserve"> </w:t>
      </w:r>
      <w:r w:rsidRPr="00F305E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264A4" w:rsidRPr="00B01EAB" w:rsidRDefault="001264A4" w:rsidP="001264A4">
      <w:pPr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305E0" w:rsidRPr="00B0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1EAB">
        <w:rPr>
          <w:color w:val="000000" w:themeColor="text1"/>
          <w:szCs w:val="20"/>
        </w:rPr>
        <w:t xml:space="preserve">1. </w:t>
      </w:r>
      <w:r w:rsidRPr="00B0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r:id="rId9" w:history="1">
        <w:r w:rsidRPr="00B01EA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B0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нужд администрации СП « Деревня Заболотье»</w:t>
      </w:r>
    </w:p>
    <w:p w:rsidR="001264A4" w:rsidRPr="00B01EAB" w:rsidRDefault="001264A4" w:rsidP="001264A4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(прилагается).</w:t>
      </w:r>
    </w:p>
    <w:p w:rsidR="001264A4" w:rsidRPr="00B01EAB" w:rsidRDefault="001264A4" w:rsidP="001264A4">
      <w:pPr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2. Разместить настоящее Постановление на сайте администрации СП « Деревня Заболотье»</w:t>
      </w:r>
    </w:p>
    <w:p w:rsidR="001264A4" w:rsidRPr="001264A4" w:rsidRDefault="001264A4" w:rsidP="001264A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0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3. Разместить настоящий </w:t>
      </w:r>
      <w:hyperlink r:id="rId10" w:history="1">
        <w:r w:rsidRPr="00B01EA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B0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нужд администрации  СП « Деревня Заболотье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264A4">
        <w:rPr>
          <w:rFonts w:ascii="Times New Roman" w:hAnsi="Times New Roman" w:cs="Times New Roman"/>
          <w:color w:val="000000"/>
          <w:sz w:val="24"/>
          <w:szCs w:val="24"/>
        </w:rPr>
        <w:t>в течение 3 дней с даты утверждения в единой информационной системе в сфере закупок, а до ввода их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(www.zakupki.gov.ru).</w:t>
      </w:r>
    </w:p>
    <w:p w:rsidR="001264A4" w:rsidRPr="001264A4" w:rsidRDefault="001264A4" w:rsidP="001264A4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4A4"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после официального опубликования и распространяется на правоо</w:t>
      </w:r>
      <w:r>
        <w:rPr>
          <w:rFonts w:ascii="Times New Roman" w:hAnsi="Times New Roman" w:cs="Times New Roman"/>
          <w:color w:val="000000"/>
          <w:sz w:val="24"/>
          <w:szCs w:val="24"/>
        </w:rPr>
        <w:t>тношения</w:t>
      </w:r>
      <w:r w:rsidR="006A47B8">
        <w:rPr>
          <w:rFonts w:ascii="Times New Roman" w:hAnsi="Times New Roman" w:cs="Times New Roman"/>
          <w:color w:val="000000"/>
          <w:sz w:val="24"/>
          <w:szCs w:val="24"/>
        </w:rPr>
        <w:t>, возникшие с 01.01.2019</w:t>
      </w:r>
      <w:r w:rsidRPr="001264A4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F305E0" w:rsidRPr="00F305E0" w:rsidRDefault="001264A4" w:rsidP="00126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264A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F305E0" w:rsidRPr="00F305E0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F305E0" w:rsidRPr="00F305E0">
        <w:rPr>
          <w:rFonts w:ascii="Times New Roman" w:hAnsi="Times New Roman" w:cs="Times New Roman"/>
          <w:iCs/>
          <w:sz w:val="24"/>
          <w:szCs w:val="24"/>
        </w:rPr>
        <w:t>оставляю за собой</w:t>
      </w:r>
      <w:r w:rsidR="00F305E0" w:rsidRPr="00F305E0">
        <w:rPr>
          <w:rFonts w:ascii="Times New Roman" w:hAnsi="Times New Roman" w:cs="Times New Roman"/>
          <w:sz w:val="24"/>
          <w:szCs w:val="24"/>
        </w:rPr>
        <w:t>.</w:t>
      </w:r>
    </w:p>
    <w:p w:rsidR="00B74C40" w:rsidRPr="00F305E0" w:rsidRDefault="00B74C40">
      <w:pPr>
        <w:pStyle w:val="15"/>
        <w:tabs>
          <w:tab w:val="left" w:pos="874"/>
        </w:tabs>
        <w:ind w:firstLine="540"/>
        <w:jc w:val="both"/>
        <w:rPr>
          <w:rFonts w:ascii="Times New Roman" w:hAnsi="Times New Roman" w:cs="Times New Roman"/>
        </w:rPr>
      </w:pPr>
    </w:p>
    <w:p w:rsidR="00B74C40" w:rsidRPr="00F305E0" w:rsidRDefault="00B74C4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C40" w:rsidRPr="00F305E0" w:rsidRDefault="00B74C40">
      <w:pPr>
        <w:ind w:left="2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B74C40" w:rsidRPr="00F305E0" w:rsidRDefault="00B74C40">
      <w:pPr>
        <w:ind w:left="2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B74C40" w:rsidRDefault="00B74C40">
      <w:pPr>
        <w:ind w:left="2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B74C40" w:rsidRDefault="00650F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B74C40" w:rsidRDefault="00650F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«Деревня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Заболотье»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В.П.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Соколов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74C40" w:rsidRDefault="00650F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B74C40" w:rsidRDefault="00B7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C40" w:rsidRDefault="00B7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C40" w:rsidRDefault="00B7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C40" w:rsidRDefault="00B7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C40" w:rsidRDefault="00B7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C40" w:rsidRDefault="00B74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5E0" w:rsidRDefault="00650F3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74C40" w:rsidRDefault="00650F3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B74C40" w:rsidRDefault="00650F3C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постановлением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74C40" w:rsidRDefault="00650F3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«Деревня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Заболотье»</w:t>
      </w:r>
    </w:p>
    <w:p w:rsidR="00B74C40" w:rsidRDefault="00650F3C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47B8">
        <w:rPr>
          <w:rFonts w:ascii="Times New Roman" w:hAnsi="Times New Roman" w:cs="Times New Roman"/>
          <w:sz w:val="20"/>
          <w:szCs w:val="20"/>
        </w:rPr>
        <w:t>11.01.2019</w:t>
      </w:r>
      <w:r w:rsidR="001264A4">
        <w:rPr>
          <w:rFonts w:ascii="Times New Roman" w:eastAsia="Times New Roman" w:hAnsi="Times New Roman" w:cs="Times New Roman"/>
          <w:sz w:val="20"/>
          <w:szCs w:val="20"/>
        </w:rPr>
        <w:t xml:space="preserve">  № ___</w:t>
      </w:r>
      <w:r w:rsidR="006A47B8">
        <w:rPr>
          <w:rFonts w:ascii="Times New Roman" w:eastAsia="Times New Roman" w:hAnsi="Times New Roman" w:cs="Times New Roman"/>
          <w:sz w:val="20"/>
          <w:szCs w:val="20"/>
        </w:rPr>
        <w:t>1</w:t>
      </w:r>
      <w:r w:rsidR="001264A4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B74C40" w:rsidRDefault="00B74C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C40" w:rsidRDefault="00650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74C40" w:rsidRDefault="00650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закупок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нужд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B74C40" w:rsidRDefault="00650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«Деревня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Заболотье»</w:t>
      </w:r>
    </w:p>
    <w:p w:rsidR="00B74C40" w:rsidRDefault="00B74C4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4C40" w:rsidRDefault="00B74C40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807DB" w:rsidRPr="00E807DB" w:rsidRDefault="00E807DB" w:rsidP="00E807DB">
      <w:pPr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7DB">
        <w:rPr>
          <w:rFonts w:ascii="Times New Roman" w:eastAsiaTheme="minorHAnsi" w:hAnsi="Times New Roman" w:cs="Times New Roman"/>
          <w:sz w:val="24"/>
          <w:szCs w:val="24"/>
        </w:rPr>
        <w:t xml:space="preserve">1. Настоящий Порядок устанавливает правила формирования, утверждения и ведения планов-графиков закупок товаров, работ, услуг для обеспечения нужд </w:t>
      </w:r>
      <w:r w:rsidRPr="00B01EA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СП « Деревня Заболотье»</w:t>
      </w:r>
      <w:r w:rsidRPr="00E807DB">
        <w:rPr>
          <w:rFonts w:ascii="Times New Roman" w:eastAsiaTheme="minorHAnsi" w:hAnsi="Times New Roman" w:cs="Times New Roman"/>
          <w:sz w:val="24"/>
          <w:szCs w:val="24"/>
        </w:rPr>
        <w:t xml:space="preserve">(далее - планы-графики закупок) в соответствии с Федеральным </w:t>
      </w:r>
      <w:hyperlink r:id="rId11" w:history="1">
        <w:r w:rsidRPr="00E807DB">
          <w:rPr>
            <w:rFonts w:ascii="Times New Roman" w:eastAsiaTheme="minorHAnsi" w:hAnsi="Times New Roman" w:cs="Times New Roman"/>
            <w:sz w:val="24"/>
            <w:szCs w:val="24"/>
          </w:rPr>
          <w:t>законом</w:t>
        </w:r>
      </w:hyperlink>
      <w:r w:rsidRPr="00E807DB">
        <w:rPr>
          <w:rFonts w:ascii="Times New Roman" w:eastAsiaTheme="minorHAnsi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закон), с учетом </w:t>
      </w:r>
      <w:hyperlink r:id="rId12" w:history="1">
        <w:r w:rsidRPr="00E807DB">
          <w:rPr>
            <w:rFonts w:ascii="Times New Roman" w:eastAsiaTheme="minorHAnsi" w:hAnsi="Times New Roman" w:cs="Times New Roman"/>
            <w:sz w:val="24"/>
            <w:szCs w:val="24"/>
          </w:rPr>
          <w:t>требований</w:t>
        </w:r>
      </w:hyperlink>
      <w:r w:rsidRPr="00E807DB">
        <w:rPr>
          <w:rFonts w:ascii="Times New Roman" w:eastAsiaTheme="minorHAnsi" w:hAnsi="Times New Roman" w:cs="Times New Roman"/>
          <w:sz w:val="24"/>
          <w:szCs w:val="24"/>
        </w:rPr>
        <w:t xml:space="preserve">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установленных постановлением Правительства Российской Федерации от 05.06.2015 N 554.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2. Планы-графики закупок содержат перечень закупок товаров, работ, услуг для обеспечения нужд </w:t>
      </w:r>
      <w:r w:rsidR="004D6019" w:rsidRPr="00B01EA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 СП « Деревня Заболотье</w:t>
      </w:r>
      <w:r w:rsidR="004D6019">
        <w:rPr>
          <w:rFonts w:ascii="Times New Roman" w:hAnsi="Times New Roman" w:cs="Times New Roman"/>
          <w:sz w:val="24"/>
          <w:szCs w:val="24"/>
        </w:rPr>
        <w:t xml:space="preserve">» </w:t>
      </w:r>
      <w:r w:rsidRPr="001264A4">
        <w:rPr>
          <w:rFonts w:ascii="Times New Roman" w:eastAsiaTheme="minorHAnsi" w:hAnsi="Times New Roman" w:cs="Times New Roman"/>
          <w:sz w:val="24"/>
          <w:szCs w:val="24"/>
        </w:rPr>
        <w:t>на финансовый год и являются основанием для осуществления закупок.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3. Планы-графики закупок формируются с учетом </w:t>
      </w:r>
      <w:hyperlink r:id="rId13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требований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к форме планов-графиков закупок товаров, работ, услуг, утвержденных постановлением Правительства Российской Федерации от 05.06.2015 N 554 (далее - Требования), в виде единого документа по </w:t>
      </w:r>
      <w:hyperlink r:id="rId14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форме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>, прилагаемой к Требованиям.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1" w:name="Par3"/>
      <w:bookmarkEnd w:id="1"/>
      <w:r w:rsidRPr="001264A4">
        <w:rPr>
          <w:rFonts w:ascii="Times New Roman" w:eastAsiaTheme="minorHAnsi" w:hAnsi="Times New Roman" w:cs="Times New Roman"/>
          <w:sz w:val="24"/>
          <w:szCs w:val="24"/>
        </w:rPr>
        <w:t>4. Планы-графики закупок утверждаются в течение 10 рабочих дней следующими заказчиками: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>а) муниципальными заказчиками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>б) муниципальными унитарными предприятиями, имущество которых принадлежит на праве собственности</w:t>
      </w:r>
      <w:r w:rsidR="004D6019" w:rsidRPr="004D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019" w:rsidRPr="00B01EA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 СП « Деревня Заболотье</w:t>
      </w:r>
      <w:r w:rsidR="004D6019">
        <w:rPr>
          <w:rFonts w:ascii="Times New Roman" w:hAnsi="Times New Roman" w:cs="Times New Roman"/>
          <w:sz w:val="24"/>
          <w:szCs w:val="24"/>
        </w:rPr>
        <w:t>»</w:t>
      </w: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, в случае, предусмотренном </w:t>
      </w:r>
      <w:hyperlink r:id="rId15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частью 4 статьи 15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субсидий.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>5. Планы-графики закупок формируются заказчиками ежегодно на очередной финансовый год в соответствии с планом закупок товаров, работ, услуг для обеспечения муниципальных нужд с учетом следующих положений: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формируют планы-графики закупок после внесения проекта решения о бюджете на очередной финансовый год и плановый период на рассмотрение </w:t>
      </w:r>
      <w:r w:rsidR="004D6019">
        <w:rPr>
          <w:rFonts w:ascii="Times New Roman" w:hAnsi="Times New Roman" w:cs="Times New Roman"/>
          <w:color w:val="000000" w:themeColor="text1"/>
          <w:sz w:val="24"/>
          <w:szCs w:val="24"/>
        </w:rPr>
        <w:t>Сельской Думы</w:t>
      </w:r>
      <w:r w:rsidR="004D6019" w:rsidRPr="00B0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СП « Деревня Заболотье</w:t>
      </w:r>
      <w:r w:rsidR="004D6019">
        <w:rPr>
          <w:rFonts w:ascii="Times New Roman" w:hAnsi="Times New Roman" w:cs="Times New Roman"/>
          <w:sz w:val="24"/>
          <w:szCs w:val="24"/>
        </w:rPr>
        <w:t xml:space="preserve">», </w:t>
      </w:r>
      <w:r w:rsidRPr="001264A4">
        <w:rPr>
          <w:rFonts w:ascii="Times New Roman" w:eastAsiaTheme="minorHAnsi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6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статьей 111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закона.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7. В случае если определение поставщиков (подрядчиков, исполнителей) для заказчиков, указанных в </w:t>
      </w:r>
      <w:hyperlink w:anchor="Par3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пункте 4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статьей 26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8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законом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ar3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пункте 4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10. Заказчики, указанные в </w:t>
      </w:r>
      <w:hyperlink w:anchor="Par3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пункте 4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19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закона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невозможной;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20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статьей 99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lastRenderedPageBreak/>
        <w:t>е) реализация решения, принятого заказчиком по итогам обязательного общественного обсуждения закупки;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>з) необходимость приведения в соответствие иной информации, содержащейся в плане-графике закупок, с информацией об условиях (данных) конкретной закупки.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23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пункте 12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21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законом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2" w:name="Par23"/>
      <w:bookmarkEnd w:id="2"/>
      <w:r w:rsidRPr="001264A4">
        <w:rPr>
          <w:rFonts w:ascii="Times New Roman" w:eastAsiaTheme="minorHAnsi" w:hAnsi="Times New Roman" w:cs="Times New Roman"/>
          <w:sz w:val="24"/>
          <w:szCs w:val="24"/>
        </w:rPr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</w:t>
      </w:r>
      <w:r w:rsidR="004D6019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в соответствии со </w:t>
      </w:r>
      <w:hyperlink r:id="rId22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статьей 82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</w:t>
      </w:r>
      <w:r w:rsidR="004D6019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3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пунктами 9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и</w:t>
      </w:r>
      <w:hyperlink r:id="rId24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28 части 1 статьи 93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 - не позднее чем за один день до даты заключения контракта.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5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частью 7 статьи 18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закона, в том числе: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6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статьей 22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закона;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7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главой 3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частью 2 статьи 31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Федерального закона.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14. Информация, включаемая заказчиками, указанными в </w:t>
      </w:r>
      <w:hyperlink w:anchor="Par3" w:history="1">
        <w:r w:rsidRPr="001264A4">
          <w:rPr>
            <w:rFonts w:ascii="Times New Roman" w:eastAsiaTheme="minorHAnsi" w:hAnsi="Times New Roman" w:cs="Times New Roman"/>
            <w:sz w:val="24"/>
            <w:szCs w:val="24"/>
          </w:rPr>
          <w:t>пункте 4</w:t>
        </w:r>
      </w:hyperlink>
      <w:r w:rsidRPr="001264A4">
        <w:rPr>
          <w:rFonts w:ascii="Times New Roman" w:eastAsiaTheme="minorHAnsi" w:hAnsi="Times New Roman" w:cs="Times New Roman"/>
          <w:sz w:val="24"/>
          <w:szCs w:val="24"/>
        </w:rPr>
        <w:t xml:space="preserve"> настоящего Порядка, в план-график закупок, должна соответствовать показателям плана закупок, в том числе: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1264A4" w:rsidRPr="001264A4" w:rsidRDefault="001264A4" w:rsidP="001264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264A4">
        <w:rPr>
          <w:rFonts w:ascii="Times New Roman" w:eastAsiaTheme="minorHAnsi" w:hAnsi="Times New Roman" w:cs="Times New Roman"/>
          <w:sz w:val="24"/>
          <w:szCs w:val="24"/>
        </w:rPr>
        <w:t>б) включаемая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264A4" w:rsidRPr="001264A4" w:rsidRDefault="001264A4" w:rsidP="001264A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74C40" w:rsidRDefault="00B74C40">
      <w:pPr>
        <w:sectPr w:rsidR="00B74C40" w:rsidSect="00872B24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720" w:right="720" w:bottom="720" w:left="720" w:header="709" w:footer="709" w:gutter="0"/>
          <w:cols w:space="720"/>
          <w:docGrid w:linePitch="360" w:charSpace="4096"/>
        </w:sectPr>
      </w:pPr>
    </w:p>
    <w:p w:rsidR="00FC6927" w:rsidRDefault="009E6CCF" w:rsidP="009E6CCF">
      <w:pPr>
        <w:pStyle w:val="16"/>
        <w:rPr>
          <w:rFonts w:ascii="Times New Roman" w:hAnsi="Times New Roman" w:cs="Times New Roman"/>
          <w:sz w:val="16"/>
          <w:szCs w:val="16"/>
        </w:rPr>
      </w:pPr>
      <w:r w:rsidRPr="009E6CCF">
        <w:rPr>
          <w:noProof/>
          <w:szCs w:val="16"/>
          <w:lang w:eastAsia="ru-RU"/>
        </w:rPr>
        <w:lastRenderedPageBreak/>
        <w:drawing>
          <wp:inline distT="0" distB="0" distL="0" distR="0">
            <wp:extent cx="9888583" cy="747928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138" cy="747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927" w:rsidSect="009E6CC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426" w:right="1134" w:bottom="0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C7" w:rsidRDefault="000E5CC7">
      <w:pPr>
        <w:spacing w:line="240" w:lineRule="auto"/>
      </w:pPr>
      <w:r>
        <w:separator/>
      </w:r>
    </w:p>
  </w:endnote>
  <w:endnote w:type="continuationSeparator" w:id="1">
    <w:p w:rsidR="000E5CC7" w:rsidRDefault="000E5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40" w:rsidRDefault="00F80323">
    <w:pPr>
      <w:pStyle w:val="ae"/>
    </w:pPr>
    <w:r>
      <w:fldChar w:fldCharType="begin"/>
    </w:r>
    <w:r w:rsidR="00650F3C">
      <w:instrText xml:space="preserve"> PAGE </w:instrText>
    </w:r>
    <w:r>
      <w:fldChar w:fldCharType="separate"/>
    </w:r>
    <w:r w:rsidR="0032334B">
      <w:rPr>
        <w:noProof/>
      </w:rPr>
      <w:t>4</w:t>
    </w:r>
    <w:r>
      <w:fldChar w:fldCharType="end"/>
    </w:r>
  </w:p>
  <w:p w:rsidR="00B74C40" w:rsidRDefault="00B74C4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40" w:rsidRDefault="00F80323">
    <w:pPr>
      <w:pStyle w:val="ae"/>
    </w:pPr>
    <w:r>
      <w:fldChar w:fldCharType="begin"/>
    </w:r>
    <w:r w:rsidR="00650F3C">
      <w:instrText xml:space="preserve"> PAGE </w:instrText>
    </w:r>
    <w:r>
      <w:fldChar w:fldCharType="separate"/>
    </w:r>
    <w:r w:rsidR="0032334B">
      <w:rPr>
        <w:noProof/>
      </w:rPr>
      <w:t>3</w:t>
    </w:r>
    <w:r>
      <w:fldChar w:fldCharType="end"/>
    </w:r>
  </w:p>
  <w:p w:rsidR="00B74C40" w:rsidRDefault="00B74C4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40" w:rsidRDefault="00B74C4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40" w:rsidRDefault="00F80323">
    <w:pPr>
      <w:pStyle w:val="ae"/>
    </w:pPr>
    <w:r>
      <w:fldChar w:fldCharType="begin"/>
    </w:r>
    <w:r w:rsidR="00650F3C">
      <w:instrText xml:space="preserve"> PAGE </w:instrText>
    </w:r>
    <w:r>
      <w:fldChar w:fldCharType="separate"/>
    </w:r>
    <w:r w:rsidR="0032334B">
      <w:rPr>
        <w:noProof/>
      </w:rPr>
      <w:t>6</w:t>
    </w:r>
    <w:r>
      <w:fldChar w:fldCharType="end"/>
    </w:r>
  </w:p>
  <w:p w:rsidR="00B74C40" w:rsidRDefault="00B74C40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40" w:rsidRDefault="00F80323">
    <w:pPr>
      <w:pStyle w:val="ae"/>
    </w:pPr>
    <w:r>
      <w:fldChar w:fldCharType="begin"/>
    </w:r>
    <w:r w:rsidR="00650F3C">
      <w:instrText xml:space="preserve"> PAGE </w:instrText>
    </w:r>
    <w:r>
      <w:fldChar w:fldCharType="separate"/>
    </w:r>
    <w:r w:rsidR="0032334B">
      <w:rPr>
        <w:noProof/>
      </w:rPr>
      <w:t>5</w:t>
    </w:r>
    <w:r>
      <w:fldChar w:fldCharType="end"/>
    </w:r>
  </w:p>
  <w:p w:rsidR="00B74C40" w:rsidRDefault="00B74C40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40" w:rsidRDefault="00B74C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C7" w:rsidRDefault="000E5CC7">
      <w:pPr>
        <w:spacing w:line="240" w:lineRule="auto"/>
      </w:pPr>
      <w:r>
        <w:separator/>
      </w:r>
    </w:p>
  </w:footnote>
  <w:footnote w:type="continuationSeparator" w:id="1">
    <w:p w:rsidR="000E5CC7" w:rsidRDefault="000E5C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40" w:rsidRDefault="00F80323">
    <w:pPr>
      <w:pStyle w:val="ad"/>
    </w:pPr>
    <w:r>
      <w:fldChar w:fldCharType="begin"/>
    </w:r>
    <w:r w:rsidR="00650F3C">
      <w:instrText xml:space="preserve"> PAGE </w:instrText>
    </w:r>
    <w:r>
      <w:fldChar w:fldCharType="separate"/>
    </w:r>
    <w:r w:rsidR="0032334B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40" w:rsidRDefault="00B74C40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40" w:rsidRDefault="00B74C4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40" w:rsidRDefault="00B74C40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40" w:rsidRDefault="00B74C40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40" w:rsidRDefault="00B74C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82"/>
    <w:multiLevelType w:val="hybridMultilevel"/>
    <w:tmpl w:val="5CE08C04"/>
    <w:lvl w:ilvl="0" w:tplc="2B585788">
      <w:start w:val="1"/>
      <w:numFmt w:val="decimal"/>
      <w:lvlText w:val="%1."/>
      <w:lvlJc w:val="left"/>
      <w:pPr>
        <w:ind w:left="19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F511D95"/>
    <w:multiLevelType w:val="hybridMultilevel"/>
    <w:tmpl w:val="8AAA1406"/>
    <w:lvl w:ilvl="0" w:tplc="56E287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stylePaneFormatFilter w:val="0000"/>
  <w:defaultTabStop w:val="708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305E0"/>
    <w:rsid w:val="00081A54"/>
    <w:rsid w:val="000E5CC7"/>
    <w:rsid w:val="001264A4"/>
    <w:rsid w:val="0032334B"/>
    <w:rsid w:val="004D6019"/>
    <w:rsid w:val="00650F3C"/>
    <w:rsid w:val="006A47B8"/>
    <w:rsid w:val="00723038"/>
    <w:rsid w:val="00872B24"/>
    <w:rsid w:val="009E6CCF"/>
    <w:rsid w:val="00B01EAB"/>
    <w:rsid w:val="00B74C40"/>
    <w:rsid w:val="00B95683"/>
    <w:rsid w:val="00BE6569"/>
    <w:rsid w:val="00DF1219"/>
    <w:rsid w:val="00E807DB"/>
    <w:rsid w:val="00F305E0"/>
    <w:rsid w:val="00F80323"/>
    <w:rsid w:val="00FC6927"/>
    <w:rsid w:val="00F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40"/>
    <w:pPr>
      <w:suppressAutoHyphens/>
      <w:spacing w:line="25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1">
    <w:name w:val="heading 1"/>
    <w:basedOn w:val="a"/>
    <w:next w:val="a0"/>
    <w:qFormat/>
    <w:rsid w:val="00B74C40"/>
    <w:pPr>
      <w:spacing w:before="108" w:after="108" w:line="100" w:lineRule="atLeast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C40"/>
  </w:style>
  <w:style w:type="character" w:customStyle="1" w:styleId="10">
    <w:name w:val="Основной шрифт абзаца1"/>
    <w:rsid w:val="00B74C40"/>
  </w:style>
  <w:style w:type="character" w:customStyle="1" w:styleId="a4">
    <w:name w:val="Текст выноски Знак"/>
    <w:basedOn w:val="10"/>
    <w:rsid w:val="00B74C40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basedOn w:val="10"/>
    <w:rsid w:val="00B74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10"/>
    <w:rsid w:val="00B74C40"/>
  </w:style>
  <w:style w:type="character" w:customStyle="1" w:styleId="a6">
    <w:name w:val="Основной текст_"/>
    <w:rsid w:val="00B74C40"/>
    <w:rPr>
      <w:spacing w:val="-1"/>
      <w:sz w:val="26"/>
      <w:szCs w:val="26"/>
    </w:rPr>
  </w:style>
  <w:style w:type="character" w:customStyle="1" w:styleId="11">
    <w:name w:val="Номер страницы1"/>
    <w:basedOn w:val="10"/>
    <w:rsid w:val="00B74C40"/>
  </w:style>
  <w:style w:type="character" w:customStyle="1" w:styleId="12">
    <w:name w:val="Заголовок 1 Знак"/>
    <w:basedOn w:val="10"/>
    <w:rsid w:val="00B74C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Верхний колонтитул Знак"/>
    <w:basedOn w:val="10"/>
    <w:rsid w:val="00B74C40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10"/>
    <w:rsid w:val="00B74C40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rsid w:val="00B74C40"/>
    <w:rPr>
      <w:color w:val="000080"/>
      <w:u w:val="single"/>
    </w:rPr>
  </w:style>
  <w:style w:type="paragraph" w:customStyle="1" w:styleId="aa">
    <w:name w:val="Заголовок"/>
    <w:basedOn w:val="a"/>
    <w:next w:val="a0"/>
    <w:rsid w:val="00B74C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74C40"/>
    <w:pPr>
      <w:tabs>
        <w:tab w:val="left" w:pos="3060"/>
      </w:tabs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"/>
    <w:basedOn w:val="a0"/>
    <w:rsid w:val="00B74C40"/>
    <w:rPr>
      <w:rFonts w:cs="Mangal"/>
    </w:rPr>
  </w:style>
  <w:style w:type="paragraph" w:styleId="ac">
    <w:name w:val="caption"/>
    <w:basedOn w:val="a"/>
    <w:qFormat/>
    <w:rsid w:val="00B74C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74C40"/>
    <w:pPr>
      <w:suppressLineNumbers/>
    </w:pPr>
    <w:rPr>
      <w:rFonts w:cs="Mangal"/>
    </w:rPr>
  </w:style>
  <w:style w:type="paragraph" w:customStyle="1" w:styleId="14">
    <w:name w:val="Текст выноски1"/>
    <w:basedOn w:val="a"/>
    <w:rsid w:val="00B74C40"/>
    <w:pPr>
      <w:spacing w:line="100" w:lineRule="atLeast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4C40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</w:rPr>
  </w:style>
  <w:style w:type="paragraph" w:customStyle="1" w:styleId="2">
    <w:name w:val="Основной текст2"/>
    <w:basedOn w:val="a"/>
    <w:rsid w:val="00B74C40"/>
    <w:pPr>
      <w:widowControl w:val="0"/>
      <w:shd w:val="clear" w:color="auto" w:fill="FFFFFF"/>
      <w:spacing w:before="420" w:after="240" w:line="317" w:lineRule="exact"/>
    </w:pPr>
    <w:rPr>
      <w:spacing w:val="-1"/>
      <w:sz w:val="26"/>
      <w:szCs w:val="26"/>
    </w:rPr>
  </w:style>
  <w:style w:type="paragraph" w:customStyle="1" w:styleId="ConsNormal">
    <w:name w:val="ConsNormal"/>
    <w:rsid w:val="00B74C40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</w:rPr>
  </w:style>
  <w:style w:type="paragraph" w:customStyle="1" w:styleId="15">
    <w:name w:val="Основной текст1"/>
    <w:rsid w:val="00B74C40"/>
    <w:pPr>
      <w:suppressAutoHyphens/>
      <w:spacing w:line="100" w:lineRule="atLeast"/>
      <w:ind w:firstLine="432"/>
    </w:pPr>
    <w:rPr>
      <w:rFonts w:ascii="Courier New" w:hAnsi="Courier New" w:cs="Courier New"/>
      <w:color w:val="000000"/>
      <w:kern w:val="1"/>
      <w:sz w:val="24"/>
      <w:szCs w:val="24"/>
    </w:rPr>
  </w:style>
  <w:style w:type="paragraph" w:customStyle="1" w:styleId="16">
    <w:name w:val="Без интервала1"/>
    <w:rsid w:val="00B74C40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B74C40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d">
    <w:name w:val="header"/>
    <w:basedOn w:val="a"/>
    <w:rsid w:val="00B74C40"/>
    <w:pPr>
      <w:suppressLineNumbers/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sz w:val="20"/>
      <w:szCs w:val="20"/>
    </w:rPr>
  </w:style>
  <w:style w:type="paragraph" w:styleId="ae">
    <w:name w:val="footer"/>
    <w:basedOn w:val="a"/>
    <w:rsid w:val="00B74C40"/>
    <w:pPr>
      <w:suppressLineNumbers/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sz w:val="20"/>
      <w:szCs w:val="20"/>
    </w:rPr>
  </w:style>
  <w:style w:type="paragraph" w:customStyle="1" w:styleId="af">
    <w:name w:val="Содержимое таблицы"/>
    <w:basedOn w:val="a"/>
    <w:rsid w:val="00B74C40"/>
    <w:pPr>
      <w:suppressLineNumbers/>
    </w:pPr>
  </w:style>
  <w:style w:type="paragraph" w:customStyle="1" w:styleId="af0">
    <w:name w:val="Заголовок таблицы"/>
    <w:basedOn w:val="af"/>
    <w:rsid w:val="00B74C40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4D6019"/>
    <w:pPr>
      <w:ind w:left="720"/>
      <w:contextualSpacing/>
    </w:pPr>
  </w:style>
  <w:style w:type="paragraph" w:styleId="af2">
    <w:name w:val="Balloon Text"/>
    <w:basedOn w:val="a"/>
    <w:link w:val="17"/>
    <w:uiPriority w:val="99"/>
    <w:semiHidden/>
    <w:unhideWhenUsed/>
    <w:rsid w:val="009E6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2"/>
    <w:uiPriority w:val="99"/>
    <w:semiHidden/>
    <w:rsid w:val="009E6CCF"/>
    <w:rPr>
      <w:rFonts w:ascii="Tahoma" w:eastAsia="SimSun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4A9E1013C6772045E9DA22B2D56AE0A1B492D1B2EB1030580D07B83S4X9I" TargetMode="External"/><Relationship Id="rId13" Type="http://schemas.openxmlformats.org/officeDocument/2006/relationships/hyperlink" Target="consultantplus://offline/ref=F73B84BEBC24049997C6E8BAB2588E20BA25FEF799A500DC4E8B20F96A6FCCAEDC4667FB099E7E49e840I" TargetMode="External"/><Relationship Id="rId18" Type="http://schemas.openxmlformats.org/officeDocument/2006/relationships/hyperlink" Target="consultantplus://offline/ref=F73B84BEBC24049997C6E8BAB2588E20BA24FFF794A500DC4E8B20F96Ae64FI" TargetMode="External"/><Relationship Id="rId26" Type="http://schemas.openxmlformats.org/officeDocument/2006/relationships/hyperlink" Target="consultantplus://offline/ref=F73B84BEBC24049997C6E8BAB2588E20BA24FFF794A500DC4E8B20F96A6FCCAEDC4667FB099E7C4De84EI" TargetMode="External"/><Relationship Id="rId39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3B84BEBC24049997C6E8BAB2588E20BA24FFF794A500DC4E8B20F96Ae64FI" TargetMode="External"/><Relationship Id="rId34" Type="http://schemas.openxmlformats.org/officeDocument/2006/relationships/footer" Target="footer3.xm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994A9E1013C6772045E9DA22B2D56AE0A1A482D162EB1030580D07B83499840EE757DCF9B1B504AS4XDI" TargetMode="External"/><Relationship Id="rId12" Type="http://schemas.openxmlformats.org/officeDocument/2006/relationships/hyperlink" Target="consultantplus://offline/ref=F73B84BEBC24049997C6E8BAB2588E20BA25FEF799A500DC4E8B20F96A6FCCAEDC4667FB099E7E4De844I" TargetMode="External"/><Relationship Id="rId17" Type="http://schemas.openxmlformats.org/officeDocument/2006/relationships/hyperlink" Target="consultantplus://offline/ref=F73B84BEBC24049997C6E8BAB2588E20BA24FFF794A500DC4E8B20F96A6FCCAEDC4667FB099E7C45e846I" TargetMode="External"/><Relationship Id="rId25" Type="http://schemas.openxmlformats.org/officeDocument/2006/relationships/hyperlink" Target="consultantplus://offline/ref=F73B84BEBC24049997C6E8BAB2588E20BA24FFF794A500DC4E8B20F96A6FCCAEDC4667FB099E7F4Be844I" TargetMode="External"/><Relationship Id="rId33" Type="http://schemas.openxmlformats.org/officeDocument/2006/relationships/header" Target="header3.xm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3B84BEBC24049997C6E8BAB2588E20BA24FFF794A500DC4E8B20F96A6FCCAEDC4667FB099F784Ce840I" TargetMode="External"/><Relationship Id="rId20" Type="http://schemas.openxmlformats.org/officeDocument/2006/relationships/hyperlink" Target="consultantplus://offline/ref=F73B84BEBC24049997C6E8BAB2588E20BA24FFF794A500DC4E8B20F96A6FCCAEDC4667FB099F7D4Be840I" TargetMode="External"/><Relationship Id="rId29" Type="http://schemas.openxmlformats.org/officeDocument/2006/relationships/header" Target="header1.xml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3B84BEBC24049997C6E8BAB2588E20BA24FFF794A500DC4E8B20F96A6FCCAEDC4667FB099E7C4Ce844I" TargetMode="External"/><Relationship Id="rId24" Type="http://schemas.openxmlformats.org/officeDocument/2006/relationships/hyperlink" Target="consultantplus://offline/ref=F73B84BEBC24049997C6E8BAB2588E20BA24FFF794A500DC4E8B20F96A6FCCAEDC4667FB099F7C44e843I" TargetMode="External"/><Relationship Id="rId32" Type="http://schemas.openxmlformats.org/officeDocument/2006/relationships/footer" Target="footer2.xml"/><Relationship Id="rId37" Type="http://schemas.openxmlformats.org/officeDocument/2006/relationships/header" Target="header5.xml"/><Relationship Id="rId40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3B84BEBC24049997C6E8BAB2588E20BA24FFF794A500DC4E8B20F96A6FCCAEDC4667eF43I" TargetMode="External"/><Relationship Id="rId23" Type="http://schemas.openxmlformats.org/officeDocument/2006/relationships/hyperlink" Target="consultantplus://offline/ref=F73B84BEBC24049997C6E8BAB2588E20BA24FFF794A500DC4E8B20F96A6FCCAEDC4667FB099F7944e847I" TargetMode="External"/><Relationship Id="rId28" Type="http://schemas.openxmlformats.org/officeDocument/2006/relationships/hyperlink" Target="consultantplus://offline/ref=F73B84BEBC24049997C6E8BAB2588E20BA24FFF794A500DC4E8B20F96A6FCCAEDC4667FB099E7D48e842I" TargetMode="External"/><Relationship Id="rId36" Type="http://schemas.openxmlformats.org/officeDocument/2006/relationships/header" Target="header4.xml"/><Relationship Id="rId10" Type="http://schemas.openxmlformats.org/officeDocument/2006/relationships/hyperlink" Target="consultantplus://offline/ref=C430A0E5C2E1801458397383BC50F43844013C04F8645F9E778023187DE1F095DEFB06AF69FE10B412FEEDqDa6I" TargetMode="External"/><Relationship Id="rId19" Type="http://schemas.openxmlformats.org/officeDocument/2006/relationships/hyperlink" Target="consultantplus://offline/ref=F73B84BEBC24049997C6E8BAB2588E20BA24FFF794A500DC4E8B20F96Ae64FI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0A0E5C2E1801458397383BC50F43844013C04F8645F9E778023187DE1F095DEFB06AF69FE10B412FEEDqDa6I" TargetMode="External"/><Relationship Id="rId14" Type="http://schemas.openxmlformats.org/officeDocument/2006/relationships/hyperlink" Target="consultantplus://offline/ref=F73B84BEBC24049997C6E8BAB2588E20BA25FEF799A500DC4E8B20F96A6FCCAEDC4667FB099E7F4Ce84FI" TargetMode="External"/><Relationship Id="rId22" Type="http://schemas.openxmlformats.org/officeDocument/2006/relationships/hyperlink" Target="consultantplus://offline/ref=F73B84BEBC24049997C6E8BAB2588E20BA24FFF794A500DC4E8B20F96A6FCCAEDC4667FB099F7E4Be842I" TargetMode="External"/><Relationship Id="rId27" Type="http://schemas.openxmlformats.org/officeDocument/2006/relationships/hyperlink" Target="consultantplus://offline/ref=F73B84BEBC24049997C6E8BAB2588E20BA24FFF794A500DC4E8B20F96A6FCCAEDC4667FB099E7C4Ae845I" TargetMode="External"/><Relationship Id="rId30" Type="http://schemas.openxmlformats.org/officeDocument/2006/relationships/header" Target="header2.xml"/><Relationship Id="rId35" Type="http://schemas.openxmlformats.org/officeDocument/2006/relationships/image" Target="media/image1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IGNATOVKA-31</dc:creator>
  <cp:lastModifiedBy>user</cp:lastModifiedBy>
  <cp:revision>5</cp:revision>
  <cp:lastPrinted>2019-01-11T09:23:00Z</cp:lastPrinted>
  <dcterms:created xsi:type="dcterms:W3CDTF">2019-01-11T09:25:00Z</dcterms:created>
  <dcterms:modified xsi:type="dcterms:W3CDTF">2019-01-15T11:25:00Z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