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CE" w:rsidRPr="008834DF" w:rsidRDefault="007311CE" w:rsidP="000C5E74">
      <w:pPr>
        <w:jc w:val="center"/>
        <w:rPr>
          <w:b/>
          <w:sz w:val="32"/>
          <w:szCs w:val="32"/>
        </w:rPr>
      </w:pPr>
      <w:r w:rsidRPr="008834DF">
        <w:rPr>
          <w:b/>
          <w:sz w:val="32"/>
          <w:szCs w:val="32"/>
        </w:rPr>
        <w:t>СЕЛЬСКАЯ ДУМА</w:t>
      </w:r>
    </w:p>
    <w:p w:rsidR="007311CE" w:rsidRDefault="007311CE" w:rsidP="000C5E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«Деревня Заболотье» </w:t>
      </w:r>
    </w:p>
    <w:p w:rsidR="007311CE" w:rsidRDefault="007311CE" w:rsidP="000C5E74">
      <w:pPr>
        <w:jc w:val="center"/>
        <w:rPr>
          <w:b/>
        </w:rPr>
      </w:pPr>
      <w:r>
        <w:rPr>
          <w:b/>
          <w:sz w:val="28"/>
          <w:szCs w:val="28"/>
        </w:rPr>
        <w:t>Калужской области</w:t>
      </w:r>
      <w:r w:rsidRPr="007126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Людиновского</w:t>
      </w:r>
      <w:r w:rsidRPr="007126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:rsidR="007311CE" w:rsidRDefault="007311CE" w:rsidP="000C5E74">
      <w:pPr>
        <w:jc w:val="center"/>
        <w:rPr>
          <w:b/>
          <w:sz w:val="28"/>
          <w:szCs w:val="28"/>
        </w:rPr>
      </w:pPr>
    </w:p>
    <w:p w:rsidR="007311CE" w:rsidRDefault="007311CE" w:rsidP="000C5E74">
      <w:pPr>
        <w:jc w:val="center"/>
        <w:rPr>
          <w:b/>
        </w:rPr>
      </w:pPr>
    </w:p>
    <w:p w:rsidR="007311CE" w:rsidRPr="008834DF" w:rsidRDefault="007311CE" w:rsidP="000C5E74">
      <w:pPr>
        <w:jc w:val="center"/>
        <w:rPr>
          <w:b/>
          <w:sz w:val="28"/>
          <w:szCs w:val="28"/>
        </w:rPr>
      </w:pPr>
      <w:r w:rsidRPr="008834DF">
        <w:rPr>
          <w:b/>
          <w:sz w:val="28"/>
          <w:szCs w:val="28"/>
        </w:rPr>
        <w:t xml:space="preserve"> РЕШЕНИЕ </w:t>
      </w:r>
    </w:p>
    <w:p w:rsidR="007311CE" w:rsidRPr="005F659E" w:rsidRDefault="007311CE" w:rsidP="000270CC"/>
    <w:p w:rsidR="007311CE" w:rsidRPr="005F659E" w:rsidRDefault="007311CE" w:rsidP="00E97BCE">
      <w:pPr>
        <w:rPr>
          <w:u w:val="single"/>
        </w:rPr>
      </w:pPr>
      <w:r>
        <w:t>о</w:t>
      </w:r>
      <w:r w:rsidRPr="005F659E">
        <w:t>т</w:t>
      </w:r>
      <w:r>
        <w:t xml:space="preserve"> 13 декабря 2019 г. </w:t>
      </w:r>
      <w:r w:rsidRPr="005F659E">
        <w:t xml:space="preserve"> </w:t>
      </w:r>
      <w:r>
        <w:t xml:space="preserve">                                                                                             </w:t>
      </w:r>
      <w:r w:rsidRPr="005F659E">
        <w:t xml:space="preserve"> </w:t>
      </w:r>
      <w:r>
        <w:t xml:space="preserve">              </w:t>
      </w:r>
      <w:r w:rsidRPr="005F659E">
        <w:t>№</w:t>
      </w:r>
      <w:r>
        <w:t xml:space="preserve"> 65 </w:t>
      </w:r>
    </w:p>
    <w:p w:rsidR="007311CE" w:rsidRPr="005F659E" w:rsidRDefault="007311CE" w:rsidP="00BA15C1">
      <w:pPr>
        <w:tabs>
          <w:tab w:val="left" w:pos="527"/>
        </w:tabs>
        <w:jc w:val="both"/>
      </w:pPr>
      <w:r w:rsidRPr="005F659E">
        <w:t xml:space="preserve">        </w:t>
      </w:r>
    </w:p>
    <w:p w:rsidR="007311CE" w:rsidRDefault="007311CE" w:rsidP="001D0A5F">
      <w:pPr>
        <w:tabs>
          <w:tab w:val="left" w:pos="527"/>
        </w:tabs>
        <w:jc w:val="both"/>
        <w:rPr>
          <w:b/>
        </w:rPr>
      </w:pPr>
      <w:r w:rsidRPr="001D0A5F">
        <w:rPr>
          <w:b/>
        </w:rPr>
        <w:t xml:space="preserve">О порядке предоставления иного </w:t>
      </w:r>
    </w:p>
    <w:p w:rsidR="007311CE" w:rsidRDefault="007311CE" w:rsidP="001D0A5F">
      <w:pPr>
        <w:tabs>
          <w:tab w:val="left" w:pos="527"/>
        </w:tabs>
        <w:jc w:val="both"/>
        <w:rPr>
          <w:b/>
        </w:rPr>
      </w:pPr>
      <w:r w:rsidRPr="001D0A5F">
        <w:rPr>
          <w:b/>
        </w:rPr>
        <w:t xml:space="preserve">межбюджетного трансферта бюджету </w:t>
      </w:r>
    </w:p>
    <w:p w:rsidR="007311CE" w:rsidRDefault="007311CE" w:rsidP="001D0A5F">
      <w:pPr>
        <w:tabs>
          <w:tab w:val="left" w:pos="527"/>
        </w:tabs>
        <w:jc w:val="both"/>
        <w:rPr>
          <w:b/>
        </w:rPr>
      </w:pPr>
      <w:r w:rsidRPr="001D0A5F">
        <w:rPr>
          <w:b/>
        </w:rPr>
        <w:t xml:space="preserve">Калужской области из бюджета </w:t>
      </w:r>
    </w:p>
    <w:p w:rsidR="007311CE" w:rsidRDefault="007311CE" w:rsidP="001D0A5F">
      <w:pPr>
        <w:tabs>
          <w:tab w:val="left" w:pos="527"/>
        </w:tabs>
        <w:jc w:val="both"/>
        <w:rPr>
          <w:b/>
        </w:rPr>
      </w:pPr>
      <w:r>
        <w:rPr>
          <w:b/>
        </w:rPr>
        <w:t>сельского поселения "Деревня Заболотье"</w:t>
      </w:r>
      <w:r w:rsidRPr="001D0A5F">
        <w:rPr>
          <w:b/>
        </w:rPr>
        <w:t xml:space="preserve"> на содействие развитию </w:t>
      </w:r>
    </w:p>
    <w:p w:rsidR="007311CE" w:rsidRPr="001D0A5F" w:rsidRDefault="007311CE" w:rsidP="001D0A5F">
      <w:pPr>
        <w:tabs>
          <w:tab w:val="left" w:pos="527"/>
        </w:tabs>
        <w:jc w:val="both"/>
        <w:rPr>
          <w:b/>
        </w:rPr>
      </w:pPr>
      <w:r w:rsidRPr="001D0A5F">
        <w:rPr>
          <w:b/>
        </w:rPr>
        <w:t>социально-экономического потенциала</w:t>
      </w:r>
    </w:p>
    <w:p w:rsidR="007311CE" w:rsidRPr="001D0A5F" w:rsidRDefault="007311CE" w:rsidP="00A80DCB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311CE" w:rsidRPr="000C5E74" w:rsidRDefault="007311CE" w:rsidP="000C5E74">
      <w:pPr>
        <w:spacing w:line="360" w:lineRule="auto"/>
        <w:ind w:firstLine="567"/>
        <w:jc w:val="both"/>
      </w:pPr>
      <w:r w:rsidRPr="000C5E74">
        <w:t xml:space="preserve">В соответствии со </w:t>
      </w:r>
      <w:hyperlink r:id="rId5" w:history="1">
        <w:r w:rsidRPr="000C5E74">
          <w:t>статьей 142</w:t>
        </w:r>
      </w:hyperlink>
      <w:r w:rsidRPr="000C5E74">
        <w:t xml:space="preserve"> Бюджетного кодекса Российской Федерации, решением </w:t>
      </w:r>
      <w:r>
        <w:t xml:space="preserve">Сельской Думы сельского поселения "Деревня Заболотье" </w:t>
      </w:r>
      <w:r w:rsidRPr="000C5E74">
        <w:t xml:space="preserve">от 25.12.2018 № </w:t>
      </w:r>
      <w:r>
        <w:t>27</w:t>
      </w:r>
      <w:r w:rsidRPr="000C5E74">
        <w:t xml:space="preserve"> </w:t>
      </w:r>
      <w:r>
        <w:t>"</w:t>
      </w:r>
      <w:r w:rsidRPr="000C5E74">
        <w:t>О бюджете сельского поселения</w:t>
      </w:r>
      <w:r>
        <w:t xml:space="preserve"> </w:t>
      </w:r>
      <w:r w:rsidRPr="000C5E74">
        <w:t>«Деревня Заболотье» на 2019 год и плановый период 2020 и 2021 г</w:t>
      </w:r>
      <w:r w:rsidRPr="000C5E74">
        <w:t>о</w:t>
      </w:r>
      <w:r w:rsidRPr="000C5E74">
        <w:t>дов</w:t>
      </w:r>
      <w:r>
        <w:t>"</w:t>
      </w:r>
      <w:r w:rsidRPr="000C5E74">
        <w:t xml:space="preserve">, </w:t>
      </w:r>
      <w:hyperlink r:id="rId6" w:history="1">
        <w:r w:rsidRPr="000C5E74">
          <w:t>статьей 2</w:t>
        </w:r>
      </w:hyperlink>
      <w:r>
        <w:t>6</w:t>
      </w:r>
      <w:r w:rsidRPr="000C5E74">
        <w:t xml:space="preserve"> Устава </w:t>
      </w:r>
      <w:r>
        <w:t xml:space="preserve">сельского поселения "Деревня Заболотье" Сельская Дума </w:t>
      </w:r>
    </w:p>
    <w:p w:rsidR="007311CE" w:rsidRPr="000C5E74" w:rsidRDefault="007311CE" w:rsidP="000C5E74">
      <w:pPr>
        <w:suppressAutoHyphens/>
        <w:spacing w:line="360" w:lineRule="auto"/>
        <w:ind w:firstLine="709"/>
        <w:jc w:val="both"/>
        <w:rPr>
          <w:b/>
        </w:rPr>
      </w:pPr>
      <w:r w:rsidRPr="000C5E74">
        <w:rPr>
          <w:b/>
        </w:rPr>
        <w:t>РЕШИЛА:</w:t>
      </w:r>
    </w:p>
    <w:p w:rsidR="007311CE" w:rsidRPr="001D0A5F" w:rsidRDefault="007311CE" w:rsidP="000C5E7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1D0A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1. Утвердить </w:t>
      </w:r>
      <w:hyperlink w:anchor="P37" w:history="1">
        <w:r w:rsidRPr="001D0A5F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Порядок</w:t>
        </w:r>
      </w:hyperlink>
      <w:r w:rsidRPr="001D0A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предоставления иного межбюджетного трансферта бюджету Калужской области </w:t>
      </w:r>
      <w:r w:rsidRPr="000C5E74">
        <w:rPr>
          <w:rFonts w:ascii="Times New Roman" w:hAnsi="Times New Roman" w:cs="Times New Roman"/>
          <w:bCs/>
          <w:sz w:val="24"/>
          <w:szCs w:val="24"/>
          <w:lang w:eastAsia="en-US"/>
        </w:rPr>
        <w:t>из бюджета сельского поселения "Деревня Заболотье" на содействие развитию социально-экономического потенциала</w:t>
      </w:r>
      <w:r w:rsidRPr="001D0A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(прилагается). </w:t>
      </w:r>
    </w:p>
    <w:p w:rsidR="007311CE" w:rsidRPr="001D0A5F" w:rsidRDefault="007311CE" w:rsidP="000C5E74">
      <w:pPr>
        <w:tabs>
          <w:tab w:val="left" w:pos="527"/>
        </w:tabs>
        <w:suppressAutoHyphens/>
        <w:spacing w:line="360" w:lineRule="auto"/>
        <w:ind w:firstLine="709"/>
        <w:jc w:val="both"/>
      </w:pPr>
      <w:r w:rsidRPr="001D0A5F">
        <w:rPr>
          <w:bCs/>
        </w:rPr>
        <w:t xml:space="preserve">2. </w:t>
      </w:r>
      <w:r w:rsidRPr="001D0A5F">
        <w:t xml:space="preserve">Настоящее решение вступает в силу </w:t>
      </w:r>
      <w:r>
        <w:t>после</w:t>
      </w:r>
      <w:r w:rsidRPr="001D0A5F">
        <w:t xml:space="preserve"> официально</w:t>
      </w:r>
      <w:r>
        <w:t>го</w:t>
      </w:r>
      <w:r w:rsidRPr="001D0A5F">
        <w:t xml:space="preserve"> опубликовани</w:t>
      </w:r>
      <w:r>
        <w:t>я</w:t>
      </w:r>
      <w:r w:rsidRPr="001D0A5F">
        <w:t>.</w:t>
      </w:r>
    </w:p>
    <w:p w:rsidR="007311CE" w:rsidRPr="001D0A5F" w:rsidRDefault="007311CE" w:rsidP="007824A3">
      <w:pPr>
        <w:suppressAutoHyphens/>
        <w:ind w:firstLine="709"/>
        <w:jc w:val="both"/>
      </w:pPr>
    </w:p>
    <w:p w:rsidR="007311CE" w:rsidRDefault="007311CE" w:rsidP="001D0A5F">
      <w:pPr>
        <w:tabs>
          <w:tab w:val="left" w:pos="1980"/>
        </w:tabs>
        <w:suppressAutoHyphens/>
      </w:pPr>
    </w:p>
    <w:p w:rsidR="007311CE" w:rsidRDefault="007311CE" w:rsidP="001D0A5F">
      <w:pPr>
        <w:tabs>
          <w:tab w:val="left" w:pos="1980"/>
        </w:tabs>
        <w:suppressAutoHyphens/>
      </w:pPr>
    </w:p>
    <w:p w:rsidR="007311CE" w:rsidRDefault="007311CE" w:rsidP="001D0A5F">
      <w:pPr>
        <w:tabs>
          <w:tab w:val="left" w:pos="1980"/>
        </w:tabs>
        <w:suppressAutoHyphens/>
      </w:pPr>
    </w:p>
    <w:p w:rsidR="007311CE" w:rsidRPr="001D0A5F" w:rsidRDefault="007311CE" w:rsidP="001D0A5F">
      <w:pPr>
        <w:tabs>
          <w:tab w:val="left" w:pos="1980"/>
        </w:tabs>
        <w:suppressAutoHyphens/>
      </w:pPr>
    </w:p>
    <w:p w:rsidR="007311CE" w:rsidRDefault="007311CE" w:rsidP="000C5E74">
      <w:pPr>
        <w:suppressAutoHyphens/>
      </w:pPr>
      <w:r w:rsidRPr="001D0A5F">
        <w:t xml:space="preserve">Глава </w:t>
      </w:r>
      <w:r>
        <w:t xml:space="preserve">сельского поселения </w:t>
      </w:r>
    </w:p>
    <w:p w:rsidR="007311CE" w:rsidRPr="001D0A5F" w:rsidRDefault="007311CE" w:rsidP="000C5E74">
      <w:pPr>
        <w:suppressAutoHyphens/>
      </w:pPr>
      <w:r>
        <w:t>"Деревня Заболотье"                                                                                      В.М.Кочемина</w:t>
      </w:r>
    </w:p>
    <w:p w:rsidR="007311CE" w:rsidRPr="001D0A5F" w:rsidRDefault="007311CE" w:rsidP="001D0A5F">
      <w:pPr>
        <w:suppressAutoHyphens/>
        <w:ind w:firstLine="708"/>
      </w:pPr>
      <w:r>
        <w:t xml:space="preserve"> </w:t>
      </w:r>
    </w:p>
    <w:p w:rsidR="007311CE" w:rsidRPr="001D0A5F" w:rsidRDefault="007311CE" w:rsidP="006F06A9">
      <w:pPr>
        <w:ind w:firstLine="708"/>
      </w:pPr>
    </w:p>
    <w:p w:rsidR="007311CE" w:rsidRPr="001D0A5F" w:rsidRDefault="007311CE" w:rsidP="006F06A9">
      <w:pPr>
        <w:ind w:firstLine="708"/>
      </w:pPr>
    </w:p>
    <w:p w:rsidR="007311CE" w:rsidRPr="001D0A5F" w:rsidRDefault="007311CE" w:rsidP="005F659E"/>
    <w:p w:rsidR="007311CE" w:rsidRDefault="007311CE" w:rsidP="005F659E"/>
    <w:p w:rsidR="007311CE" w:rsidRDefault="007311CE" w:rsidP="005F659E"/>
    <w:p w:rsidR="007311CE" w:rsidRDefault="007311CE" w:rsidP="005F659E"/>
    <w:p w:rsidR="007311CE" w:rsidRDefault="007311CE" w:rsidP="005F659E"/>
    <w:p w:rsidR="007311CE" w:rsidRDefault="007311CE" w:rsidP="005F659E"/>
    <w:p w:rsidR="007311CE" w:rsidRDefault="007311CE" w:rsidP="0031659C">
      <w:pPr>
        <w:tabs>
          <w:tab w:val="left" w:pos="7380"/>
        </w:tabs>
      </w:pPr>
    </w:p>
    <w:p w:rsidR="007311CE" w:rsidRDefault="007311CE" w:rsidP="0031659C">
      <w:pPr>
        <w:tabs>
          <w:tab w:val="left" w:pos="7380"/>
        </w:tabs>
      </w:pPr>
    </w:p>
    <w:p w:rsidR="007311CE" w:rsidRDefault="007311CE" w:rsidP="0031659C">
      <w:pPr>
        <w:tabs>
          <w:tab w:val="left" w:pos="7380"/>
        </w:tabs>
      </w:pPr>
    </w:p>
    <w:p w:rsidR="007311CE" w:rsidRDefault="007311CE" w:rsidP="0031659C">
      <w:pPr>
        <w:tabs>
          <w:tab w:val="left" w:pos="7380"/>
        </w:tabs>
      </w:pPr>
    </w:p>
    <w:p w:rsidR="007311CE" w:rsidRDefault="007311CE" w:rsidP="00A80DCB">
      <w:pPr>
        <w:jc w:val="right"/>
        <w:rPr>
          <w:sz w:val="26"/>
          <w:szCs w:val="26"/>
        </w:rPr>
      </w:pPr>
    </w:p>
    <w:p w:rsidR="007311CE" w:rsidRDefault="007311CE" w:rsidP="00A80DCB">
      <w:pPr>
        <w:jc w:val="right"/>
        <w:rPr>
          <w:sz w:val="26"/>
          <w:szCs w:val="26"/>
        </w:rPr>
      </w:pPr>
    </w:p>
    <w:p w:rsidR="007311CE" w:rsidRDefault="007311CE" w:rsidP="00A80DCB">
      <w:pPr>
        <w:jc w:val="right"/>
        <w:rPr>
          <w:sz w:val="26"/>
          <w:szCs w:val="26"/>
        </w:rPr>
      </w:pPr>
    </w:p>
    <w:p w:rsidR="007311CE" w:rsidRDefault="007311CE" w:rsidP="00A80DCB">
      <w:pPr>
        <w:jc w:val="right"/>
        <w:rPr>
          <w:sz w:val="26"/>
          <w:szCs w:val="26"/>
        </w:rPr>
      </w:pPr>
    </w:p>
    <w:p w:rsidR="007311CE" w:rsidRPr="007824A3" w:rsidRDefault="007311CE" w:rsidP="007824A3">
      <w:pPr>
        <w:ind w:firstLine="709"/>
        <w:jc w:val="right"/>
      </w:pPr>
      <w:r w:rsidRPr="007824A3">
        <w:t>Приложение</w:t>
      </w:r>
    </w:p>
    <w:p w:rsidR="007311CE" w:rsidRDefault="007311CE" w:rsidP="000C5E74">
      <w:pPr>
        <w:ind w:firstLine="709"/>
        <w:jc w:val="right"/>
      </w:pPr>
      <w:r w:rsidRPr="007824A3">
        <w:t xml:space="preserve">к решению </w:t>
      </w:r>
      <w:r>
        <w:t xml:space="preserve">Сельской Думы </w:t>
      </w:r>
    </w:p>
    <w:p w:rsidR="007311CE" w:rsidRDefault="007311CE" w:rsidP="000C5E74">
      <w:pPr>
        <w:ind w:firstLine="709"/>
        <w:jc w:val="right"/>
      </w:pPr>
      <w:r>
        <w:t xml:space="preserve">сельского поселения </w:t>
      </w:r>
    </w:p>
    <w:p w:rsidR="007311CE" w:rsidRPr="007824A3" w:rsidRDefault="007311CE" w:rsidP="000C5E74">
      <w:pPr>
        <w:ind w:firstLine="709"/>
        <w:jc w:val="right"/>
      </w:pPr>
      <w:r>
        <w:t>"Деревня Заболотье" от 13.12.2019 г. №64</w:t>
      </w:r>
    </w:p>
    <w:p w:rsidR="007311CE" w:rsidRPr="007824A3" w:rsidRDefault="007311CE" w:rsidP="007824A3">
      <w:pPr>
        <w:ind w:firstLine="709"/>
        <w:jc w:val="right"/>
        <w:rPr>
          <w:b/>
        </w:rPr>
      </w:pPr>
    </w:p>
    <w:p w:rsidR="007311CE" w:rsidRDefault="007311CE" w:rsidP="007824A3">
      <w:pPr>
        <w:tabs>
          <w:tab w:val="left" w:pos="527"/>
        </w:tabs>
        <w:jc w:val="center"/>
        <w:rPr>
          <w:b/>
        </w:rPr>
      </w:pPr>
    </w:p>
    <w:p w:rsidR="007311CE" w:rsidRDefault="007311CE" w:rsidP="007824A3">
      <w:pPr>
        <w:tabs>
          <w:tab w:val="left" w:pos="527"/>
        </w:tabs>
        <w:jc w:val="center"/>
        <w:rPr>
          <w:b/>
        </w:rPr>
      </w:pPr>
      <w:r>
        <w:rPr>
          <w:b/>
        </w:rPr>
        <w:t>П</w:t>
      </w:r>
      <w:r w:rsidRPr="007824A3">
        <w:rPr>
          <w:b/>
        </w:rPr>
        <w:t>оряд</w:t>
      </w:r>
      <w:r>
        <w:rPr>
          <w:b/>
        </w:rPr>
        <w:t>ок</w:t>
      </w:r>
      <w:r w:rsidRPr="007824A3">
        <w:rPr>
          <w:b/>
        </w:rPr>
        <w:t xml:space="preserve"> </w:t>
      </w:r>
    </w:p>
    <w:p w:rsidR="007311CE" w:rsidRDefault="007311CE" w:rsidP="007824A3">
      <w:pPr>
        <w:tabs>
          <w:tab w:val="left" w:pos="527"/>
        </w:tabs>
        <w:jc w:val="center"/>
        <w:rPr>
          <w:b/>
        </w:rPr>
      </w:pPr>
      <w:r w:rsidRPr="007824A3">
        <w:rPr>
          <w:b/>
        </w:rPr>
        <w:t>предоставления иного</w:t>
      </w:r>
      <w:r>
        <w:rPr>
          <w:b/>
        </w:rPr>
        <w:t xml:space="preserve"> </w:t>
      </w:r>
      <w:r w:rsidRPr="007824A3">
        <w:rPr>
          <w:b/>
        </w:rPr>
        <w:t>межбюджетного трансферта бюджету</w:t>
      </w:r>
      <w:r>
        <w:rPr>
          <w:b/>
        </w:rPr>
        <w:t xml:space="preserve"> </w:t>
      </w:r>
      <w:r w:rsidRPr="007824A3">
        <w:rPr>
          <w:b/>
        </w:rPr>
        <w:t xml:space="preserve">Калужской области </w:t>
      </w:r>
    </w:p>
    <w:p w:rsidR="007311CE" w:rsidRDefault="007311CE" w:rsidP="007824A3">
      <w:pPr>
        <w:tabs>
          <w:tab w:val="left" w:pos="527"/>
        </w:tabs>
        <w:jc w:val="center"/>
        <w:rPr>
          <w:b/>
        </w:rPr>
      </w:pPr>
      <w:r w:rsidRPr="000C5E74">
        <w:rPr>
          <w:b/>
        </w:rPr>
        <w:t xml:space="preserve">из бюджета сельского поселения "Деревня Заболотье" на содействие развитию </w:t>
      </w:r>
    </w:p>
    <w:p w:rsidR="007311CE" w:rsidRDefault="007311CE" w:rsidP="007824A3">
      <w:pPr>
        <w:tabs>
          <w:tab w:val="left" w:pos="527"/>
        </w:tabs>
        <w:jc w:val="center"/>
        <w:rPr>
          <w:b/>
        </w:rPr>
      </w:pPr>
      <w:r w:rsidRPr="000C5E74">
        <w:rPr>
          <w:b/>
        </w:rPr>
        <w:t>социально-экономического потенциала</w:t>
      </w:r>
    </w:p>
    <w:p w:rsidR="007311CE" w:rsidRPr="007824A3" w:rsidRDefault="007311CE" w:rsidP="007824A3">
      <w:pPr>
        <w:tabs>
          <w:tab w:val="left" w:pos="527"/>
        </w:tabs>
        <w:jc w:val="center"/>
        <w:rPr>
          <w:b/>
        </w:rPr>
      </w:pPr>
    </w:p>
    <w:p w:rsidR="007311CE" w:rsidRPr="007824A3" w:rsidRDefault="007311CE" w:rsidP="00057C70">
      <w:pPr>
        <w:pStyle w:val="ConsPlusNormal"/>
        <w:suppressAutoHyphen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1. Настоящий Порядок разработан в соответствии со </w:t>
      </w:r>
      <w:hyperlink r:id="rId7" w:history="1">
        <w:r w:rsidRPr="007824A3">
          <w:rPr>
            <w:rFonts w:ascii="Times New Roman" w:hAnsi="Times New Roman"/>
            <w:bCs/>
            <w:sz w:val="24"/>
            <w:szCs w:val="24"/>
            <w:lang w:eastAsia="en-US"/>
          </w:rPr>
          <w:t>статьей 142</w:t>
        </w:r>
      </w:hyperlink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 Бюджетного кодекса Российской Федерации, </w:t>
      </w:r>
      <w:r w:rsidRPr="007824A3"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>Сельской Думы сельского поселения "Деревня Заболотье"</w:t>
      </w:r>
      <w:r w:rsidRPr="007824A3">
        <w:rPr>
          <w:rFonts w:ascii="Times New Roman" w:hAnsi="Times New Roman" w:cs="Times New Roman"/>
          <w:sz w:val="24"/>
          <w:szCs w:val="24"/>
        </w:rPr>
        <w:t xml:space="preserve"> от 25.12.2018 №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824A3">
        <w:rPr>
          <w:rFonts w:ascii="Times New Roman" w:hAnsi="Times New Roman" w:cs="Times New Roman"/>
          <w:sz w:val="24"/>
          <w:szCs w:val="24"/>
        </w:rPr>
        <w:t xml:space="preserve"> </w:t>
      </w:r>
      <w:r w:rsidRPr="000C5E74">
        <w:rPr>
          <w:rFonts w:ascii="Times New Roman" w:hAnsi="Times New Roman" w:cs="Times New Roman"/>
          <w:sz w:val="24"/>
          <w:szCs w:val="24"/>
        </w:rPr>
        <w:t>"О бюджете сельского поселения «Деревня Заболотье» на 2019 год и плановый период 2020 и 2021 годов"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и определяет порядок предоставления иного межбюджетного трансферта бюджету Калужской области из бюджета </w:t>
      </w:r>
      <w:r w:rsidRPr="00057C70">
        <w:rPr>
          <w:rFonts w:ascii="Times New Roman" w:hAnsi="Times New Roman"/>
          <w:bCs/>
          <w:sz w:val="24"/>
          <w:szCs w:val="24"/>
          <w:lang w:eastAsia="en-US"/>
        </w:rPr>
        <w:t>сельского поселения "Деревня Заболотье" на содействие развитию социально-экономического потенциала</w:t>
      </w:r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 (далее - иной межбюджетный трансферт).</w:t>
      </w:r>
      <w:r w:rsidRPr="007824A3">
        <w:rPr>
          <w:rFonts w:ascii="Times New Roman" w:hAnsi="Times New Roman"/>
          <w:b/>
          <w:sz w:val="24"/>
          <w:szCs w:val="24"/>
        </w:rPr>
        <w:t xml:space="preserve"> </w:t>
      </w:r>
    </w:p>
    <w:p w:rsidR="007311CE" w:rsidRPr="007824A3" w:rsidRDefault="007311CE" w:rsidP="007824A3">
      <w:pPr>
        <w:pStyle w:val="ConsPlusNormal"/>
        <w:suppressAutoHyphens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2. Предоставление иного межбюджетного трансферта осуществляется в соответствии с </w:t>
      </w:r>
      <w:r w:rsidRPr="007824A3"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>Сельской Думы сельского поселения "Деревня Заболотье"</w:t>
      </w:r>
      <w:r w:rsidRPr="007824A3">
        <w:rPr>
          <w:rFonts w:ascii="Times New Roman" w:hAnsi="Times New Roman" w:cs="Times New Roman"/>
          <w:sz w:val="24"/>
          <w:szCs w:val="24"/>
        </w:rPr>
        <w:t xml:space="preserve"> от 25.12.2018 №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824A3">
        <w:rPr>
          <w:rFonts w:ascii="Times New Roman" w:hAnsi="Times New Roman" w:cs="Times New Roman"/>
          <w:sz w:val="24"/>
          <w:szCs w:val="24"/>
        </w:rPr>
        <w:t xml:space="preserve"> </w:t>
      </w:r>
      <w:r w:rsidRPr="000C5E74">
        <w:rPr>
          <w:rFonts w:ascii="Times New Roman" w:hAnsi="Times New Roman" w:cs="Times New Roman"/>
          <w:sz w:val="24"/>
          <w:szCs w:val="24"/>
        </w:rPr>
        <w:t>"О бюджете сельского поселения «Деревня Заболотье» на 2019 год и плановый период 2020 и 2021 годов"</w:t>
      </w:r>
      <w:r w:rsidRPr="007824A3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7311CE" w:rsidRPr="007824A3" w:rsidRDefault="007311CE" w:rsidP="007824A3">
      <w:pPr>
        <w:pStyle w:val="ConsPlusNormal"/>
        <w:suppressAutoHyphens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3. Предоставление иного межбюджетного трансферта осуществляется на основании соглашения, заключаемого между главным распорядителем средств бюджета </w:t>
      </w:r>
      <w:r>
        <w:rPr>
          <w:rFonts w:ascii="Times New Roman" w:hAnsi="Times New Roman"/>
          <w:bCs/>
          <w:sz w:val="24"/>
          <w:szCs w:val="24"/>
          <w:lang w:eastAsia="en-US"/>
        </w:rPr>
        <w:t>сельского поселения "Деревня Заболотье"</w:t>
      </w:r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 и получателем иного межбюджетного трансферта в соответствии с бюджетным законодательством Российской Федерации.</w:t>
      </w:r>
    </w:p>
    <w:p w:rsidR="007311CE" w:rsidRPr="007824A3" w:rsidRDefault="007311CE" w:rsidP="007824A3">
      <w:pPr>
        <w:pStyle w:val="ConsPlusNormal"/>
        <w:suppressAutoHyphens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824A3">
        <w:rPr>
          <w:rFonts w:ascii="Times New Roman" w:hAnsi="Times New Roman"/>
          <w:bCs/>
          <w:sz w:val="24"/>
          <w:szCs w:val="24"/>
          <w:lang w:eastAsia="en-US"/>
        </w:rPr>
        <w:t>4. Соглашение о предоставлении иного межбюджетного трансферта должно содержать размер, целевое назначение предоставляемого иного межбюджетного трансферта, права и обязанности сторон и порядок возврата средств иного межбюджетного трансферта, использованных не по целевому назначению.</w:t>
      </w:r>
    </w:p>
    <w:p w:rsidR="007311CE" w:rsidRPr="007824A3" w:rsidRDefault="007311CE" w:rsidP="007824A3">
      <w:pPr>
        <w:pStyle w:val="ConsPlusNormal"/>
        <w:suppressAutoHyphens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5. Не использованные в текущем финансовом году остатки иного межбюджетного трансферта подлежат возврату в доход бюджета </w:t>
      </w:r>
      <w:r>
        <w:rPr>
          <w:rFonts w:ascii="Times New Roman" w:hAnsi="Times New Roman"/>
          <w:bCs/>
          <w:sz w:val="24"/>
          <w:szCs w:val="24"/>
          <w:lang w:eastAsia="en-US"/>
        </w:rPr>
        <w:t>сельского поселения "Деревня Заболотье"</w:t>
      </w:r>
      <w:r w:rsidRPr="007824A3">
        <w:rPr>
          <w:rFonts w:ascii="Times New Roman" w:hAnsi="Times New Roman"/>
          <w:bCs/>
          <w:sz w:val="24"/>
          <w:szCs w:val="24"/>
          <w:lang w:eastAsia="en-US"/>
        </w:rPr>
        <w:t xml:space="preserve"> в соответствии с бюджетным законодательством Российской Федерации.</w:t>
      </w:r>
    </w:p>
    <w:p w:rsidR="007311CE" w:rsidRPr="007824A3" w:rsidRDefault="007311CE" w:rsidP="007824A3">
      <w:pPr>
        <w:suppressAutoHyphens/>
        <w:ind w:firstLine="709"/>
        <w:jc w:val="both"/>
        <w:rPr>
          <w:rFonts w:cs="Arial"/>
          <w:bCs/>
        </w:rPr>
      </w:pPr>
    </w:p>
    <w:p w:rsidR="007311CE" w:rsidRPr="007824A3" w:rsidRDefault="007311CE" w:rsidP="007824A3">
      <w:pPr>
        <w:tabs>
          <w:tab w:val="left" w:pos="7380"/>
        </w:tabs>
        <w:suppressAutoHyphens/>
        <w:ind w:firstLine="709"/>
        <w:jc w:val="both"/>
      </w:pPr>
    </w:p>
    <w:sectPr w:rsidR="007311CE" w:rsidRPr="007824A3" w:rsidSect="000C5E7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15949"/>
    <w:rsid w:val="0002134B"/>
    <w:rsid w:val="000243D9"/>
    <w:rsid w:val="00026312"/>
    <w:rsid w:val="000270CC"/>
    <w:rsid w:val="00053B68"/>
    <w:rsid w:val="00057C70"/>
    <w:rsid w:val="00065117"/>
    <w:rsid w:val="00071D64"/>
    <w:rsid w:val="00087AD9"/>
    <w:rsid w:val="000960BD"/>
    <w:rsid w:val="000A00F7"/>
    <w:rsid w:val="000A7453"/>
    <w:rsid w:val="000B4711"/>
    <w:rsid w:val="000C5E74"/>
    <w:rsid w:val="000D08EB"/>
    <w:rsid w:val="000D6E88"/>
    <w:rsid w:val="000D719C"/>
    <w:rsid w:val="00100DE4"/>
    <w:rsid w:val="00110640"/>
    <w:rsid w:val="001333AE"/>
    <w:rsid w:val="00171183"/>
    <w:rsid w:val="0018411C"/>
    <w:rsid w:val="00187C3B"/>
    <w:rsid w:val="001911B7"/>
    <w:rsid w:val="00191BFA"/>
    <w:rsid w:val="001A5ADF"/>
    <w:rsid w:val="001B7411"/>
    <w:rsid w:val="001D049F"/>
    <w:rsid w:val="001D0A5F"/>
    <w:rsid w:val="001D6E33"/>
    <w:rsid w:val="001E3DA6"/>
    <w:rsid w:val="001F2109"/>
    <w:rsid w:val="0020205B"/>
    <w:rsid w:val="00227AE6"/>
    <w:rsid w:val="00230023"/>
    <w:rsid w:val="002324D3"/>
    <w:rsid w:val="00233F60"/>
    <w:rsid w:val="002435AB"/>
    <w:rsid w:val="002437CA"/>
    <w:rsid w:val="00250878"/>
    <w:rsid w:val="00263357"/>
    <w:rsid w:val="00275B99"/>
    <w:rsid w:val="00281C53"/>
    <w:rsid w:val="00292F66"/>
    <w:rsid w:val="00295EC7"/>
    <w:rsid w:val="00297076"/>
    <w:rsid w:val="002A23B5"/>
    <w:rsid w:val="002A287A"/>
    <w:rsid w:val="002A2EEE"/>
    <w:rsid w:val="002A572C"/>
    <w:rsid w:val="002B21F9"/>
    <w:rsid w:val="002B347B"/>
    <w:rsid w:val="002B391B"/>
    <w:rsid w:val="002C1281"/>
    <w:rsid w:val="002C2B84"/>
    <w:rsid w:val="002D55F3"/>
    <w:rsid w:val="002D5C71"/>
    <w:rsid w:val="002E046C"/>
    <w:rsid w:val="00315DAC"/>
    <w:rsid w:val="0031659C"/>
    <w:rsid w:val="00341A12"/>
    <w:rsid w:val="0034398A"/>
    <w:rsid w:val="00345B8A"/>
    <w:rsid w:val="00361E78"/>
    <w:rsid w:val="00365FAB"/>
    <w:rsid w:val="003A6BFD"/>
    <w:rsid w:val="003A6C86"/>
    <w:rsid w:val="003B0974"/>
    <w:rsid w:val="003B793F"/>
    <w:rsid w:val="003F4B11"/>
    <w:rsid w:val="00405C9F"/>
    <w:rsid w:val="0041677C"/>
    <w:rsid w:val="00420188"/>
    <w:rsid w:val="00431492"/>
    <w:rsid w:val="00441BDE"/>
    <w:rsid w:val="00444BAB"/>
    <w:rsid w:val="00454BD0"/>
    <w:rsid w:val="004734ED"/>
    <w:rsid w:val="00475663"/>
    <w:rsid w:val="004811BE"/>
    <w:rsid w:val="004A742C"/>
    <w:rsid w:val="004C1DDD"/>
    <w:rsid w:val="004E2B9E"/>
    <w:rsid w:val="005205D9"/>
    <w:rsid w:val="005349E8"/>
    <w:rsid w:val="00555890"/>
    <w:rsid w:val="00555D76"/>
    <w:rsid w:val="00562A23"/>
    <w:rsid w:val="00564C48"/>
    <w:rsid w:val="00571F89"/>
    <w:rsid w:val="00574D9A"/>
    <w:rsid w:val="00577BC3"/>
    <w:rsid w:val="0058086B"/>
    <w:rsid w:val="0059555F"/>
    <w:rsid w:val="005A1A49"/>
    <w:rsid w:val="005A2807"/>
    <w:rsid w:val="005B534F"/>
    <w:rsid w:val="005C02B9"/>
    <w:rsid w:val="005D06B4"/>
    <w:rsid w:val="005E06BA"/>
    <w:rsid w:val="005F659E"/>
    <w:rsid w:val="00601FE1"/>
    <w:rsid w:val="00613E5D"/>
    <w:rsid w:val="006560DA"/>
    <w:rsid w:val="0065796A"/>
    <w:rsid w:val="00671465"/>
    <w:rsid w:val="006715A9"/>
    <w:rsid w:val="00682A47"/>
    <w:rsid w:val="00693E5A"/>
    <w:rsid w:val="006C450E"/>
    <w:rsid w:val="006C502E"/>
    <w:rsid w:val="006D22ED"/>
    <w:rsid w:val="006D314B"/>
    <w:rsid w:val="006D7740"/>
    <w:rsid w:val="006E58EE"/>
    <w:rsid w:val="006E7E32"/>
    <w:rsid w:val="006E7F5B"/>
    <w:rsid w:val="006F06A9"/>
    <w:rsid w:val="00700176"/>
    <w:rsid w:val="00700A49"/>
    <w:rsid w:val="007064CD"/>
    <w:rsid w:val="0071264C"/>
    <w:rsid w:val="00721098"/>
    <w:rsid w:val="00727A11"/>
    <w:rsid w:val="00727B99"/>
    <w:rsid w:val="007304C2"/>
    <w:rsid w:val="007311CE"/>
    <w:rsid w:val="00732E9F"/>
    <w:rsid w:val="00751F33"/>
    <w:rsid w:val="00771244"/>
    <w:rsid w:val="00775EFE"/>
    <w:rsid w:val="00776DB0"/>
    <w:rsid w:val="007824A3"/>
    <w:rsid w:val="00795F61"/>
    <w:rsid w:val="007B7FBA"/>
    <w:rsid w:val="007C3107"/>
    <w:rsid w:val="007C680B"/>
    <w:rsid w:val="007D00B9"/>
    <w:rsid w:val="007D3DBF"/>
    <w:rsid w:val="007E2DF8"/>
    <w:rsid w:val="007E7C27"/>
    <w:rsid w:val="007F70D6"/>
    <w:rsid w:val="00823397"/>
    <w:rsid w:val="00836B7D"/>
    <w:rsid w:val="00840230"/>
    <w:rsid w:val="00855D59"/>
    <w:rsid w:val="008834DF"/>
    <w:rsid w:val="00893754"/>
    <w:rsid w:val="008D39A7"/>
    <w:rsid w:val="008D708B"/>
    <w:rsid w:val="008D739B"/>
    <w:rsid w:val="008E3B2E"/>
    <w:rsid w:val="008E479C"/>
    <w:rsid w:val="008F566E"/>
    <w:rsid w:val="00907961"/>
    <w:rsid w:val="00911EF6"/>
    <w:rsid w:val="00940C0D"/>
    <w:rsid w:val="00941982"/>
    <w:rsid w:val="009432B0"/>
    <w:rsid w:val="0095170A"/>
    <w:rsid w:val="00952C71"/>
    <w:rsid w:val="00956AF5"/>
    <w:rsid w:val="00960A96"/>
    <w:rsid w:val="00962023"/>
    <w:rsid w:val="00974C37"/>
    <w:rsid w:val="009D6C46"/>
    <w:rsid w:val="009E1CA1"/>
    <w:rsid w:val="009E6520"/>
    <w:rsid w:val="009E6982"/>
    <w:rsid w:val="009F30BA"/>
    <w:rsid w:val="00A12C00"/>
    <w:rsid w:val="00A259A6"/>
    <w:rsid w:val="00A26BFC"/>
    <w:rsid w:val="00A358EF"/>
    <w:rsid w:val="00A42173"/>
    <w:rsid w:val="00A452FE"/>
    <w:rsid w:val="00A7198E"/>
    <w:rsid w:val="00A71D4C"/>
    <w:rsid w:val="00A74A0A"/>
    <w:rsid w:val="00A80DCB"/>
    <w:rsid w:val="00A8514B"/>
    <w:rsid w:val="00A873B1"/>
    <w:rsid w:val="00A96325"/>
    <w:rsid w:val="00AA7C14"/>
    <w:rsid w:val="00AB6C7E"/>
    <w:rsid w:val="00AD61B0"/>
    <w:rsid w:val="00AE1A5C"/>
    <w:rsid w:val="00B13CE9"/>
    <w:rsid w:val="00B14D20"/>
    <w:rsid w:val="00B17C78"/>
    <w:rsid w:val="00B31611"/>
    <w:rsid w:val="00B4174F"/>
    <w:rsid w:val="00B66F30"/>
    <w:rsid w:val="00B905AD"/>
    <w:rsid w:val="00B92EFB"/>
    <w:rsid w:val="00BA15C1"/>
    <w:rsid w:val="00BD0091"/>
    <w:rsid w:val="00BD330B"/>
    <w:rsid w:val="00BD5934"/>
    <w:rsid w:val="00BE1ECF"/>
    <w:rsid w:val="00BF3EC4"/>
    <w:rsid w:val="00C11A33"/>
    <w:rsid w:val="00C13296"/>
    <w:rsid w:val="00C16E1A"/>
    <w:rsid w:val="00C20D8D"/>
    <w:rsid w:val="00C230CE"/>
    <w:rsid w:val="00C24DDA"/>
    <w:rsid w:val="00C3687D"/>
    <w:rsid w:val="00C36A70"/>
    <w:rsid w:val="00C41DBB"/>
    <w:rsid w:val="00C53131"/>
    <w:rsid w:val="00C76222"/>
    <w:rsid w:val="00C76FDF"/>
    <w:rsid w:val="00C9083F"/>
    <w:rsid w:val="00C92851"/>
    <w:rsid w:val="00C931A1"/>
    <w:rsid w:val="00CA6806"/>
    <w:rsid w:val="00CB6858"/>
    <w:rsid w:val="00CC5837"/>
    <w:rsid w:val="00CD177E"/>
    <w:rsid w:val="00CD668B"/>
    <w:rsid w:val="00CE1B9F"/>
    <w:rsid w:val="00CF3815"/>
    <w:rsid w:val="00D12B9F"/>
    <w:rsid w:val="00D14011"/>
    <w:rsid w:val="00D162BB"/>
    <w:rsid w:val="00D26638"/>
    <w:rsid w:val="00D4333B"/>
    <w:rsid w:val="00D637F7"/>
    <w:rsid w:val="00D80361"/>
    <w:rsid w:val="00D84403"/>
    <w:rsid w:val="00D96856"/>
    <w:rsid w:val="00DA0EEC"/>
    <w:rsid w:val="00DB1C1F"/>
    <w:rsid w:val="00DB4352"/>
    <w:rsid w:val="00DC22F3"/>
    <w:rsid w:val="00DE4042"/>
    <w:rsid w:val="00DE6659"/>
    <w:rsid w:val="00DE673E"/>
    <w:rsid w:val="00E059B9"/>
    <w:rsid w:val="00E117F8"/>
    <w:rsid w:val="00E46696"/>
    <w:rsid w:val="00E805C5"/>
    <w:rsid w:val="00E87C3C"/>
    <w:rsid w:val="00E90139"/>
    <w:rsid w:val="00E90C92"/>
    <w:rsid w:val="00E93F0F"/>
    <w:rsid w:val="00E95FCB"/>
    <w:rsid w:val="00E97BCE"/>
    <w:rsid w:val="00EA6002"/>
    <w:rsid w:val="00EB0BCC"/>
    <w:rsid w:val="00EB241D"/>
    <w:rsid w:val="00EB7ABC"/>
    <w:rsid w:val="00EC71B2"/>
    <w:rsid w:val="00ED0522"/>
    <w:rsid w:val="00ED4140"/>
    <w:rsid w:val="00EE2C3B"/>
    <w:rsid w:val="00EE5C69"/>
    <w:rsid w:val="00F01388"/>
    <w:rsid w:val="00F06358"/>
    <w:rsid w:val="00F153AA"/>
    <w:rsid w:val="00F32126"/>
    <w:rsid w:val="00F345FA"/>
    <w:rsid w:val="00F35B80"/>
    <w:rsid w:val="00F64E0B"/>
    <w:rsid w:val="00F706D2"/>
    <w:rsid w:val="00F71FAF"/>
    <w:rsid w:val="00F81E94"/>
    <w:rsid w:val="00FA5F43"/>
    <w:rsid w:val="00FC34FA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5DAC"/>
    <w:pPr>
      <w:keepNext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5DAC"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5DAC"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5DAC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A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A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A6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15DAC"/>
    <w:pPr>
      <w:jc w:val="center"/>
    </w:pPr>
    <w:rPr>
      <w:b/>
      <w:bCs/>
      <w:color w:val="800080"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4A6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32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A66"/>
    <w:rPr>
      <w:sz w:val="0"/>
      <w:szCs w:val="0"/>
    </w:rPr>
  </w:style>
  <w:style w:type="table" w:styleId="TableGrid">
    <w:name w:val="Table Grid"/>
    <w:basedOn w:val="TableNormal"/>
    <w:uiPriority w:val="99"/>
    <w:rsid w:val="00A80D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A80D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A80DC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0DCB"/>
    <w:pPr>
      <w:widowControl w:val="0"/>
      <w:autoSpaceDE w:val="0"/>
      <w:autoSpaceDN w:val="0"/>
    </w:pPr>
    <w:rPr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0729E58E84A99D1BF615983D4172679C7C06D5B08C7BA6EE0829464A46E56825F9841B4652e5z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59D8791DFCA913CE28C442073D85508759BE741D5D96D4FCCA35663B1F44F74D9C1E443A32B59C4366A4UEt1E" TargetMode="External"/><Relationship Id="rId5" Type="http://schemas.openxmlformats.org/officeDocument/2006/relationships/hyperlink" Target="consultantplus://offline/ref=4359D8791DFCA913CE28DA4F1151DB5E815AE67E165B958AA4956E3B6C164EA00AD347037F37UBt0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530</Words>
  <Characters>3021</Characters>
  <Application>Microsoft Office Outlook</Application>
  <DocSecurity>0</DocSecurity>
  <Lines>0</Lines>
  <Paragraphs>0</Paragraphs>
  <ScaleCrop>false</ScaleCrop>
  <Company>Best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СЕЛЬСКАЯ ДУМА</dc:title>
  <dc:subject/>
  <dc:creator>Wlad</dc:creator>
  <cp:keywords/>
  <dc:description/>
  <cp:lastModifiedBy>Lr2014</cp:lastModifiedBy>
  <cp:revision>2</cp:revision>
  <cp:lastPrinted>2019-12-16T06:42:00Z</cp:lastPrinted>
  <dcterms:created xsi:type="dcterms:W3CDTF">2020-01-13T05:38:00Z</dcterms:created>
  <dcterms:modified xsi:type="dcterms:W3CDTF">2020-01-13T05:38:00Z</dcterms:modified>
</cp:coreProperties>
</file>