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F5" w:rsidRDefault="004543F5" w:rsidP="004543F5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spacing w:val="60"/>
          <w:sz w:val="3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-173355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F5" w:rsidRDefault="004543F5" w:rsidP="004543F5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4543F5" w:rsidRDefault="004543F5" w:rsidP="004543F5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543F5" w:rsidRDefault="004543F5" w:rsidP="004543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543F5" w:rsidRDefault="004543F5" w:rsidP="004543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543F5" w:rsidRDefault="004543F5" w:rsidP="004543F5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543F5" w:rsidRDefault="004543F5" w:rsidP="004543F5">
      <w:pPr>
        <w:pStyle w:val="1"/>
        <w:ind w:right="-28"/>
        <w:rPr>
          <w:spacing w:val="60"/>
          <w:sz w:val="8"/>
          <w:szCs w:val="30"/>
        </w:rPr>
      </w:pPr>
    </w:p>
    <w:p w:rsidR="004543F5" w:rsidRDefault="004543F5" w:rsidP="004543F5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36DA3">
        <w:rPr>
          <w:rFonts w:ascii="Times New Roman" w:hAnsi="Times New Roman"/>
          <w:bCs w:val="0"/>
          <w:sz w:val="34"/>
        </w:rPr>
        <w:t>П</w:t>
      </w:r>
      <w:proofErr w:type="gramEnd"/>
      <w:r w:rsidRPr="00436DA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4543F5" w:rsidRPr="00DB60EE" w:rsidRDefault="004543F5" w:rsidP="004543F5">
      <w:pPr>
        <w:rPr>
          <w:lang w:eastAsia="ru-RU"/>
        </w:rPr>
      </w:pPr>
    </w:p>
    <w:p w:rsidR="004543F5" w:rsidRDefault="004543F5" w:rsidP="004543F5">
      <w:pPr>
        <w:rPr>
          <w:sz w:val="12"/>
        </w:rPr>
      </w:pPr>
    </w:p>
    <w:p w:rsidR="004543F5" w:rsidRDefault="004543F5" w:rsidP="004543F5">
      <w:pPr>
        <w:rPr>
          <w:sz w:val="16"/>
          <w:szCs w:val="16"/>
        </w:rPr>
      </w:pPr>
    </w:p>
    <w:p w:rsidR="004543F5" w:rsidRDefault="004543F5" w:rsidP="004543F5">
      <w:pPr>
        <w:rPr>
          <w:sz w:val="24"/>
          <w:szCs w:val="24"/>
        </w:rPr>
      </w:pPr>
      <w:r w:rsidRPr="00987688">
        <w:rPr>
          <w:sz w:val="24"/>
          <w:szCs w:val="24"/>
        </w:rPr>
        <w:t xml:space="preserve">           от «</w:t>
      </w:r>
      <w:r>
        <w:rPr>
          <w:sz w:val="24"/>
          <w:szCs w:val="24"/>
        </w:rPr>
        <w:t xml:space="preserve"> 14 </w:t>
      </w:r>
      <w:r w:rsidRPr="0098768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09   2020 </w:t>
      </w:r>
      <w:r w:rsidRPr="00987688">
        <w:rPr>
          <w:sz w:val="24"/>
          <w:szCs w:val="24"/>
        </w:rPr>
        <w:t>г.</w:t>
      </w:r>
      <w:r w:rsidRPr="00987688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                 </w:t>
      </w:r>
      <w:r w:rsidRPr="00987688">
        <w:rPr>
          <w:sz w:val="24"/>
          <w:szCs w:val="24"/>
        </w:rPr>
        <w:t xml:space="preserve">   № </w:t>
      </w:r>
      <w:r>
        <w:rPr>
          <w:sz w:val="24"/>
          <w:szCs w:val="24"/>
        </w:rPr>
        <w:t xml:space="preserve"> 1005</w:t>
      </w:r>
    </w:p>
    <w:p w:rsidR="004543F5" w:rsidRPr="00987688" w:rsidRDefault="004543F5" w:rsidP="004543F5">
      <w:pPr>
        <w:rPr>
          <w:sz w:val="24"/>
          <w:szCs w:val="24"/>
        </w:rPr>
      </w:pPr>
    </w:p>
    <w:p w:rsidR="004543F5" w:rsidRDefault="004543F5" w:rsidP="004543F5"/>
    <w:tbl>
      <w:tblPr>
        <w:tblW w:w="0" w:type="auto"/>
        <w:tblLook w:val="04A0"/>
      </w:tblPr>
      <w:tblGrid>
        <w:gridCol w:w="5495"/>
      </w:tblGrid>
      <w:tr w:rsidR="004543F5" w:rsidRPr="00987688" w:rsidTr="0081194C">
        <w:trPr>
          <w:trHeight w:val="509"/>
        </w:trPr>
        <w:tc>
          <w:tcPr>
            <w:tcW w:w="5495" w:type="dxa"/>
          </w:tcPr>
          <w:p w:rsidR="004543F5" w:rsidRPr="00436DA3" w:rsidRDefault="004543F5" w:rsidP="008119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начале отопительного периода 2020-2021 гг.</w:t>
            </w:r>
          </w:p>
        </w:tc>
      </w:tr>
    </w:tbl>
    <w:p w:rsidR="004543F5" w:rsidRDefault="004543F5" w:rsidP="004543F5">
      <w:pPr>
        <w:rPr>
          <w:b/>
          <w:sz w:val="26"/>
          <w:szCs w:val="26"/>
        </w:rPr>
      </w:pPr>
    </w:p>
    <w:p w:rsidR="004543F5" w:rsidRPr="001C3A3F" w:rsidRDefault="004543F5" w:rsidP="004543F5">
      <w:pPr>
        <w:jc w:val="center"/>
        <w:rPr>
          <w:b/>
          <w:sz w:val="24"/>
          <w:szCs w:val="24"/>
        </w:rPr>
      </w:pPr>
    </w:p>
    <w:p w:rsidR="004543F5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В целях обеспечения нормальных условий жизнедеятельности населения, администрация </w:t>
      </w:r>
      <w:r>
        <w:rPr>
          <w:sz w:val="24"/>
          <w:szCs w:val="24"/>
        </w:rPr>
        <w:t>муниципального района «Город Людиново и Людиновский район»</w:t>
      </w:r>
      <w:r w:rsidRPr="001C3A3F">
        <w:rPr>
          <w:sz w:val="24"/>
          <w:szCs w:val="24"/>
        </w:rPr>
        <w:t xml:space="preserve"> </w:t>
      </w:r>
    </w:p>
    <w:p w:rsidR="004543F5" w:rsidRPr="00B836EB" w:rsidRDefault="004543F5" w:rsidP="004543F5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B836EB">
        <w:rPr>
          <w:sz w:val="24"/>
          <w:szCs w:val="24"/>
        </w:rPr>
        <w:t>П</w:t>
      </w:r>
      <w:proofErr w:type="gramEnd"/>
      <w:r w:rsidRPr="00B836EB">
        <w:rPr>
          <w:sz w:val="24"/>
          <w:szCs w:val="24"/>
        </w:rPr>
        <w:t xml:space="preserve"> О С Т А Н О В Л Я Е Т :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1. Установить начало отопительного периода на территории городского поселения «</w:t>
      </w:r>
      <w:r>
        <w:rPr>
          <w:sz w:val="24"/>
          <w:szCs w:val="24"/>
        </w:rPr>
        <w:t>Город Людиново» с 01 октября 2020</w:t>
      </w:r>
      <w:r w:rsidRPr="001C3A3F">
        <w:rPr>
          <w:sz w:val="24"/>
          <w:szCs w:val="24"/>
        </w:rPr>
        <w:t xml:space="preserve"> года.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 Руководителям предприятий всех форм собственности, владеющих и обслуживающих отопительные котельные, тепловые сети и жилые дома, рекомендовать: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2.1. С </w:t>
      </w:r>
      <w:r>
        <w:rPr>
          <w:sz w:val="24"/>
          <w:szCs w:val="24"/>
        </w:rPr>
        <w:t>21</w:t>
      </w:r>
      <w:r w:rsidRPr="001C3A3F"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20</w:t>
      </w:r>
      <w:r w:rsidRPr="001C3A3F">
        <w:rPr>
          <w:sz w:val="24"/>
          <w:szCs w:val="24"/>
        </w:rPr>
        <w:t xml:space="preserve"> года обеспечить первоочередную подачу тепловой энергии в детские и лечебные учреждения. 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2.2. При устойчивом (в течение пяти суток) уровне среднесуточной температуры наружного воздуха +8</w:t>
      </w:r>
      <w:proofErr w:type="gramStart"/>
      <w:r w:rsidRPr="001C3A3F">
        <w:rPr>
          <w:sz w:val="24"/>
          <w:szCs w:val="24"/>
        </w:rPr>
        <w:t>◦С</w:t>
      </w:r>
      <w:proofErr w:type="gramEnd"/>
      <w:r w:rsidRPr="001C3A3F">
        <w:rPr>
          <w:sz w:val="24"/>
          <w:szCs w:val="24"/>
        </w:rPr>
        <w:t xml:space="preserve"> и ниже, обеспечить подачу тепловой энергии в жилые дома,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пользования. 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2.3. Обеспечить своевременную оплату потребляемых энергетических ресурсов.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 Директору МУП «</w:t>
      </w:r>
      <w:proofErr w:type="spellStart"/>
      <w:r w:rsidRPr="001C3A3F">
        <w:rPr>
          <w:sz w:val="24"/>
          <w:szCs w:val="24"/>
        </w:rPr>
        <w:t>Людиновские</w:t>
      </w:r>
      <w:proofErr w:type="spellEnd"/>
      <w:r w:rsidRPr="001C3A3F">
        <w:rPr>
          <w:sz w:val="24"/>
          <w:szCs w:val="24"/>
        </w:rPr>
        <w:t xml:space="preserve"> тепловые сети» </w:t>
      </w:r>
      <w:r>
        <w:rPr>
          <w:sz w:val="24"/>
          <w:szCs w:val="24"/>
        </w:rPr>
        <w:t>Фомичеву Р.А.</w:t>
      </w:r>
      <w:r w:rsidRPr="001C3A3F">
        <w:rPr>
          <w:sz w:val="24"/>
          <w:szCs w:val="24"/>
        </w:rPr>
        <w:t>: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3.1.  с 1</w:t>
      </w:r>
      <w:r>
        <w:rPr>
          <w:sz w:val="24"/>
          <w:szCs w:val="24"/>
        </w:rPr>
        <w:t>6</w:t>
      </w:r>
      <w:r w:rsidRPr="001C3A3F">
        <w:rPr>
          <w:sz w:val="24"/>
          <w:szCs w:val="24"/>
        </w:rPr>
        <w:t>.09.20</w:t>
      </w:r>
      <w:r>
        <w:rPr>
          <w:sz w:val="24"/>
          <w:szCs w:val="24"/>
        </w:rPr>
        <w:t>20 г.</w:t>
      </w:r>
      <w:r w:rsidRPr="001C3A3F">
        <w:rPr>
          <w:sz w:val="24"/>
          <w:szCs w:val="24"/>
        </w:rPr>
        <w:t xml:space="preserve"> по 20.09.20</w:t>
      </w:r>
      <w:r>
        <w:rPr>
          <w:sz w:val="24"/>
          <w:szCs w:val="24"/>
        </w:rPr>
        <w:t>20 г.</w:t>
      </w:r>
      <w:r w:rsidRPr="001C3A3F">
        <w:rPr>
          <w:sz w:val="24"/>
          <w:szCs w:val="24"/>
        </w:rPr>
        <w:t xml:space="preserve"> обеспечить заполнение системы отопления для подготовки к отопительному сезону.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3.2. С </w:t>
      </w:r>
      <w:r>
        <w:rPr>
          <w:sz w:val="24"/>
          <w:szCs w:val="24"/>
        </w:rPr>
        <w:t>21</w:t>
      </w:r>
      <w:r w:rsidRPr="001C3A3F"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20</w:t>
      </w:r>
      <w:r w:rsidRPr="001C3A3F">
        <w:rPr>
          <w:sz w:val="24"/>
          <w:szCs w:val="24"/>
        </w:rPr>
        <w:t xml:space="preserve"> года обеспечить первоочередную подачу тепловой энергии в детские и лечебные учреждения. 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3.3. При устойчивом (в течение пяти суток) уровне среднесуточной температуры наружного воздуха +8</w:t>
      </w:r>
      <w:proofErr w:type="gramStart"/>
      <w:r w:rsidRPr="001C3A3F">
        <w:rPr>
          <w:sz w:val="24"/>
          <w:szCs w:val="24"/>
        </w:rPr>
        <w:t>◦С</w:t>
      </w:r>
      <w:proofErr w:type="gramEnd"/>
      <w:r w:rsidRPr="001C3A3F">
        <w:rPr>
          <w:sz w:val="24"/>
          <w:szCs w:val="24"/>
        </w:rPr>
        <w:t xml:space="preserve"> и ниже, обеспечить подачу тепловой энергии в жилые дома,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3.4. Отпуск тепловой энергии потребителям осуществлять в соответствии с заключенными договорами. 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3.5. Обеспечить своевременную оплату потребляемых энергетических ресурсов.</w:t>
      </w:r>
    </w:p>
    <w:p w:rsidR="004543F5" w:rsidRPr="001C3A3F" w:rsidRDefault="004543F5" w:rsidP="004543F5">
      <w:pPr>
        <w:suppressAutoHyphens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C3A3F">
        <w:rPr>
          <w:sz w:val="24"/>
          <w:szCs w:val="24"/>
        </w:rPr>
        <w:t xml:space="preserve">4. </w:t>
      </w:r>
      <w:r>
        <w:rPr>
          <w:sz w:val="24"/>
          <w:szCs w:val="24"/>
        </w:rPr>
        <w:t>Директору</w:t>
      </w:r>
      <w:r w:rsidRPr="001C3A3F">
        <w:rPr>
          <w:sz w:val="24"/>
          <w:szCs w:val="24"/>
        </w:rPr>
        <w:t xml:space="preserve"> МУП «Жилищно-коммунальный сервис» </w:t>
      </w:r>
      <w:proofErr w:type="spellStart"/>
      <w:r w:rsidRPr="001C3A3F">
        <w:rPr>
          <w:sz w:val="24"/>
          <w:szCs w:val="24"/>
        </w:rPr>
        <w:t>Тарасевичу</w:t>
      </w:r>
      <w:proofErr w:type="spellEnd"/>
      <w:r w:rsidRPr="001C3A3F">
        <w:rPr>
          <w:sz w:val="24"/>
          <w:szCs w:val="24"/>
        </w:rPr>
        <w:t xml:space="preserve"> М.А.,</w:t>
      </w:r>
      <w:r>
        <w:rPr>
          <w:sz w:val="24"/>
          <w:szCs w:val="24"/>
        </w:rPr>
        <w:t xml:space="preserve"> </w:t>
      </w:r>
      <w:r w:rsidRPr="001C3A3F">
        <w:rPr>
          <w:sz w:val="24"/>
          <w:szCs w:val="24"/>
        </w:rPr>
        <w:t>ди</w:t>
      </w:r>
      <w:r>
        <w:rPr>
          <w:sz w:val="24"/>
          <w:szCs w:val="24"/>
        </w:rPr>
        <w:t>ректор</w:t>
      </w:r>
      <w:proofErr w:type="gramStart"/>
      <w:r>
        <w:rPr>
          <w:sz w:val="24"/>
          <w:szCs w:val="24"/>
        </w:rPr>
        <w:t>у ООО</w:t>
      </w:r>
      <w:proofErr w:type="gramEnd"/>
      <w:r>
        <w:rPr>
          <w:sz w:val="24"/>
          <w:szCs w:val="24"/>
        </w:rPr>
        <w:t xml:space="preserve"> «Регион-Л» Никулину</w:t>
      </w:r>
      <w:r w:rsidRPr="001C3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С.И., </w:t>
      </w:r>
      <w:r w:rsidRPr="001C3A3F">
        <w:rPr>
          <w:sz w:val="24"/>
          <w:szCs w:val="24"/>
        </w:rPr>
        <w:t>ди</w:t>
      </w:r>
      <w:r>
        <w:rPr>
          <w:sz w:val="24"/>
          <w:szCs w:val="24"/>
        </w:rPr>
        <w:t xml:space="preserve">ректору ООО «УК МЖД «Маяк» </w:t>
      </w:r>
      <w:proofErr w:type="spellStart"/>
      <w:r>
        <w:rPr>
          <w:sz w:val="24"/>
          <w:szCs w:val="24"/>
        </w:rPr>
        <w:t>Корпушенкову</w:t>
      </w:r>
      <w:proofErr w:type="spellEnd"/>
      <w:r>
        <w:rPr>
          <w:sz w:val="24"/>
          <w:szCs w:val="24"/>
        </w:rPr>
        <w:t xml:space="preserve"> В.А.</w:t>
      </w:r>
      <w:r w:rsidRPr="001C3A3F">
        <w:rPr>
          <w:sz w:val="24"/>
          <w:szCs w:val="24"/>
        </w:rPr>
        <w:t xml:space="preserve">  для обеспечения безаварийных ситуаций: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4.1. Согласовывать действия по подключению обслуживаемых объектов к системам теплоснабжения с МУП «</w:t>
      </w:r>
      <w:proofErr w:type="spellStart"/>
      <w:r w:rsidRPr="001C3A3F">
        <w:rPr>
          <w:sz w:val="24"/>
          <w:szCs w:val="24"/>
        </w:rPr>
        <w:t>Людиновские</w:t>
      </w:r>
      <w:proofErr w:type="spellEnd"/>
      <w:r w:rsidRPr="001C3A3F">
        <w:rPr>
          <w:sz w:val="24"/>
          <w:szCs w:val="24"/>
        </w:rPr>
        <w:t xml:space="preserve"> тепловые сети».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lastRenderedPageBreak/>
        <w:t>4.2. Заблаговременно оповестить жителей о заполнении систем отопления, подключении домов жилого фонда к системам теплоснабжения.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4.3. Обратить особое внимание при подключении на жилые дома, в которых произведено переустройство систем отопления в связи с установкой приборов индивидуального теплоснабжения.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4.4. Постоянно осуществлять </w:t>
      </w:r>
      <w:proofErr w:type="gramStart"/>
      <w:r w:rsidRPr="001C3A3F">
        <w:rPr>
          <w:sz w:val="24"/>
          <w:szCs w:val="24"/>
        </w:rPr>
        <w:t>контроль за</w:t>
      </w:r>
      <w:proofErr w:type="gramEnd"/>
      <w:r w:rsidRPr="001C3A3F">
        <w:rPr>
          <w:sz w:val="24"/>
          <w:szCs w:val="24"/>
        </w:rPr>
        <w:t xml:space="preserve"> подключением объектов жилого фонда к системам отопления и качеством услуг, предоставленных населению по отоплению и горячему водоснабжению.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4.5. Еженедельно (каждый понедельник) до 21 ноября 20</w:t>
      </w:r>
      <w:r>
        <w:rPr>
          <w:sz w:val="24"/>
          <w:szCs w:val="24"/>
        </w:rPr>
        <w:t>20</w:t>
      </w:r>
      <w:r w:rsidRPr="001C3A3F">
        <w:rPr>
          <w:sz w:val="24"/>
          <w:szCs w:val="24"/>
        </w:rPr>
        <w:t xml:space="preserve"> года предоставлять в отдел по управлению жилищным фондом и работе с населением администрации муниципального района «Город Людиново и Людиновский район» отчет о состоянии теплоснабжения жилого фонда города и о наличии жалоб от населения.</w:t>
      </w:r>
    </w:p>
    <w:p w:rsidR="004543F5" w:rsidRPr="001C3A3F" w:rsidRDefault="004543F5" w:rsidP="004543F5">
      <w:pPr>
        <w:suppressAutoHyphens/>
        <w:ind w:firstLine="720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5. Опубликовать данное постановление </w:t>
      </w:r>
      <w:r>
        <w:rPr>
          <w:sz w:val="24"/>
          <w:szCs w:val="24"/>
        </w:rPr>
        <w:t>на сайте Администрации  муниципального района «Город Людиново и Людиновский район»</w:t>
      </w:r>
      <w:r w:rsidRPr="001C3A3F">
        <w:rPr>
          <w:sz w:val="24"/>
          <w:szCs w:val="24"/>
        </w:rPr>
        <w:t>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6. </w:t>
      </w:r>
      <w:proofErr w:type="gramStart"/>
      <w:r w:rsidRPr="001C3A3F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1C3A3F">
        <w:rPr>
          <w:sz w:val="24"/>
          <w:szCs w:val="24"/>
        </w:rPr>
        <w:t>за</w:t>
      </w:r>
      <w:proofErr w:type="gramEnd"/>
      <w:r w:rsidRPr="001C3A3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543F5" w:rsidRPr="001C3A3F" w:rsidRDefault="004543F5" w:rsidP="004543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7. Настоящее постановление вступает в силу с момента подписания.</w:t>
      </w:r>
    </w:p>
    <w:p w:rsidR="004543F5" w:rsidRDefault="004543F5" w:rsidP="004543F5">
      <w:pPr>
        <w:suppressAutoHyphens/>
        <w:ind w:firstLine="709"/>
        <w:jc w:val="both"/>
        <w:rPr>
          <w:sz w:val="26"/>
          <w:szCs w:val="26"/>
        </w:rPr>
      </w:pPr>
    </w:p>
    <w:p w:rsidR="004543F5" w:rsidRDefault="004543F5" w:rsidP="004543F5">
      <w:pPr>
        <w:suppressAutoHyphens/>
        <w:ind w:firstLine="709"/>
        <w:jc w:val="both"/>
        <w:rPr>
          <w:sz w:val="26"/>
          <w:szCs w:val="26"/>
        </w:rPr>
      </w:pPr>
    </w:p>
    <w:p w:rsidR="004543F5" w:rsidRDefault="004543F5" w:rsidP="004543F5">
      <w:pPr>
        <w:suppressAutoHyphens/>
        <w:ind w:firstLine="709"/>
        <w:jc w:val="both"/>
        <w:rPr>
          <w:sz w:val="26"/>
          <w:szCs w:val="26"/>
        </w:rPr>
      </w:pPr>
    </w:p>
    <w:p w:rsidR="004543F5" w:rsidRPr="001C3A3F" w:rsidRDefault="004543F5" w:rsidP="004543F5">
      <w:pPr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 Глава администрации</w:t>
      </w:r>
    </w:p>
    <w:p w:rsidR="004543F5" w:rsidRPr="001C3A3F" w:rsidRDefault="004543F5" w:rsidP="004543F5">
      <w:pPr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 муниципального района                       </w:t>
      </w:r>
      <w:r>
        <w:rPr>
          <w:sz w:val="24"/>
          <w:szCs w:val="24"/>
        </w:rPr>
        <w:t xml:space="preserve">             </w:t>
      </w:r>
      <w:r w:rsidRPr="001C3A3F">
        <w:rPr>
          <w:sz w:val="24"/>
          <w:szCs w:val="24"/>
        </w:rPr>
        <w:t xml:space="preserve">                                                   Д.М. Аганичев</w:t>
      </w:r>
    </w:p>
    <w:p w:rsidR="006E64B9" w:rsidRDefault="006E64B9"/>
    <w:p w:rsidR="001D217C" w:rsidRDefault="001D217C"/>
    <w:sectPr w:rsidR="001D217C" w:rsidSect="006E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F5"/>
    <w:rsid w:val="001D217C"/>
    <w:rsid w:val="004543F5"/>
    <w:rsid w:val="00612A95"/>
    <w:rsid w:val="006E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43F5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4543F5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3F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43F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2020-09-16T06:16:00Z</dcterms:created>
  <dcterms:modified xsi:type="dcterms:W3CDTF">2020-09-16T06:41:00Z</dcterms:modified>
</cp:coreProperties>
</file>