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2A15">
      <w:pPr>
        <w:jc w:val="center"/>
        <w:rPr>
          <w:b/>
        </w:rPr>
      </w:pPr>
      <w:r>
        <w:rPr>
          <w:b/>
        </w:rPr>
        <w:t>СЕЛЬСКАЯ ДУМА</w:t>
      </w:r>
    </w:p>
    <w:p w:rsidR="00000000" w:rsidRDefault="00082A15">
      <w:pPr>
        <w:jc w:val="center"/>
        <w:rPr>
          <w:b/>
        </w:rPr>
      </w:pPr>
      <w:r>
        <w:rPr>
          <w:b/>
        </w:rPr>
        <w:t xml:space="preserve">сельского поселения «Деревня Заболотье» </w:t>
      </w:r>
    </w:p>
    <w:p w:rsidR="008E29A3" w:rsidRDefault="008E29A3">
      <w:pPr>
        <w:jc w:val="center"/>
        <w:rPr>
          <w:b/>
        </w:rPr>
      </w:pPr>
      <w:r>
        <w:rPr>
          <w:b/>
        </w:rPr>
        <w:t>Калужская область  Людиновский район</w:t>
      </w:r>
    </w:p>
    <w:p w:rsidR="00000000" w:rsidRDefault="00082A15">
      <w:pPr>
        <w:jc w:val="center"/>
        <w:rPr>
          <w:b/>
        </w:rPr>
      </w:pPr>
    </w:p>
    <w:p w:rsidR="00000000" w:rsidRDefault="00082A15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000000" w:rsidRDefault="00082A15"/>
    <w:p w:rsidR="00000000" w:rsidRPr="008E29A3" w:rsidRDefault="008E29A3">
      <w:pPr>
        <w:rPr>
          <w:b/>
        </w:rPr>
      </w:pPr>
      <w:r w:rsidRPr="008E29A3">
        <w:rPr>
          <w:b/>
        </w:rPr>
        <w:t xml:space="preserve">от 08 октября 2020 года                                                                             </w:t>
      </w:r>
      <w:r>
        <w:rPr>
          <w:b/>
        </w:rPr>
        <w:t xml:space="preserve"> </w:t>
      </w:r>
      <w:r w:rsidRPr="008E29A3">
        <w:rPr>
          <w:b/>
        </w:rPr>
        <w:t xml:space="preserve">     </w:t>
      </w:r>
      <w:r w:rsidR="00082A15" w:rsidRPr="008E29A3">
        <w:rPr>
          <w:b/>
        </w:rPr>
        <w:t xml:space="preserve">№ </w:t>
      </w:r>
      <w:r w:rsidRPr="008E29A3">
        <w:rPr>
          <w:b/>
        </w:rPr>
        <w:t>05</w:t>
      </w:r>
    </w:p>
    <w:p w:rsidR="00000000" w:rsidRPr="008E29A3" w:rsidRDefault="00082A15">
      <w:pPr>
        <w:rPr>
          <w:b/>
        </w:rPr>
      </w:pPr>
    </w:p>
    <w:p w:rsidR="00000000" w:rsidRDefault="00082A15"/>
    <w:tbl>
      <w:tblPr>
        <w:tblW w:w="0" w:type="auto"/>
        <w:tblLayout w:type="fixed"/>
        <w:tblLook w:val="0000"/>
      </w:tblPr>
      <w:tblGrid>
        <w:gridCol w:w="5637"/>
      </w:tblGrid>
      <w:tr w:rsidR="00000000">
        <w:tc>
          <w:tcPr>
            <w:tcW w:w="5637" w:type="dxa"/>
            <w:shd w:val="clear" w:color="auto" w:fill="auto"/>
          </w:tcPr>
          <w:p w:rsidR="00000000" w:rsidRDefault="00082A1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Об избрании главы сельского поселения «Деревня З</w:t>
            </w:r>
            <w:r>
              <w:rPr>
                <w:b/>
              </w:rPr>
              <w:t>аболотье»</w:t>
            </w:r>
          </w:p>
          <w:p w:rsidR="00000000" w:rsidRDefault="00082A15"/>
        </w:tc>
      </w:tr>
    </w:tbl>
    <w:p w:rsidR="00000000" w:rsidRDefault="00082A15"/>
    <w:p w:rsidR="00000000" w:rsidRDefault="00082A15"/>
    <w:p w:rsidR="00000000" w:rsidRDefault="00082A15">
      <w:pPr>
        <w:ind w:firstLine="720"/>
        <w:jc w:val="both"/>
      </w:pPr>
      <w:r>
        <w:t xml:space="preserve"> В соответствии со ст. 36 Федерального закона от 06.10.2003 №131-ФЗ «Об общих принципах организации местного самоуправления в Российской Федерации», ст. 30 Устава муниципального образования сельского поселения «Деревня Заболотье», СЕЛЬСКАЯ ДУ</w:t>
      </w:r>
      <w:r>
        <w:t xml:space="preserve">МА </w:t>
      </w:r>
    </w:p>
    <w:p w:rsidR="00000000" w:rsidRDefault="00082A15">
      <w:pPr>
        <w:jc w:val="both"/>
      </w:pPr>
    </w:p>
    <w:p w:rsidR="00000000" w:rsidRDefault="00082A15">
      <w:pPr>
        <w:jc w:val="center"/>
      </w:pPr>
      <w:proofErr w:type="gramStart"/>
      <w:r>
        <w:t>Р</w:t>
      </w:r>
      <w:proofErr w:type="gramEnd"/>
      <w:r>
        <w:t xml:space="preserve"> Е Ш И Л А:</w:t>
      </w:r>
    </w:p>
    <w:p w:rsidR="00000000" w:rsidRDefault="00082A15">
      <w:pPr>
        <w:jc w:val="center"/>
      </w:pPr>
    </w:p>
    <w:p w:rsidR="00000000" w:rsidRDefault="00082A15">
      <w:pPr>
        <w:ind w:firstLine="720"/>
        <w:jc w:val="both"/>
      </w:pPr>
      <w:r>
        <w:t xml:space="preserve">1. Утвердить протокол № 2 счетной комиссии Сельской Думы сельского поселения «Деревня Заболотье» </w:t>
      </w:r>
      <w:r w:rsidR="008E29A3">
        <w:t>четвертого</w:t>
      </w:r>
      <w:r>
        <w:t xml:space="preserve"> созыва о результатах тайного голосования по избранию Главы сельского поселения «Деревня Заболотье» и избрать Главой сельского посел</w:t>
      </w:r>
      <w:r>
        <w:t xml:space="preserve">ения «Деревня Заболотье» депутата – </w:t>
      </w:r>
      <w:proofErr w:type="spellStart"/>
      <w:r>
        <w:t>Кочемину</w:t>
      </w:r>
      <w:proofErr w:type="spellEnd"/>
      <w:r>
        <w:t xml:space="preserve"> Валентину Михайловну (протокол № 2 прилагается).</w:t>
      </w:r>
    </w:p>
    <w:p w:rsidR="00000000" w:rsidRDefault="00082A15">
      <w:pPr>
        <w:ind w:firstLine="720"/>
        <w:jc w:val="both"/>
      </w:pPr>
      <w:r>
        <w:t>2. Настоящее решение опубликовать в газете «Людиновский рабочий».</w:t>
      </w:r>
    </w:p>
    <w:p w:rsidR="00000000" w:rsidRDefault="00082A15">
      <w:pPr>
        <w:ind w:firstLine="720"/>
        <w:jc w:val="both"/>
      </w:pPr>
      <w:r>
        <w:t>3.Настоящее решение вступает в силу с момента его подписания.</w:t>
      </w:r>
    </w:p>
    <w:p w:rsidR="00000000" w:rsidRDefault="00082A15">
      <w:pPr>
        <w:ind w:firstLine="720"/>
        <w:jc w:val="both"/>
      </w:pPr>
    </w:p>
    <w:p w:rsidR="00000000" w:rsidRDefault="00082A15">
      <w:pPr>
        <w:ind w:firstLine="720"/>
        <w:jc w:val="both"/>
      </w:pPr>
    </w:p>
    <w:p w:rsidR="00000000" w:rsidRDefault="00082A15">
      <w:pPr>
        <w:ind w:firstLine="720"/>
        <w:jc w:val="both"/>
      </w:pPr>
    </w:p>
    <w:p w:rsidR="00000000" w:rsidRDefault="00082A15">
      <w:pPr>
        <w:ind w:firstLine="720"/>
      </w:pPr>
    </w:p>
    <w:p w:rsidR="00000000" w:rsidRDefault="00082A15">
      <w:pPr>
        <w:ind w:firstLine="720"/>
      </w:pPr>
    </w:p>
    <w:p w:rsidR="00000000" w:rsidRDefault="00082A15">
      <w:pPr>
        <w:rPr>
          <w:b/>
        </w:rPr>
      </w:pPr>
      <w:r>
        <w:rPr>
          <w:b/>
        </w:rPr>
        <w:t>Председательствующий Сельской</w:t>
      </w:r>
      <w:r>
        <w:rPr>
          <w:b/>
        </w:rPr>
        <w:t xml:space="preserve"> Думы </w:t>
      </w:r>
    </w:p>
    <w:p w:rsidR="00000000" w:rsidRDefault="00082A15">
      <w:pPr>
        <w:rPr>
          <w:b/>
        </w:rPr>
      </w:pPr>
      <w:r>
        <w:rPr>
          <w:b/>
        </w:rPr>
        <w:t xml:space="preserve">сельского поселения «Деревня Заболотье»                 </w:t>
      </w:r>
      <w:r w:rsidR="00E24F65">
        <w:rPr>
          <w:b/>
        </w:rPr>
        <w:t xml:space="preserve">     Кочемина В.М.</w:t>
      </w:r>
      <w:r>
        <w:rPr>
          <w:b/>
        </w:rPr>
        <w:t xml:space="preserve">                                </w:t>
      </w:r>
    </w:p>
    <w:p w:rsidR="00000000" w:rsidRDefault="00082A15">
      <w:pPr>
        <w:ind w:firstLine="720"/>
        <w:rPr>
          <w:b/>
        </w:rPr>
      </w:pPr>
    </w:p>
    <w:p w:rsidR="00000000" w:rsidRDefault="00082A15"/>
    <w:p w:rsidR="00082A15" w:rsidRDefault="00082A15"/>
    <w:sectPr w:rsidR="00082A1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E29A3"/>
    <w:rsid w:val="00082A15"/>
    <w:rsid w:val="008E29A3"/>
    <w:rsid w:val="00E24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2015-09-30T08:30:00Z</cp:lastPrinted>
  <dcterms:created xsi:type="dcterms:W3CDTF">2020-10-09T08:36:00Z</dcterms:created>
  <dcterms:modified xsi:type="dcterms:W3CDTF">2020-10-09T08:36:00Z</dcterms:modified>
</cp:coreProperties>
</file>