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EC3" w:rsidRPr="00906CB1" w:rsidRDefault="00BB1EC3" w:rsidP="00BB1EC3">
      <w:pPr>
        <w:jc w:val="both"/>
        <w:rPr>
          <w:sz w:val="20"/>
          <w:szCs w:val="20"/>
        </w:rPr>
      </w:pPr>
    </w:p>
    <w:p w:rsidR="00BB1EC3" w:rsidRPr="00906CB1" w:rsidRDefault="00BB1EC3" w:rsidP="00BB1EC3">
      <w:pPr>
        <w:keepNext/>
        <w:spacing w:line="360" w:lineRule="auto"/>
        <w:ind w:right="-28"/>
        <w:jc w:val="center"/>
        <w:outlineLvl w:val="0"/>
        <w:rPr>
          <w:sz w:val="36"/>
          <w:szCs w:val="20"/>
          <w:lang w:val="en-US"/>
        </w:rPr>
      </w:pPr>
      <w:r>
        <w:rPr>
          <w:noProof/>
          <w:szCs w:val="20"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1EC3" w:rsidRPr="00906CB1" w:rsidRDefault="00BB1EC3" w:rsidP="00BB1EC3">
      <w:pPr>
        <w:keepNext/>
        <w:spacing w:line="360" w:lineRule="auto"/>
        <w:ind w:right="-28"/>
        <w:jc w:val="center"/>
        <w:outlineLvl w:val="0"/>
        <w:rPr>
          <w:b/>
          <w:sz w:val="12"/>
          <w:szCs w:val="20"/>
          <w:lang w:val="en-US"/>
        </w:rPr>
      </w:pPr>
    </w:p>
    <w:p w:rsidR="00BB1EC3" w:rsidRPr="00906CB1" w:rsidRDefault="00BB1EC3" w:rsidP="00BB1EC3">
      <w:pPr>
        <w:keepNext/>
        <w:spacing w:line="360" w:lineRule="auto"/>
        <w:ind w:right="-28"/>
        <w:jc w:val="center"/>
        <w:outlineLvl w:val="0"/>
        <w:rPr>
          <w:b/>
          <w:spacing w:val="60"/>
          <w:sz w:val="30"/>
          <w:szCs w:val="28"/>
        </w:rPr>
      </w:pPr>
      <w:r w:rsidRPr="00906CB1">
        <w:rPr>
          <w:b/>
          <w:spacing w:val="60"/>
          <w:sz w:val="30"/>
          <w:szCs w:val="28"/>
        </w:rPr>
        <w:t>Калужская область</w:t>
      </w:r>
    </w:p>
    <w:p w:rsidR="00BB1EC3" w:rsidRPr="00906CB1" w:rsidRDefault="00BB1EC3" w:rsidP="00BB1EC3">
      <w:pPr>
        <w:jc w:val="center"/>
        <w:rPr>
          <w:b/>
          <w:sz w:val="32"/>
          <w:szCs w:val="32"/>
        </w:rPr>
      </w:pPr>
      <w:r w:rsidRPr="00906CB1">
        <w:rPr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906CB1">
        <w:rPr>
          <w:b/>
          <w:sz w:val="32"/>
          <w:szCs w:val="32"/>
        </w:rPr>
        <w:t>Н</w:t>
      </w:r>
      <w:proofErr w:type="spellEnd"/>
      <w:proofErr w:type="gramEnd"/>
      <w:r w:rsidRPr="00906CB1">
        <w:rPr>
          <w:b/>
          <w:sz w:val="32"/>
          <w:szCs w:val="32"/>
        </w:rPr>
        <w:t xml:space="preserve"> О Е     С О Б Р А Н И Е</w:t>
      </w:r>
    </w:p>
    <w:p w:rsidR="00BB1EC3" w:rsidRPr="00906CB1" w:rsidRDefault="00BB1EC3" w:rsidP="00BB1EC3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906CB1">
        <w:rPr>
          <w:b/>
          <w:spacing w:val="60"/>
          <w:sz w:val="30"/>
          <w:szCs w:val="28"/>
        </w:rPr>
        <w:t xml:space="preserve"> муниципального района</w:t>
      </w:r>
    </w:p>
    <w:p w:rsidR="00BB1EC3" w:rsidRPr="00906CB1" w:rsidRDefault="00BB1EC3" w:rsidP="00BB1EC3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906CB1">
        <w:rPr>
          <w:b/>
          <w:spacing w:val="60"/>
          <w:sz w:val="30"/>
          <w:szCs w:val="28"/>
        </w:rPr>
        <w:t>«Город Людиново и Людиновский район»</w:t>
      </w:r>
    </w:p>
    <w:p w:rsidR="00BB1EC3" w:rsidRDefault="00BB1EC3" w:rsidP="00BB1EC3">
      <w:pPr>
        <w:spacing w:line="312" w:lineRule="auto"/>
        <w:jc w:val="center"/>
        <w:rPr>
          <w:b/>
          <w:spacing w:val="100"/>
          <w:sz w:val="32"/>
          <w:szCs w:val="32"/>
        </w:rPr>
      </w:pPr>
    </w:p>
    <w:p w:rsidR="00BB1EC3" w:rsidRPr="00906CB1" w:rsidRDefault="00BB1EC3" w:rsidP="00BB1EC3">
      <w:pPr>
        <w:spacing w:line="312" w:lineRule="auto"/>
        <w:jc w:val="center"/>
        <w:rPr>
          <w:b/>
          <w:spacing w:val="100"/>
          <w:sz w:val="32"/>
          <w:szCs w:val="32"/>
        </w:rPr>
      </w:pPr>
      <w:proofErr w:type="gramStart"/>
      <w:r w:rsidRPr="00906CB1">
        <w:rPr>
          <w:b/>
          <w:spacing w:val="100"/>
          <w:sz w:val="32"/>
          <w:szCs w:val="32"/>
        </w:rPr>
        <w:t>Р</w:t>
      </w:r>
      <w:proofErr w:type="gramEnd"/>
      <w:r w:rsidRPr="00906CB1">
        <w:rPr>
          <w:b/>
          <w:spacing w:val="100"/>
          <w:sz w:val="32"/>
          <w:szCs w:val="32"/>
        </w:rPr>
        <w:t xml:space="preserve"> Е Ш Е Н И Е</w:t>
      </w:r>
    </w:p>
    <w:p w:rsidR="00BB1EC3" w:rsidRPr="00906CB1" w:rsidRDefault="00BB1EC3" w:rsidP="00BB1EC3">
      <w:pPr>
        <w:keepNext/>
        <w:spacing w:line="360" w:lineRule="auto"/>
        <w:ind w:right="-28"/>
        <w:jc w:val="center"/>
        <w:outlineLvl w:val="0"/>
        <w:rPr>
          <w:spacing w:val="60"/>
          <w:sz w:val="8"/>
          <w:szCs w:val="30"/>
        </w:rPr>
      </w:pPr>
    </w:p>
    <w:p w:rsidR="00BB1EC3" w:rsidRPr="00906CB1" w:rsidRDefault="00281938" w:rsidP="00BB1EC3">
      <w:pPr>
        <w:rPr>
          <w:sz w:val="26"/>
          <w:szCs w:val="26"/>
        </w:rPr>
      </w:pPr>
      <w:r>
        <w:rPr>
          <w:sz w:val="26"/>
          <w:szCs w:val="26"/>
        </w:rPr>
        <w:t>18.11.2020</w:t>
      </w:r>
      <w:r w:rsidR="00BB1EC3" w:rsidRPr="00906CB1">
        <w:rPr>
          <w:sz w:val="26"/>
          <w:szCs w:val="26"/>
        </w:rPr>
        <w:tab/>
      </w:r>
      <w:r w:rsidR="00BB1EC3" w:rsidRPr="00906CB1">
        <w:rPr>
          <w:sz w:val="26"/>
          <w:szCs w:val="26"/>
        </w:rPr>
        <w:tab/>
      </w:r>
      <w:r w:rsidR="00BB1EC3" w:rsidRPr="00906CB1">
        <w:rPr>
          <w:sz w:val="26"/>
          <w:szCs w:val="26"/>
        </w:rPr>
        <w:tab/>
      </w:r>
      <w:r w:rsidR="00BB1EC3" w:rsidRPr="00906CB1">
        <w:rPr>
          <w:sz w:val="26"/>
          <w:szCs w:val="26"/>
        </w:rPr>
        <w:tab/>
      </w:r>
      <w:r w:rsidR="00BB1EC3">
        <w:rPr>
          <w:sz w:val="26"/>
          <w:szCs w:val="26"/>
        </w:rPr>
        <w:t xml:space="preserve">   </w:t>
      </w:r>
      <w:r w:rsidR="00BB1EC3" w:rsidRPr="00906CB1">
        <w:rPr>
          <w:sz w:val="26"/>
          <w:szCs w:val="26"/>
        </w:rPr>
        <w:tab/>
      </w:r>
      <w:r w:rsidR="00BB1EC3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                     </w:t>
      </w:r>
      <w:r w:rsidR="00BB1EC3" w:rsidRPr="00906CB1">
        <w:rPr>
          <w:sz w:val="26"/>
          <w:szCs w:val="26"/>
        </w:rPr>
        <w:t xml:space="preserve">№  </w:t>
      </w:r>
      <w:r>
        <w:rPr>
          <w:sz w:val="26"/>
          <w:szCs w:val="26"/>
        </w:rPr>
        <w:t>14</w:t>
      </w:r>
    </w:p>
    <w:p w:rsidR="00BB1EC3" w:rsidRPr="00906CB1" w:rsidRDefault="00BB1EC3" w:rsidP="00BB1EC3">
      <w:pPr>
        <w:rPr>
          <w:sz w:val="20"/>
          <w:szCs w:val="20"/>
        </w:rPr>
      </w:pPr>
    </w:p>
    <w:p w:rsidR="00BB1EC3" w:rsidRDefault="00BB1EC3" w:rsidP="00BB1EC3">
      <w:pPr>
        <w:rPr>
          <w:sz w:val="20"/>
          <w:szCs w:val="20"/>
        </w:rPr>
      </w:pPr>
    </w:p>
    <w:p w:rsidR="00BB1EC3" w:rsidRPr="00906CB1" w:rsidRDefault="00BB1EC3" w:rsidP="00BB1EC3">
      <w:pPr>
        <w:rPr>
          <w:sz w:val="20"/>
          <w:szCs w:val="20"/>
        </w:rPr>
      </w:pPr>
    </w:p>
    <w:p w:rsidR="00BB1EC3" w:rsidRPr="004342D3" w:rsidRDefault="00BB1EC3" w:rsidP="00BB1EC3">
      <w:pPr>
        <w:rPr>
          <w:sz w:val="24"/>
          <w:szCs w:val="24"/>
        </w:rPr>
      </w:pPr>
    </w:p>
    <w:p w:rsidR="00BB1EC3" w:rsidRPr="004342D3" w:rsidRDefault="00BB1EC3" w:rsidP="00BB1EC3">
      <w:pPr>
        <w:ind w:right="3775"/>
        <w:rPr>
          <w:b/>
          <w:sz w:val="24"/>
          <w:szCs w:val="24"/>
        </w:rPr>
      </w:pPr>
      <w:r w:rsidRPr="004342D3">
        <w:rPr>
          <w:b/>
          <w:sz w:val="24"/>
          <w:szCs w:val="24"/>
        </w:rPr>
        <w:t>О прогнозе социально – экономического развития муниципального района "Город Людиново и Людиновский район" на   2021 год  и  плановый период 2022 - 2023 годов.</w:t>
      </w:r>
    </w:p>
    <w:p w:rsidR="00BB1EC3" w:rsidRPr="004342D3" w:rsidRDefault="00BB1EC3" w:rsidP="00BB1EC3">
      <w:pPr>
        <w:ind w:firstLine="720"/>
        <w:jc w:val="both"/>
        <w:rPr>
          <w:sz w:val="24"/>
          <w:szCs w:val="24"/>
        </w:rPr>
      </w:pPr>
    </w:p>
    <w:p w:rsidR="00BB1EC3" w:rsidRPr="004342D3" w:rsidRDefault="00BB1EC3" w:rsidP="00BB1EC3">
      <w:pPr>
        <w:ind w:firstLine="720"/>
        <w:jc w:val="both"/>
        <w:rPr>
          <w:sz w:val="24"/>
          <w:szCs w:val="24"/>
        </w:rPr>
      </w:pPr>
      <w:r w:rsidRPr="004342D3">
        <w:rPr>
          <w:sz w:val="24"/>
          <w:szCs w:val="24"/>
        </w:rPr>
        <w:t xml:space="preserve">Рассмотрев представленные администрацией </w:t>
      </w:r>
      <w:proofErr w:type="gramStart"/>
      <w:r w:rsidRPr="004342D3">
        <w:rPr>
          <w:sz w:val="24"/>
          <w:szCs w:val="24"/>
        </w:rPr>
        <w:t>муниципального</w:t>
      </w:r>
      <w:proofErr w:type="gramEnd"/>
      <w:r w:rsidRPr="004342D3">
        <w:rPr>
          <w:sz w:val="24"/>
          <w:szCs w:val="24"/>
        </w:rPr>
        <w:t xml:space="preserve"> района "Город Людиново  и Людиновский район" материалы,   Людиновское Районное Собрание  </w:t>
      </w:r>
    </w:p>
    <w:p w:rsidR="00BB1EC3" w:rsidRPr="004342D3" w:rsidRDefault="00BB1EC3" w:rsidP="00BB1EC3">
      <w:pPr>
        <w:ind w:firstLine="720"/>
        <w:jc w:val="both"/>
        <w:rPr>
          <w:sz w:val="24"/>
          <w:szCs w:val="24"/>
        </w:rPr>
      </w:pPr>
      <w:r w:rsidRPr="004342D3">
        <w:rPr>
          <w:bCs/>
          <w:sz w:val="24"/>
          <w:szCs w:val="24"/>
        </w:rPr>
        <w:t>РЕШИЛО:</w:t>
      </w:r>
    </w:p>
    <w:p w:rsidR="00BB1EC3" w:rsidRPr="004342D3" w:rsidRDefault="00BB1EC3" w:rsidP="00BB1EC3">
      <w:pPr>
        <w:ind w:firstLine="720"/>
        <w:jc w:val="both"/>
        <w:rPr>
          <w:sz w:val="24"/>
          <w:szCs w:val="24"/>
        </w:rPr>
      </w:pPr>
      <w:r w:rsidRPr="004342D3">
        <w:rPr>
          <w:sz w:val="24"/>
          <w:szCs w:val="24"/>
        </w:rPr>
        <w:t xml:space="preserve">Утвердить прогноз  социально – экономического развития муниципального района "Город Людиново и Людиновский район" на 2021 год  и плановый период 2022-2023 годов (прилагается).          </w:t>
      </w:r>
    </w:p>
    <w:p w:rsidR="00BB1EC3" w:rsidRPr="004342D3" w:rsidRDefault="00BB1EC3" w:rsidP="00BB1EC3">
      <w:pPr>
        <w:jc w:val="both"/>
        <w:rPr>
          <w:sz w:val="24"/>
          <w:szCs w:val="24"/>
        </w:rPr>
      </w:pPr>
      <w:r w:rsidRPr="004342D3">
        <w:rPr>
          <w:sz w:val="24"/>
          <w:szCs w:val="24"/>
        </w:rPr>
        <w:tab/>
      </w:r>
    </w:p>
    <w:p w:rsidR="00BB1EC3" w:rsidRPr="004342D3" w:rsidRDefault="00BB1EC3" w:rsidP="00BB1EC3">
      <w:pPr>
        <w:ind w:left="720"/>
        <w:jc w:val="both"/>
        <w:rPr>
          <w:sz w:val="24"/>
          <w:szCs w:val="24"/>
        </w:rPr>
      </w:pPr>
    </w:p>
    <w:p w:rsidR="00BB1EC3" w:rsidRPr="004342D3" w:rsidRDefault="00BB1EC3" w:rsidP="00BB1EC3">
      <w:pPr>
        <w:ind w:left="720"/>
        <w:jc w:val="both"/>
        <w:rPr>
          <w:sz w:val="24"/>
          <w:szCs w:val="24"/>
        </w:rPr>
      </w:pPr>
    </w:p>
    <w:p w:rsidR="00BB1EC3" w:rsidRPr="004342D3" w:rsidRDefault="00BB1EC3" w:rsidP="00BB1EC3">
      <w:pPr>
        <w:jc w:val="both"/>
        <w:outlineLvl w:val="0"/>
        <w:rPr>
          <w:sz w:val="24"/>
          <w:szCs w:val="24"/>
        </w:rPr>
      </w:pPr>
      <w:r w:rsidRPr="004342D3">
        <w:rPr>
          <w:sz w:val="24"/>
          <w:szCs w:val="24"/>
        </w:rPr>
        <w:t xml:space="preserve">Глава </w:t>
      </w:r>
      <w:proofErr w:type="gramStart"/>
      <w:r w:rsidRPr="004342D3">
        <w:rPr>
          <w:sz w:val="24"/>
          <w:szCs w:val="24"/>
        </w:rPr>
        <w:t>муниципального</w:t>
      </w:r>
      <w:proofErr w:type="gramEnd"/>
      <w:r w:rsidRPr="004342D3">
        <w:rPr>
          <w:sz w:val="24"/>
          <w:szCs w:val="24"/>
        </w:rPr>
        <w:t xml:space="preserve"> района</w:t>
      </w:r>
    </w:p>
    <w:p w:rsidR="00BB1EC3" w:rsidRPr="004342D3" w:rsidRDefault="00BB1EC3" w:rsidP="00BB1EC3">
      <w:pPr>
        <w:jc w:val="both"/>
        <w:rPr>
          <w:sz w:val="24"/>
          <w:szCs w:val="24"/>
        </w:rPr>
      </w:pPr>
      <w:r w:rsidRPr="004342D3">
        <w:rPr>
          <w:sz w:val="24"/>
          <w:szCs w:val="24"/>
        </w:rPr>
        <w:t>"Город Людиново и Людиновский район"</w:t>
      </w:r>
      <w:r w:rsidRPr="004342D3">
        <w:rPr>
          <w:sz w:val="24"/>
          <w:szCs w:val="24"/>
        </w:rPr>
        <w:tab/>
      </w:r>
      <w:r w:rsidRPr="004342D3">
        <w:rPr>
          <w:sz w:val="24"/>
          <w:szCs w:val="24"/>
        </w:rPr>
        <w:tab/>
      </w:r>
      <w:r w:rsidRPr="004342D3">
        <w:rPr>
          <w:sz w:val="24"/>
          <w:szCs w:val="24"/>
        </w:rPr>
        <w:tab/>
        <w:t xml:space="preserve">    </w:t>
      </w:r>
      <w:r w:rsidRPr="004342D3">
        <w:rPr>
          <w:sz w:val="24"/>
          <w:szCs w:val="24"/>
        </w:rPr>
        <w:tab/>
        <w:t xml:space="preserve">                   Л.В. Гончарова </w:t>
      </w:r>
    </w:p>
    <w:p w:rsidR="00BB1EC3" w:rsidRPr="004342D3" w:rsidRDefault="00BB1EC3" w:rsidP="00BB1EC3">
      <w:pPr>
        <w:ind w:left="720"/>
        <w:jc w:val="both"/>
        <w:rPr>
          <w:b/>
          <w:sz w:val="24"/>
          <w:szCs w:val="24"/>
        </w:rPr>
      </w:pPr>
    </w:p>
    <w:p w:rsidR="00BB1EC3" w:rsidRPr="004342D3" w:rsidRDefault="00BB1EC3" w:rsidP="00BB1EC3">
      <w:pPr>
        <w:tabs>
          <w:tab w:val="center" w:pos="14459"/>
        </w:tabs>
        <w:ind w:left="5387"/>
        <w:jc w:val="right"/>
        <w:rPr>
          <w:sz w:val="24"/>
          <w:szCs w:val="24"/>
        </w:rPr>
      </w:pPr>
    </w:p>
    <w:p w:rsidR="00BB1EC3" w:rsidRPr="004342D3" w:rsidRDefault="00BB1EC3" w:rsidP="00BB1EC3">
      <w:pPr>
        <w:tabs>
          <w:tab w:val="center" w:pos="14459"/>
        </w:tabs>
        <w:ind w:left="5387"/>
        <w:jc w:val="right"/>
        <w:rPr>
          <w:sz w:val="24"/>
          <w:szCs w:val="24"/>
        </w:rPr>
      </w:pPr>
    </w:p>
    <w:p w:rsidR="00BB1EC3" w:rsidRPr="004342D3" w:rsidRDefault="00BB1EC3" w:rsidP="00BB1EC3">
      <w:pPr>
        <w:tabs>
          <w:tab w:val="center" w:pos="14459"/>
        </w:tabs>
        <w:ind w:left="5387"/>
        <w:jc w:val="right"/>
        <w:rPr>
          <w:sz w:val="24"/>
          <w:szCs w:val="24"/>
        </w:rPr>
      </w:pPr>
    </w:p>
    <w:p w:rsidR="00BB1EC3" w:rsidRPr="004342D3" w:rsidRDefault="00BB1EC3" w:rsidP="00BB1EC3">
      <w:pPr>
        <w:tabs>
          <w:tab w:val="center" w:pos="14459"/>
        </w:tabs>
        <w:ind w:left="5387"/>
        <w:jc w:val="right"/>
        <w:rPr>
          <w:sz w:val="24"/>
          <w:szCs w:val="24"/>
        </w:rPr>
      </w:pPr>
    </w:p>
    <w:p w:rsidR="00BB1EC3" w:rsidRPr="004342D3" w:rsidRDefault="00BB1EC3" w:rsidP="00BB1EC3">
      <w:pPr>
        <w:tabs>
          <w:tab w:val="center" w:pos="14459"/>
        </w:tabs>
        <w:ind w:left="5387"/>
        <w:jc w:val="right"/>
        <w:rPr>
          <w:sz w:val="24"/>
          <w:szCs w:val="24"/>
        </w:rPr>
      </w:pPr>
    </w:p>
    <w:p w:rsidR="00BB1EC3" w:rsidRPr="004342D3" w:rsidRDefault="00BB1EC3" w:rsidP="00BB1EC3">
      <w:pPr>
        <w:tabs>
          <w:tab w:val="center" w:pos="14459"/>
        </w:tabs>
        <w:ind w:left="5387"/>
        <w:jc w:val="right"/>
        <w:rPr>
          <w:sz w:val="24"/>
          <w:szCs w:val="24"/>
        </w:rPr>
      </w:pPr>
    </w:p>
    <w:p w:rsidR="00BB1EC3" w:rsidRPr="004342D3" w:rsidRDefault="00BB1EC3" w:rsidP="00BB1EC3">
      <w:pPr>
        <w:tabs>
          <w:tab w:val="center" w:pos="14459"/>
        </w:tabs>
        <w:ind w:left="5387"/>
        <w:jc w:val="right"/>
        <w:rPr>
          <w:sz w:val="24"/>
          <w:szCs w:val="24"/>
        </w:rPr>
      </w:pPr>
    </w:p>
    <w:p w:rsidR="00BB1EC3" w:rsidRPr="004342D3" w:rsidRDefault="00BB1EC3" w:rsidP="00BB1EC3">
      <w:pPr>
        <w:tabs>
          <w:tab w:val="center" w:pos="14459"/>
        </w:tabs>
        <w:ind w:left="5387"/>
        <w:jc w:val="right"/>
        <w:rPr>
          <w:sz w:val="24"/>
          <w:szCs w:val="24"/>
        </w:rPr>
      </w:pPr>
    </w:p>
    <w:p w:rsidR="00BB1EC3" w:rsidRPr="004342D3" w:rsidRDefault="00BB1EC3" w:rsidP="00BB1EC3">
      <w:pPr>
        <w:tabs>
          <w:tab w:val="center" w:pos="14459"/>
        </w:tabs>
        <w:ind w:left="5387"/>
        <w:jc w:val="right"/>
        <w:rPr>
          <w:sz w:val="24"/>
          <w:szCs w:val="24"/>
        </w:rPr>
      </w:pPr>
    </w:p>
    <w:p w:rsidR="00BB1EC3" w:rsidRPr="004342D3" w:rsidRDefault="00BB1EC3" w:rsidP="00BB1EC3">
      <w:pPr>
        <w:tabs>
          <w:tab w:val="center" w:pos="14459"/>
        </w:tabs>
        <w:ind w:left="5387"/>
        <w:jc w:val="right"/>
        <w:rPr>
          <w:sz w:val="24"/>
          <w:szCs w:val="24"/>
        </w:rPr>
      </w:pPr>
    </w:p>
    <w:p w:rsidR="00BB1EC3" w:rsidRPr="004342D3" w:rsidRDefault="00BB1EC3" w:rsidP="00BB1EC3">
      <w:pPr>
        <w:tabs>
          <w:tab w:val="center" w:pos="14459"/>
        </w:tabs>
        <w:ind w:left="5387"/>
        <w:jc w:val="right"/>
        <w:rPr>
          <w:sz w:val="24"/>
          <w:szCs w:val="24"/>
        </w:rPr>
      </w:pPr>
    </w:p>
    <w:p w:rsidR="00BB1EC3" w:rsidRPr="004342D3" w:rsidRDefault="00BB1EC3" w:rsidP="00BB1EC3">
      <w:pPr>
        <w:tabs>
          <w:tab w:val="center" w:pos="14459"/>
        </w:tabs>
        <w:ind w:left="5387"/>
        <w:jc w:val="right"/>
        <w:rPr>
          <w:sz w:val="24"/>
          <w:szCs w:val="24"/>
        </w:rPr>
      </w:pPr>
    </w:p>
    <w:p w:rsidR="00BB1EC3" w:rsidRPr="004342D3" w:rsidRDefault="00BB1EC3" w:rsidP="00BB1EC3">
      <w:pPr>
        <w:tabs>
          <w:tab w:val="center" w:pos="14459"/>
        </w:tabs>
        <w:ind w:left="5387"/>
        <w:jc w:val="right"/>
        <w:rPr>
          <w:sz w:val="24"/>
          <w:szCs w:val="24"/>
        </w:rPr>
      </w:pPr>
    </w:p>
    <w:p w:rsidR="00BB1EC3" w:rsidRPr="004342D3" w:rsidRDefault="00BB1EC3" w:rsidP="00BB1EC3">
      <w:pPr>
        <w:tabs>
          <w:tab w:val="center" w:pos="14459"/>
        </w:tabs>
        <w:ind w:left="5387"/>
        <w:jc w:val="right"/>
        <w:rPr>
          <w:sz w:val="24"/>
          <w:szCs w:val="24"/>
        </w:rPr>
      </w:pPr>
    </w:p>
    <w:p w:rsidR="00BB1EC3" w:rsidRPr="004342D3" w:rsidRDefault="00BB1EC3" w:rsidP="00BB1EC3">
      <w:pPr>
        <w:tabs>
          <w:tab w:val="center" w:pos="14459"/>
        </w:tabs>
        <w:ind w:left="5387"/>
        <w:jc w:val="right"/>
        <w:rPr>
          <w:sz w:val="24"/>
          <w:szCs w:val="24"/>
        </w:rPr>
      </w:pPr>
    </w:p>
    <w:p w:rsidR="00BB1EC3" w:rsidRPr="004342D3" w:rsidRDefault="00BB1EC3" w:rsidP="00BB1EC3">
      <w:pPr>
        <w:tabs>
          <w:tab w:val="center" w:pos="14459"/>
        </w:tabs>
        <w:ind w:left="5387"/>
        <w:jc w:val="right"/>
        <w:rPr>
          <w:sz w:val="24"/>
          <w:szCs w:val="24"/>
        </w:rPr>
      </w:pPr>
    </w:p>
    <w:p w:rsidR="00BB1EC3" w:rsidRPr="004342D3" w:rsidRDefault="00BB1EC3" w:rsidP="00BB1EC3">
      <w:pPr>
        <w:tabs>
          <w:tab w:val="center" w:pos="14459"/>
        </w:tabs>
        <w:ind w:left="5387"/>
        <w:jc w:val="right"/>
        <w:rPr>
          <w:sz w:val="24"/>
          <w:szCs w:val="24"/>
        </w:rPr>
      </w:pPr>
    </w:p>
    <w:p w:rsidR="00BB1EC3" w:rsidRPr="004342D3" w:rsidRDefault="00BB1EC3" w:rsidP="00BB1EC3">
      <w:pPr>
        <w:tabs>
          <w:tab w:val="center" w:pos="14459"/>
        </w:tabs>
        <w:ind w:left="5387"/>
        <w:jc w:val="right"/>
        <w:rPr>
          <w:sz w:val="24"/>
          <w:szCs w:val="24"/>
        </w:rPr>
      </w:pPr>
    </w:p>
    <w:p w:rsidR="00BB1EC3" w:rsidRDefault="00BB1EC3" w:rsidP="00574FD8">
      <w:pPr>
        <w:tabs>
          <w:tab w:val="center" w:pos="14459"/>
        </w:tabs>
      </w:pPr>
    </w:p>
    <w:p w:rsidR="00BB1EC3" w:rsidRPr="00847EBE" w:rsidRDefault="00BB1EC3" w:rsidP="00BB1EC3">
      <w:pPr>
        <w:tabs>
          <w:tab w:val="center" w:pos="14459"/>
        </w:tabs>
        <w:ind w:left="5387"/>
        <w:jc w:val="right"/>
      </w:pPr>
      <w:r w:rsidRPr="00847EBE">
        <w:lastRenderedPageBreak/>
        <w:t>Приложение к решению Людиновского Районного Собрания от</w:t>
      </w:r>
      <w:r w:rsidR="00281938">
        <w:t xml:space="preserve"> 18.11.2020</w:t>
      </w:r>
      <w:r>
        <w:t xml:space="preserve"> </w:t>
      </w:r>
      <w:r w:rsidRPr="00847EBE">
        <w:t xml:space="preserve">№ </w:t>
      </w:r>
      <w:r w:rsidR="00281938">
        <w:t>14</w:t>
      </w:r>
    </w:p>
    <w:p w:rsidR="00BB1EC3" w:rsidRDefault="00BB1EC3" w:rsidP="00C733A1">
      <w:pPr>
        <w:pStyle w:val="2"/>
        <w:spacing w:before="11" w:line="276" w:lineRule="auto"/>
        <w:ind w:left="0" w:right="369"/>
        <w:rPr>
          <w:color w:val="343434"/>
          <w:sz w:val="24"/>
          <w:szCs w:val="24"/>
        </w:rPr>
      </w:pPr>
    </w:p>
    <w:p w:rsidR="00BB1EC3" w:rsidRDefault="003F08B4" w:rsidP="00C733A1">
      <w:pPr>
        <w:pStyle w:val="2"/>
        <w:spacing w:before="11" w:line="276" w:lineRule="auto"/>
        <w:ind w:left="0" w:right="369"/>
        <w:rPr>
          <w:color w:val="3B3B3B"/>
          <w:sz w:val="24"/>
          <w:szCs w:val="24"/>
        </w:rPr>
      </w:pPr>
      <w:r w:rsidRPr="00C733A1">
        <w:rPr>
          <w:color w:val="343434"/>
          <w:sz w:val="24"/>
          <w:szCs w:val="24"/>
        </w:rPr>
        <w:t xml:space="preserve">Прогноз </w:t>
      </w:r>
      <w:r w:rsidRPr="00C733A1">
        <w:rPr>
          <w:color w:val="363636"/>
          <w:sz w:val="24"/>
          <w:szCs w:val="24"/>
        </w:rPr>
        <w:t>соц</w:t>
      </w:r>
      <w:r w:rsidR="00D00D76" w:rsidRPr="00C733A1">
        <w:rPr>
          <w:color w:val="363636"/>
          <w:sz w:val="24"/>
          <w:szCs w:val="24"/>
        </w:rPr>
        <w:t>и</w:t>
      </w:r>
      <w:r w:rsidRPr="00C733A1">
        <w:rPr>
          <w:color w:val="363636"/>
          <w:sz w:val="24"/>
          <w:szCs w:val="24"/>
        </w:rPr>
        <w:t xml:space="preserve">ально-экономического </w:t>
      </w:r>
      <w:r w:rsidRPr="00C733A1">
        <w:rPr>
          <w:color w:val="3B3B3B"/>
          <w:sz w:val="24"/>
          <w:szCs w:val="24"/>
        </w:rPr>
        <w:t>развития</w:t>
      </w:r>
    </w:p>
    <w:p w:rsidR="00BB1EC3" w:rsidRDefault="003F08B4" w:rsidP="00BB1EC3">
      <w:pPr>
        <w:pStyle w:val="2"/>
        <w:spacing w:before="11" w:line="276" w:lineRule="auto"/>
        <w:ind w:left="0" w:right="369"/>
        <w:rPr>
          <w:color w:val="343434"/>
          <w:sz w:val="24"/>
          <w:szCs w:val="24"/>
        </w:rPr>
      </w:pPr>
      <w:proofErr w:type="gramStart"/>
      <w:r w:rsidRPr="00C733A1">
        <w:rPr>
          <w:color w:val="2D2D2D"/>
          <w:sz w:val="24"/>
          <w:szCs w:val="24"/>
        </w:rPr>
        <w:t>муниципального</w:t>
      </w:r>
      <w:proofErr w:type="gramEnd"/>
      <w:r w:rsidRPr="00C733A1">
        <w:rPr>
          <w:color w:val="2D2D2D"/>
          <w:sz w:val="24"/>
          <w:szCs w:val="24"/>
        </w:rPr>
        <w:t xml:space="preserve"> </w:t>
      </w:r>
      <w:r w:rsidR="00191CED">
        <w:rPr>
          <w:color w:val="2B2B2B"/>
          <w:sz w:val="24"/>
          <w:szCs w:val="24"/>
        </w:rPr>
        <w:t>района</w:t>
      </w:r>
      <w:r w:rsidR="00571282">
        <w:rPr>
          <w:color w:val="2B2B2B"/>
          <w:sz w:val="24"/>
          <w:szCs w:val="24"/>
        </w:rPr>
        <w:t xml:space="preserve"> </w:t>
      </w:r>
      <w:r w:rsidR="00D00D76" w:rsidRPr="00C733A1">
        <w:rPr>
          <w:color w:val="343434"/>
          <w:sz w:val="24"/>
          <w:szCs w:val="24"/>
        </w:rPr>
        <w:t>«Город Людиново и Людиновский район»</w:t>
      </w:r>
    </w:p>
    <w:p w:rsidR="007933AC" w:rsidRPr="00BB1EC3" w:rsidRDefault="003F08B4" w:rsidP="00BB1EC3">
      <w:pPr>
        <w:pStyle w:val="2"/>
        <w:spacing w:before="11" w:line="276" w:lineRule="auto"/>
        <w:ind w:left="0" w:right="369"/>
        <w:rPr>
          <w:sz w:val="24"/>
          <w:szCs w:val="24"/>
        </w:rPr>
      </w:pPr>
      <w:r w:rsidRPr="00BB1EC3">
        <w:rPr>
          <w:color w:val="3D3D3D"/>
          <w:sz w:val="24"/>
          <w:szCs w:val="24"/>
        </w:rPr>
        <w:t xml:space="preserve">на </w:t>
      </w:r>
      <w:r w:rsidRPr="00BB1EC3">
        <w:rPr>
          <w:color w:val="3F3F3F"/>
          <w:sz w:val="24"/>
          <w:szCs w:val="24"/>
        </w:rPr>
        <w:t xml:space="preserve">2021 год </w:t>
      </w:r>
      <w:r w:rsidRPr="00BB1EC3">
        <w:rPr>
          <w:color w:val="414141"/>
          <w:sz w:val="24"/>
          <w:szCs w:val="24"/>
        </w:rPr>
        <w:t xml:space="preserve">и </w:t>
      </w:r>
      <w:r w:rsidRPr="00BB1EC3">
        <w:rPr>
          <w:color w:val="383838"/>
          <w:sz w:val="24"/>
          <w:szCs w:val="24"/>
        </w:rPr>
        <w:t xml:space="preserve">плановый </w:t>
      </w:r>
      <w:r w:rsidRPr="00BB1EC3">
        <w:rPr>
          <w:color w:val="343434"/>
          <w:sz w:val="24"/>
          <w:szCs w:val="24"/>
        </w:rPr>
        <w:t xml:space="preserve">период </w:t>
      </w:r>
      <w:r w:rsidRPr="00BB1EC3">
        <w:rPr>
          <w:color w:val="2F2F2F"/>
          <w:sz w:val="24"/>
          <w:szCs w:val="24"/>
        </w:rPr>
        <w:t>2022 и 2023 годов</w:t>
      </w:r>
    </w:p>
    <w:p w:rsidR="007933AC" w:rsidRPr="00C733A1" w:rsidRDefault="007933AC" w:rsidP="00817A9A">
      <w:pPr>
        <w:pStyle w:val="a3"/>
        <w:spacing w:before="11" w:line="276" w:lineRule="auto"/>
        <w:ind w:right="369" w:firstLine="709"/>
        <w:jc w:val="both"/>
        <w:rPr>
          <w:b/>
          <w:sz w:val="24"/>
          <w:szCs w:val="24"/>
        </w:rPr>
      </w:pPr>
      <w:bookmarkStart w:id="0" w:name="_GoBack"/>
      <w:bookmarkEnd w:id="0"/>
    </w:p>
    <w:p w:rsidR="007933AC" w:rsidRPr="00C733A1" w:rsidRDefault="00536848" w:rsidP="00387107">
      <w:pPr>
        <w:pStyle w:val="a3"/>
        <w:spacing w:before="1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F08B4" w:rsidRPr="00C733A1">
        <w:rPr>
          <w:sz w:val="24"/>
          <w:szCs w:val="24"/>
        </w:rPr>
        <w:t>Прогноз социально-экономического развития муниципального образования</w:t>
      </w:r>
      <w:r w:rsidR="00CB3C33">
        <w:rPr>
          <w:sz w:val="24"/>
          <w:szCs w:val="24"/>
        </w:rPr>
        <w:t xml:space="preserve"> </w:t>
      </w:r>
      <w:r w:rsidR="00D00D76" w:rsidRPr="00C733A1">
        <w:rPr>
          <w:sz w:val="24"/>
          <w:szCs w:val="24"/>
        </w:rPr>
        <w:t>«Город Людиново и Людиновский район»</w:t>
      </w:r>
      <w:r w:rsidR="003F08B4" w:rsidRPr="00C733A1">
        <w:rPr>
          <w:sz w:val="24"/>
          <w:szCs w:val="24"/>
        </w:rPr>
        <w:t xml:space="preserve"> на 2021 год и на плановый период 2022 и 2023 годов (далее </w:t>
      </w:r>
      <w:r w:rsidR="003F08B4" w:rsidRPr="00C733A1">
        <w:rPr>
          <w:w w:val="90"/>
          <w:sz w:val="24"/>
          <w:szCs w:val="24"/>
        </w:rPr>
        <w:t xml:space="preserve">— </w:t>
      </w:r>
      <w:r w:rsidR="003F08B4" w:rsidRPr="00C733A1">
        <w:rPr>
          <w:sz w:val="24"/>
          <w:szCs w:val="24"/>
        </w:rPr>
        <w:t>Прогноз) разработан в соответствии со ст.173 Бюджетного кодекса Российской Федерации</w:t>
      </w:r>
      <w:r w:rsidR="001453B0" w:rsidRPr="00C733A1">
        <w:rPr>
          <w:sz w:val="24"/>
          <w:szCs w:val="24"/>
        </w:rPr>
        <w:t xml:space="preserve">; </w:t>
      </w:r>
      <w:proofErr w:type="gramStart"/>
      <w:r w:rsidR="003F08B4" w:rsidRPr="00C733A1">
        <w:rPr>
          <w:sz w:val="24"/>
          <w:szCs w:val="24"/>
        </w:rPr>
        <w:t xml:space="preserve">Положением </w:t>
      </w:r>
      <w:r w:rsidR="00B552EA" w:rsidRPr="00C733A1">
        <w:rPr>
          <w:sz w:val="24"/>
          <w:szCs w:val="24"/>
        </w:rPr>
        <w:t xml:space="preserve">о порядке и сроках составления проекта бюджета муниципального района "Город Людиново и Людиновский район" на очередной финансовый год и плановый период </w:t>
      </w:r>
      <w:r w:rsidR="003F08B4" w:rsidRPr="00C733A1">
        <w:rPr>
          <w:sz w:val="24"/>
          <w:szCs w:val="24"/>
        </w:rPr>
        <w:t xml:space="preserve">утвержденным </w:t>
      </w:r>
      <w:r w:rsidR="00B552EA" w:rsidRPr="00C733A1">
        <w:rPr>
          <w:sz w:val="24"/>
          <w:szCs w:val="24"/>
        </w:rPr>
        <w:t xml:space="preserve">постановлением администрации муниципального района </w:t>
      </w:r>
      <w:r w:rsidR="003F08B4" w:rsidRPr="00C733A1">
        <w:rPr>
          <w:sz w:val="24"/>
          <w:szCs w:val="24"/>
        </w:rPr>
        <w:t>25.0</w:t>
      </w:r>
      <w:r w:rsidR="00B552EA" w:rsidRPr="00C733A1">
        <w:rPr>
          <w:sz w:val="24"/>
          <w:szCs w:val="24"/>
        </w:rPr>
        <w:t>5</w:t>
      </w:r>
      <w:r w:rsidR="003F08B4" w:rsidRPr="00C733A1">
        <w:rPr>
          <w:sz w:val="24"/>
          <w:szCs w:val="24"/>
        </w:rPr>
        <w:t>.20</w:t>
      </w:r>
      <w:r w:rsidR="00D00D76" w:rsidRPr="00C733A1">
        <w:rPr>
          <w:sz w:val="24"/>
          <w:szCs w:val="24"/>
        </w:rPr>
        <w:t>1</w:t>
      </w:r>
      <w:r w:rsidR="00B552EA" w:rsidRPr="00C733A1">
        <w:rPr>
          <w:sz w:val="24"/>
          <w:szCs w:val="24"/>
        </w:rPr>
        <w:t>6</w:t>
      </w:r>
      <w:r w:rsidR="00CB3C33">
        <w:rPr>
          <w:sz w:val="24"/>
          <w:szCs w:val="24"/>
        </w:rPr>
        <w:t xml:space="preserve"> </w:t>
      </w:r>
      <w:r w:rsidR="00B552EA" w:rsidRPr="00C733A1">
        <w:rPr>
          <w:sz w:val="24"/>
          <w:szCs w:val="24"/>
        </w:rPr>
        <w:t>№</w:t>
      </w:r>
      <w:r w:rsidR="00CB3C33">
        <w:rPr>
          <w:sz w:val="24"/>
          <w:szCs w:val="24"/>
        </w:rPr>
        <w:t xml:space="preserve"> </w:t>
      </w:r>
      <w:r w:rsidR="00B552EA" w:rsidRPr="00C733A1">
        <w:rPr>
          <w:sz w:val="24"/>
          <w:szCs w:val="24"/>
        </w:rPr>
        <w:t>642/1</w:t>
      </w:r>
      <w:r w:rsidR="001453B0" w:rsidRPr="00C733A1">
        <w:rPr>
          <w:sz w:val="24"/>
          <w:szCs w:val="24"/>
        </w:rPr>
        <w:t>;</w:t>
      </w:r>
      <w:r w:rsidR="00CB3C33">
        <w:rPr>
          <w:sz w:val="24"/>
          <w:szCs w:val="24"/>
        </w:rPr>
        <w:t xml:space="preserve"> </w:t>
      </w:r>
      <w:r w:rsidR="001453B0" w:rsidRPr="00C733A1">
        <w:rPr>
          <w:sz w:val="24"/>
          <w:szCs w:val="24"/>
        </w:rPr>
        <w:t xml:space="preserve">Положением </w:t>
      </w:r>
      <w:r w:rsidR="00D00D76" w:rsidRPr="00C733A1">
        <w:rPr>
          <w:sz w:val="24"/>
          <w:szCs w:val="24"/>
        </w:rPr>
        <w:t xml:space="preserve">о порядке разработки прогноза социально-экономического развития муниципального района </w:t>
      </w:r>
      <w:r w:rsidR="001453B0" w:rsidRPr="00C733A1">
        <w:rPr>
          <w:sz w:val="24"/>
          <w:szCs w:val="24"/>
        </w:rPr>
        <w:t>«</w:t>
      </w:r>
      <w:r w:rsidR="00D00D76" w:rsidRPr="00C733A1">
        <w:rPr>
          <w:sz w:val="24"/>
          <w:szCs w:val="24"/>
        </w:rPr>
        <w:t>Город Людиново и Людиновский район»</w:t>
      </w:r>
      <w:r w:rsidR="001453B0" w:rsidRPr="00C733A1">
        <w:rPr>
          <w:sz w:val="24"/>
          <w:szCs w:val="24"/>
        </w:rPr>
        <w:t>, утвержденным постановлением</w:t>
      </w:r>
      <w:r w:rsidR="00CB3C33">
        <w:rPr>
          <w:sz w:val="24"/>
          <w:szCs w:val="24"/>
        </w:rPr>
        <w:t xml:space="preserve"> </w:t>
      </w:r>
      <w:r w:rsidR="001453B0" w:rsidRPr="00C733A1">
        <w:rPr>
          <w:sz w:val="24"/>
          <w:szCs w:val="24"/>
        </w:rPr>
        <w:t>администрации</w:t>
      </w:r>
      <w:r w:rsidR="00CB3C33">
        <w:rPr>
          <w:sz w:val="24"/>
          <w:szCs w:val="24"/>
        </w:rPr>
        <w:t xml:space="preserve"> </w:t>
      </w:r>
      <w:r w:rsidR="001453B0" w:rsidRPr="00C733A1">
        <w:rPr>
          <w:sz w:val="24"/>
          <w:szCs w:val="24"/>
        </w:rPr>
        <w:t>муниципального</w:t>
      </w:r>
      <w:r w:rsidR="00CB3C33">
        <w:rPr>
          <w:sz w:val="24"/>
          <w:szCs w:val="24"/>
        </w:rPr>
        <w:t xml:space="preserve"> </w:t>
      </w:r>
      <w:r w:rsidR="001453B0" w:rsidRPr="00C733A1">
        <w:rPr>
          <w:sz w:val="24"/>
          <w:szCs w:val="24"/>
        </w:rPr>
        <w:t>района</w:t>
      </w:r>
      <w:r w:rsidR="00CB3C33">
        <w:rPr>
          <w:sz w:val="24"/>
          <w:szCs w:val="24"/>
        </w:rPr>
        <w:t xml:space="preserve"> </w:t>
      </w:r>
      <w:r w:rsidR="001453B0" w:rsidRPr="00C733A1">
        <w:rPr>
          <w:sz w:val="24"/>
          <w:szCs w:val="24"/>
        </w:rPr>
        <w:t>«Город Людиново и Людиновский район» от 05.08.2013 N980.</w:t>
      </w:r>
      <w:proofErr w:type="gramEnd"/>
    </w:p>
    <w:p w:rsidR="007933AC" w:rsidRPr="00C733A1" w:rsidRDefault="00536848" w:rsidP="00387107">
      <w:pPr>
        <w:pStyle w:val="a3"/>
        <w:spacing w:before="1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F08B4" w:rsidRPr="00C733A1">
        <w:rPr>
          <w:sz w:val="24"/>
          <w:szCs w:val="24"/>
        </w:rPr>
        <w:t>Прогноз разработан по системе показателей социально-экономического развития Калужской области в соответствии с Методическими рекомендациями Министерства</w:t>
      </w:r>
      <w:r w:rsidR="008076B6">
        <w:rPr>
          <w:sz w:val="24"/>
          <w:szCs w:val="24"/>
        </w:rPr>
        <w:t xml:space="preserve"> </w:t>
      </w:r>
      <w:r w:rsidR="003F08B4" w:rsidRPr="00C733A1">
        <w:rPr>
          <w:sz w:val="24"/>
          <w:szCs w:val="24"/>
        </w:rPr>
        <w:t>экономического</w:t>
      </w:r>
      <w:r w:rsidR="008076B6">
        <w:rPr>
          <w:sz w:val="24"/>
          <w:szCs w:val="24"/>
        </w:rPr>
        <w:t xml:space="preserve"> </w:t>
      </w:r>
      <w:r w:rsidR="003F08B4" w:rsidRPr="00C733A1">
        <w:rPr>
          <w:sz w:val="24"/>
          <w:szCs w:val="24"/>
        </w:rPr>
        <w:t>развития</w:t>
      </w:r>
      <w:r w:rsidR="008076B6">
        <w:rPr>
          <w:sz w:val="24"/>
          <w:szCs w:val="24"/>
        </w:rPr>
        <w:t xml:space="preserve"> </w:t>
      </w:r>
      <w:r w:rsidR="003F08B4" w:rsidRPr="00C733A1">
        <w:rPr>
          <w:sz w:val="24"/>
          <w:szCs w:val="24"/>
        </w:rPr>
        <w:t>Калужской</w:t>
      </w:r>
      <w:r w:rsidR="008076B6">
        <w:rPr>
          <w:sz w:val="24"/>
          <w:szCs w:val="24"/>
        </w:rPr>
        <w:t xml:space="preserve"> </w:t>
      </w:r>
      <w:r w:rsidR="003F08B4" w:rsidRPr="00C733A1">
        <w:rPr>
          <w:sz w:val="24"/>
          <w:szCs w:val="24"/>
        </w:rPr>
        <w:t>области</w:t>
      </w:r>
      <w:r w:rsidR="008076B6">
        <w:rPr>
          <w:sz w:val="24"/>
          <w:szCs w:val="24"/>
        </w:rPr>
        <w:t xml:space="preserve"> </w:t>
      </w:r>
      <w:r w:rsidR="003F08B4" w:rsidRPr="00C733A1">
        <w:rPr>
          <w:sz w:val="24"/>
          <w:szCs w:val="24"/>
        </w:rPr>
        <w:t>по</w:t>
      </w:r>
      <w:r w:rsidR="008076B6">
        <w:rPr>
          <w:sz w:val="24"/>
          <w:szCs w:val="24"/>
        </w:rPr>
        <w:t xml:space="preserve"> </w:t>
      </w:r>
      <w:r w:rsidR="003F08B4" w:rsidRPr="00C733A1">
        <w:rPr>
          <w:sz w:val="24"/>
          <w:szCs w:val="24"/>
        </w:rPr>
        <w:t>разработке</w:t>
      </w:r>
      <w:r w:rsidR="008076B6">
        <w:rPr>
          <w:sz w:val="24"/>
          <w:szCs w:val="24"/>
        </w:rPr>
        <w:t xml:space="preserve"> </w:t>
      </w:r>
      <w:r w:rsidR="003F08B4" w:rsidRPr="00C733A1">
        <w:rPr>
          <w:sz w:val="24"/>
          <w:szCs w:val="24"/>
        </w:rPr>
        <w:t xml:space="preserve">прогноза социально-экономического развития муниципальных районов и городских округов на 2021-2023 </w:t>
      </w:r>
      <w:r w:rsidR="00D00D76" w:rsidRPr="00C733A1">
        <w:rPr>
          <w:sz w:val="24"/>
          <w:szCs w:val="24"/>
        </w:rPr>
        <w:t>годы</w:t>
      </w:r>
      <w:r w:rsidR="003F08B4" w:rsidRPr="00C733A1">
        <w:rPr>
          <w:sz w:val="24"/>
          <w:szCs w:val="24"/>
        </w:rPr>
        <w:t xml:space="preserve"> на основе данных </w:t>
      </w:r>
      <w:proofErr w:type="spellStart"/>
      <w:r w:rsidR="003F08B4" w:rsidRPr="00C733A1">
        <w:rPr>
          <w:sz w:val="24"/>
          <w:szCs w:val="24"/>
        </w:rPr>
        <w:t>Калугастата</w:t>
      </w:r>
      <w:proofErr w:type="spellEnd"/>
      <w:r w:rsidR="003F08B4" w:rsidRPr="00C733A1">
        <w:rPr>
          <w:sz w:val="24"/>
          <w:szCs w:val="24"/>
        </w:rPr>
        <w:t xml:space="preserve"> по кругу обследуемых предприятий и организаций с </w:t>
      </w:r>
      <w:proofErr w:type="spellStart"/>
      <w:r w:rsidR="003F08B4" w:rsidRPr="00C733A1">
        <w:rPr>
          <w:sz w:val="24"/>
          <w:szCs w:val="24"/>
        </w:rPr>
        <w:t>досчетом</w:t>
      </w:r>
      <w:proofErr w:type="spellEnd"/>
      <w:r w:rsidR="003F08B4" w:rsidRPr="00C733A1">
        <w:rPr>
          <w:sz w:val="24"/>
          <w:szCs w:val="24"/>
        </w:rPr>
        <w:t xml:space="preserve"> до полного круга</w:t>
      </w:r>
      <w:r w:rsidR="008076B6">
        <w:rPr>
          <w:sz w:val="24"/>
          <w:szCs w:val="24"/>
        </w:rPr>
        <w:t xml:space="preserve"> </w:t>
      </w:r>
      <w:r w:rsidR="003F08B4" w:rsidRPr="00C733A1">
        <w:rPr>
          <w:sz w:val="24"/>
          <w:szCs w:val="24"/>
        </w:rPr>
        <w:t>предприятий.</w:t>
      </w:r>
    </w:p>
    <w:p w:rsidR="007933AC" w:rsidRPr="00C733A1" w:rsidRDefault="00536848" w:rsidP="00387107">
      <w:pPr>
        <w:pStyle w:val="a3"/>
        <w:spacing w:before="1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F08B4" w:rsidRPr="00C733A1">
        <w:rPr>
          <w:sz w:val="24"/>
          <w:szCs w:val="24"/>
        </w:rPr>
        <w:t xml:space="preserve">Прогноз разработан с учетом результатов анализа тенденций развития промышленного и инвестиционного потенциала </w:t>
      </w:r>
      <w:r w:rsidR="00D00D76" w:rsidRPr="00C733A1">
        <w:rPr>
          <w:sz w:val="24"/>
          <w:szCs w:val="24"/>
        </w:rPr>
        <w:t>Людин</w:t>
      </w:r>
      <w:r w:rsidR="003F08B4" w:rsidRPr="00C733A1">
        <w:rPr>
          <w:sz w:val="24"/>
          <w:szCs w:val="24"/>
        </w:rPr>
        <w:t>овского района, демографической политики, ситуации на рынке труда</w:t>
      </w:r>
      <w:r w:rsidR="00795514">
        <w:rPr>
          <w:sz w:val="24"/>
          <w:szCs w:val="24"/>
        </w:rPr>
        <w:t xml:space="preserve">, </w:t>
      </w:r>
      <w:r w:rsidR="003F08B4" w:rsidRPr="00C733A1">
        <w:rPr>
          <w:sz w:val="24"/>
          <w:szCs w:val="24"/>
        </w:rPr>
        <w:t>в финансово-бюджетной сфере и муниципальном секторе экономики. В Прогнозе учтены индексы</w:t>
      </w:r>
      <w:r w:rsidR="00817A9A" w:rsidRPr="00C733A1">
        <w:rPr>
          <w:sz w:val="24"/>
          <w:szCs w:val="24"/>
        </w:rPr>
        <w:t xml:space="preserve"> –</w:t>
      </w:r>
      <w:r w:rsidR="003F08B4" w:rsidRPr="00C733A1">
        <w:rPr>
          <w:sz w:val="24"/>
          <w:szCs w:val="24"/>
        </w:rPr>
        <w:t xml:space="preserve"> дефляторы</w:t>
      </w:r>
      <w:r w:rsidR="00817A9A" w:rsidRPr="00C733A1">
        <w:rPr>
          <w:sz w:val="24"/>
          <w:szCs w:val="24"/>
        </w:rPr>
        <w:t>,</w:t>
      </w:r>
      <w:r w:rsidR="003F08B4" w:rsidRPr="00C733A1">
        <w:rPr>
          <w:sz w:val="24"/>
          <w:szCs w:val="24"/>
        </w:rPr>
        <w:t xml:space="preserve"> рекомендуемые Министерством экономического развития Калужской области.</w:t>
      </w:r>
    </w:p>
    <w:p w:rsidR="007933AC" w:rsidRPr="00C733A1" w:rsidRDefault="00536848" w:rsidP="00387107">
      <w:pPr>
        <w:pStyle w:val="a3"/>
        <w:spacing w:before="1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3F08B4" w:rsidRPr="00C733A1">
        <w:rPr>
          <w:sz w:val="24"/>
          <w:szCs w:val="24"/>
        </w:rPr>
        <w:t>Параметры</w:t>
      </w:r>
      <w:r w:rsidR="00795514">
        <w:rPr>
          <w:sz w:val="24"/>
          <w:szCs w:val="24"/>
        </w:rPr>
        <w:t xml:space="preserve"> </w:t>
      </w:r>
      <w:r w:rsidR="003F08B4" w:rsidRPr="00C733A1">
        <w:rPr>
          <w:sz w:val="24"/>
          <w:szCs w:val="24"/>
        </w:rPr>
        <w:t>Прогноза</w:t>
      </w:r>
      <w:r w:rsidR="00795514">
        <w:rPr>
          <w:sz w:val="24"/>
          <w:szCs w:val="24"/>
        </w:rPr>
        <w:t xml:space="preserve"> </w:t>
      </w:r>
      <w:r w:rsidR="003F08B4" w:rsidRPr="00C733A1">
        <w:rPr>
          <w:sz w:val="24"/>
          <w:szCs w:val="24"/>
        </w:rPr>
        <w:t>согласованы</w:t>
      </w:r>
      <w:r w:rsidR="00795514">
        <w:rPr>
          <w:sz w:val="24"/>
          <w:szCs w:val="24"/>
        </w:rPr>
        <w:t xml:space="preserve"> </w:t>
      </w:r>
      <w:r w:rsidR="003F08B4" w:rsidRPr="00C733A1">
        <w:rPr>
          <w:sz w:val="24"/>
          <w:szCs w:val="24"/>
        </w:rPr>
        <w:t>с</w:t>
      </w:r>
      <w:r w:rsidR="00795514">
        <w:rPr>
          <w:sz w:val="24"/>
          <w:szCs w:val="24"/>
        </w:rPr>
        <w:t xml:space="preserve"> </w:t>
      </w:r>
      <w:r w:rsidR="003F08B4" w:rsidRPr="00C733A1">
        <w:rPr>
          <w:sz w:val="24"/>
          <w:szCs w:val="24"/>
        </w:rPr>
        <w:t>Министерством</w:t>
      </w:r>
      <w:r w:rsidR="00795514">
        <w:rPr>
          <w:sz w:val="24"/>
          <w:szCs w:val="24"/>
        </w:rPr>
        <w:t xml:space="preserve"> </w:t>
      </w:r>
      <w:r w:rsidR="003F08B4" w:rsidRPr="00C733A1">
        <w:rPr>
          <w:sz w:val="24"/>
          <w:szCs w:val="24"/>
        </w:rPr>
        <w:t>экономического</w:t>
      </w:r>
      <w:r w:rsidR="00795514">
        <w:rPr>
          <w:sz w:val="24"/>
          <w:szCs w:val="24"/>
        </w:rPr>
        <w:t xml:space="preserve"> </w:t>
      </w:r>
      <w:r w:rsidR="003F08B4" w:rsidRPr="00C733A1">
        <w:rPr>
          <w:sz w:val="24"/>
          <w:szCs w:val="24"/>
        </w:rPr>
        <w:t>развития Калужской</w:t>
      </w:r>
      <w:r w:rsidR="00795514">
        <w:rPr>
          <w:sz w:val="24"/>
          <w:szCs w:val="24"/>
        </w:rPr>
        <w:t xml:space="preserve"> </w:t>
      </w:r>
      <w:r w:rsidR="003F08B4" w:rsidRPr="00C733A1">
        <w:rPr>
          <w:sz w:val="24"/>
          <w:szCs w:val="24"/>
        </w:rPr>
        <w:t>области</w:t>
      </w:r>
      <w:r w:rsidR="00795514">
        <w:rPr>
          <w:sz w:val="24"/>
          <w:szCs w:val="24"/>
        </w:rPr>
        <w:t xml:space="preserve"> </w:t>
      </w:r>
      <w:r w:rsidR="003F08B4" w:rsidRPr="00C733A1">
        <w:rPr>
          <w:sz w:val="24"/>
          <w:szCs w:val="24"/>
        </w:rPr>
        <w:t>и</w:t>
      </w:r>
      <w:r w:rsidR="00795514">
        <w:rPr>
          <w:sz w:val="24"/>
          <w:szCs w:val="24"/>
        </w:rPr>
        <w:t xml:space="preserve"> </w:t>
      </w:r>
      <w:r w:rsidR="003F08B4" w:rsidRPr="00C733A1">
        <w:rPr>
          <w:sz w:val="24"/>
          <w:szCs w:val="24"/>
        </w:rPr>
        <w:t>отражены</w:t>
      </w:r>
      <w:r w:rsidR="00795514">
        <w:rPr>
          <w:sz w:val="24"/>
          <w:szCs w:val="24"/>
        </w:rPr>
        <w:t xml:space="preserve"> </w:t>
      </w:r>
      <w:r w:rsidR="003F08B4" w:rsidRPr="00C733A1">
        <w:rPr>
          <w:sz w:val="24"/>
          <w:szCs w:val="24"/>
        </w:rPr>
        <w:t>в</w:t>
      </w:r>
      <w:r w:rsidR="00795514">
        <w:rPr>
          <w:sz w:val="24"/>
          <w:szCs w:val="24"/>
        </w:rPr>
        <w:t xml:space="preserve"> </w:t>
      </w:r>
      <w:r w:rsidR="003F08B4" w:rsidRPr="00C733A1">
        <w:rPr>
          <w:sz w:val="24"/>
          <w:szCs w:val="24"/>
        </w:rPr>
        <w:t>Постановлении</w:t>
      </w:r>
      <w:r w:rsidR="00795514">
        <w:rPr>
          <w:sz w:val="24"/>
          <w:szCs w:val="24"/>
        </w:rPr>
        <w:t xml:space="preserve"> </w:t>
      </w:r>
      <w:r w:rsidR="003F08B4" w:rsidRPr="00C733A1">
        <w:rPr>
          <w:sz w:val="24"/>
          <w:szCs w:val="24"/>
        </w:rPr>
        <w:t>Правительства</w:t>
      </w:r>
      <w:r w:rsidR="00795514">
        <w:rPr>
          <w:sz w:val="24"/>
          <w:szCs w:val="24"/>
        </w:rPr>
        <w:t xml:space="preserve"> </w:t>
      </w:r>
      <w:r w:rsidR="003F08B4" w:rsidRPr="00C733A1">
        <w:rPr>
          <w:sz w:val="24"/>
          <w:szCs w:val="24"/>
        </w:rPr>
        <w:t>Калужской</w:t>
      </w:r>
      <w:r w:rsidR="00795514">
        <w:rPr>
          <w:sz w:val="24"/>
          <w:szCs w:val="24"/>
        </w:rPr>
        <w:t xml:space="preserve"> </w:t>
      </w:r>
      <w:r w:rsidR="003F08B4" w:rsidRPr="00C733A1">
        <w:rPr>
          <w:sz w:val="24"/>
          <w:szCs w:val="24"/>
        </w:rPr>
        <w:t>области от 25</w:t>
      </w:r>
      <w:r w:rsidR="00795514">
        <w:rPr>
          <w:sz w:val="24"/>
          <w:szCs w:val="24"/>
        </w:rPr>
        <w:t xml:space="preserve"> </w:t>
      </w:r>
      <w:r w:rsidR="003F08B4" w:rsidRPr="00C733A1">
        <w:rPr>
          <w:sz w:val="24"/>
          <w:szCs w:val="24"/>
        </w:rPr>
        <w:t>сентября 2020 № 745 «О прогнозе социально-экономического развития Калужской области на 2021 год и на плановый период 2022 и 2023годов».</w:t>
      </w:r>
      <w:proofErr w:type="gramEnd"/>
    </w:p>
    <w:p w:rsidR="007933AC" w:rsidRPr="00C733A1" w:rsidRDefault="007933AC" w:rsidP="00817A9A">
      <w:pPr>
        <w:pStyle w:val="a3"/>
        <w:spacing w:before="11" w:line="276" w:lineRule="auto"/>
        <w:ind w:right="369" w:firstLine="709"/>
        <w:jc w:val="both"/>
        <w:rPr>
          <w:sz w:val="24"/>
          <w:szCs w:val="24"/>
        </w:rPr>
      </w:pPr>
    </w:p>
    <w:p w:rsidR="001453B0" w:rsidRPr="00C733A1" w:rsidRDefault="001453B0" w:rsidP="00817A9A">
      <w:pPr>
        <w:pStyle w:val="a3"/>
        <w:spacing w:before="11" w:line="276" w:lineRule="auto"/>
        <w:ind w:right="369" w:firstLine="709"/>
        <w:jc w:val="center"/>
        <w:rPr>
          <w:sz w:val="24"/>
          <w:szCs w:val="24"/>
        </w:rPr>
      </w:pPr>
      <w:r w:rsidRPr="00C733A1">
        <w:rPr>
          <w:b/>
          <w:sz w:val="24"/>
          <w:szCs w:val="24"/>
        </w:rPr>
        <w:t>Оценка достигнутого уровня социально-экономического развития.</w:t>
      </w:r>
    </w:p>
    <w:p w:rsidR="001453B0" w:rsidRDefault="001453B0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>По данным Территориального органа Федеральной службы государственной статистики по Калужской области (</w:t>
      </w:r>
      <w:proofErr w:type="spellStart"/>
      <w:r w:rsidRPr="00C733A1">
        <w:rPr>
          <w:sz w:val="24"/>
          <w:szCs w:val="24"/>
        </w:rPr>
        <w:t>Калугастат</w:t>
      </w:r>
      <w:proofErr w:type="spellEnd"/>
      <w:r w:rsidRPr="00C733A1">
        <w:rPr>
          <w:sz w:val="24"/>
          <w:szCs w:val="24"/>
        </w:rPr>
        <w:t>), численность населения в Людиновском районе на 1 января 2020 года составила 41 258 человек, что на 526 человек меньше численности предыдущего года. В Людиновском районе городские жители  составляют 90,3%  или 37 252 человека, и 9,7% составляют  сельские жители, или 4 006 человек.</w:t>
      </w:r>
    </w:p>
    <w:p w:rsidR="00FD4F36" w:rsidRPr="00C733A1" w:rsidRDefault="004775E2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77331">
        <w:rPr>
          <w:sz w:val="24"/>
          <w:szCs w:val="24"/>
        </w:rPr>
        <w:t xml:space="preserve">За </w:t>
      </w:r>
      <w:r w:rsidR="00256F1B">
        <w:rPr>
          <w:sz w:val="24"/>
          <w:szCs w:val="24"/>
        </w:rPr>
        <w:t>девять</w:t>
      </w:r>
      <w:r w:rsidRPr="00877331">
        <w:rPr>
          <w:sz w:val="24"/>
          <w:szCs w:val="24"/>
        </w:rPr>
        <w:t xml:space="preserve"> месяцев 2020 года предприятиями  всех видов деятельности отгружено продукции собственного производства, оказано услуг на </w:t>
      </w:r>
      <w:r w:rsidR="00256F1B">
        <w:rPr>
          <w:sz w:val="24"/>
          <w:szCs w:val="24"/>
        </w:rPr>
        <w:t>15 415,4</w:t>
      </w:r>
      <w:r w:rsidRPr="00C733A1">
        <w:rPr>
          <w:sz w:val="24"/>
          <w:szCs w:val="24"/>
        </w:rPr>
        <w:t xml:space="preserve"> млн. </w:t>
      </w:r>
      <w:r w:rsidRPr="00877331">
        <w:rPr>
          <w:sz w:val="24"/>
          <w:szCs w:val="24"/>
        </w:rPr>
        <w:t xml:space="preserve"> рублей</w:t>
      </w:r>
      <w:r w:rsidR="00DF0596">
        <w:rPr>
          <w:sz w:val="24"/>
          <w:szCs w:val="24"/>
        </w:rPr>
        <w:t>, что составляет 126,2% в действующих ценах к уровню прошлого года</w:t>
      </w:r>
      <w:r>
        <w:rPr>
          <w:sz w:val="24"/>
          <w:szCs w:val="24"/>
        </w:rPr>
        <w:t xml:space="preserve">. </w:t>
      </w:r>
      <w:r w:rsidR="00FD4F36" w:rsidRPr="00C733A1">
        <w:rPr>
          <w:sz w:val="24"/>
          <w:szCs w:val="24"/>
        </w:rPr>
        <w:t xml:space="preserve">Рост выпуска товаров и услуг наблюдается в </w:t>
      </w:r>
      <w:r w:rsidR="0003711E" w:rsidRPr="00C733A1">
        <w:rPr>
          <w:sz w:val="24"/>
          <w:szCs w:val="24"/>
        </w:rPr>
        <w:t xml:space="preserve">промышленности и </w:t>
      </w:r>
      <w:r w:rsidR="00FD4F36" w:rsidRPr="00C733A1">
        <w:rPr>
          <w:sz w:val="24"/>
          <w:szCs w:val="24"/>
        </w:rPr>
        <w:t>сельском хозяйстве.</w:t>
      </w:r>
    </w:p>
    <w:p w:rsidR="004775E2" w:rsidRPr="00877331" w:rsidRDefault="004775E2" w:rsidP="00387107">
      <w:pPr>
        <w:pStyle w:val="a9"/>
        <w:jc w:val="both"/>
        <w:rPr>
          <w:sz w:val="24"/>
          <w:szCs w:val="24"/>
        </w:rPr>
      </w:pPr>
      <w:r w:rsidRPr="0089610C">
        <w:rPr>
          <w:sz w:val="24"/>
          <w:szCs w:val="24"/>
        </w:rPr>
        <w:tab/>
      </w:r>
      <w:r w:rsidRPr="00877331">
        <w:rPr>
          <w:sz w:val="24"/>
          <w:szCs w:val="24"/>
        </w:rPr>
        <w:t>Индекс промышленного производства за январь-</w:t>
      </w:r>
      <w:r w:rsidR="00DF0596">
        <w:rPr>
          <w:sz w:val="24"/>
          <w:szCs w:val="24"/>
        </w:rPr>
        <w:t>сентябрь</w:t>
      </w:r>
      <w:r w:rsidRPr="00877331">
        <w:rPr>
          <w:sz w:val="24"/>
          <w:szCs w:val="24"/>
        </w:rPr>
        <w:t xml:space="preserve"> составил </w:t>
      </w:r>
      <w:r w:rsidR="00DF0596">
        <w:rPr>
          <w:sz w:val="24"/>
          <w:szCs w:val="24"/>
        </w:rPr>
        <w:t>120,0</w:t>
      </w:r>
      <w:r w:rsidR="00FD4F36" w:rsidRPr="00C36014">
        <w:rPr>
          <w:sz w:val="24"/>
          <w:szCs w:val="24"/>
        </w:rPr>
        <w:t xml:space="preserve"> %</w:t>
      </w:r>
      <w:r w:rsidRPr="00877331">
        <w:rPr>
          <w:sz w:val="24"/>
          <w:szCs w:val="24"/>
        </w:rPr>
        <w:t xml:space="preserve"> к уровню аналогичного периода 2019 года.</w:t>
      </w:r>
    </w:p>
    <w:p w:rsidR="00E671C7" w:rsidRPr="00C733A1" w:rsidRDefault="001453B0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 xml:space="preserve">Рост промышленного производства обусловлен увеличением выпуска производства машин и оборудования, </w:t>
      </w:r>
      <w:r w:rsidR="00E671C7" w:rsidRPr="00C733A1">
        <w:rPr>
          <w:sz w:val="24"/>
          <w:szCs w:val="24"/>
        </w:rPr>
        <w:t xml:space="preserve">готовых металлических изделий, железнодорожной техники, кабельной продукции. </w:t>
      </w:r>
    </w:p>
    <w:p w:rsidR="001453B0" w:rsidRPr="00C733A1" w:rsidRDefault="001453B0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lastRenderedPageBreak/>
        <w:t xml:space="preserve">Объем производства валовой сельскохозяйственной продукции в хозяйствах всех категорий составил </w:t>
      </w:r>
      <w:r w:rsidR="00DF0596">
        <w:rPr>
          <w:sz w:val="24"/>
          <w:szCs w:val="24"/>
        </w:rPr>
        <w:t>5 203,6</w:t>
      </w:r>
      <w:r w:rsidRPr="00C733A1">
        <w:rPr>
          <w:sz w:val="24"/>
          <w:szCs w:val="24"/>
        </w:rPr>
        <w:t xml:space="preserve"> млн. рублей, индекс физического объёма к соответствующему периоду 2019 года — 113,6 % .</w:t>
      </w:r>
    </w:p>
    <w:p w:rsidR="001453B0" w:rsidRPr="00C733A1" w:rsidRDefault="001453B0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>Объем работ по виду деятельности «Строительство» составил 1 </w:t>
      </w:r>
      <w:r w:rsidR="00DF0596">
        <w:rPr>
          <w:sz w:val="24"/>
          <w:szCs w:val="24"/>
        </w:rPr>
        <w:t>705,5</w:t>
      </w:r>
      <w:r w:rsidRPr="00C733A1">
        <w:rPr>
          <w:sz w:val="24"/>
          <w:szCs w:val="24"/>
        </w:rPr>
        <w:t xml:space="preserve"> млн. рублей, или 99,6 % в сопоставимой оценке к аналогичному периоду 2019 года.</w:t>
      </w:r>
    </w:p>
    <w:p w:rsidR="001453B0" w:rsidRPr="00C733A1" w:rsidRDefault="001453B0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>На территории Людиновского района построено 1</w:t>
      </w:r>
      <w:r w:rsidR="00DF0596">
        <w:rPr>
          <w:sz w:val="24"/>
          <w:szCs w:val="24"/>
        </w:rPr>
        <w:t>9</w:t>
      </w:r>
      <w:r w:rsidRPr="00C733A1">
        <w:rPr>
          <w:sz w:val="24"/>
          <w:szCs w:val="24"/>
        </w:rPr>
        <w:t xml:space="preserve"> новых домов общей площадью </w:t>
      </w:r>
      <w:r w:rsidR="00DF0596">
        <w:rPr>
          <w:sz w:val="24"/>
          <w:szCs w:val="24"/>
        </w:rPr>
        <w:t>3,4 тыс.</w:t>
      </w:r>
      <w:r w:rsidRPr="00C733A1">
        <w:rPr>
          <w:sz w:val="24"/>
          <w:szCs w:val="24"/>
        </w:rPr>
        <w:t xml:space="preserve"> кв. метров, что составляет </w:t>
      </w:r>
      <w:r w:rsidR="00DF0596">
        <w:rPr>
          <w:sz w:val="24"/>
          <w:szCs w:val="24"/>
        </w:rPr>
        <w:t>72,0</w:t>
      </w:r>
      <w:r w:rsidRPr="00C733A1">
        <w:rPr>
          <w:sz w:val="24"/>
          <w:szCs w:val="24"/>
        </w:rPr>
        <w:t xml:space="preserve"> % к </w:t>
      </w:r>
      <w:r w:rsidR="00923DDE">
        <w:rPr>
          <w:sz w:val="24"/>
          <w:szCs w:val="24"/>
        </w:rPr>
        <w:t xml:space="preserve"> соответствующему </w:t>
      </w:r>
      <w:r w:rsidRPr="00C733A1">
        <w:rPr>
          <w:sz w:val="24"/>
          <w:szCs w:val="24"/>
        </w:rPr>
        <w:t>период</w:t>
      </w:r>
      <w:r w:rsidR="00923DDE">
        <w:rPr>
          <w:sz w:val="24"/>
          <w:szCs w:val="24"/>
        </w:rPr>
        <w:t>у</w:t>
      </w:r>
      <w:r w:rsidRPr="00C733A1">
        <w:rPr>
          <w:sz w:val="24"/>
          <w:szCs w:val="24"/>
        </w:rPr>
        <w:t xml:space="preserve"> </w:t>
      </w:r>
      <w:r w:rsidR="00923DDE">
        <w:rPr>
          <w:sz w:val="24"/>
          <w:szCs w:val="24"/>
        </w:rPr>
        <w:t>2019</w:t>
      </w:r>
      <w:r w:rsidRPr="00C733A1">
        <w:rPr>
          <w:sz w:val="24"/>
          <w:szCs w:val="24"/>
        </w:rPr>
        <w:t xml:space="preserve"> года. Все жилье построено индивидуальными застройщиками. На 1 января 2020 года общая площадь жилых помещений, приходящаяся в среднем на одного жителя района, составила 26,9  кв. м.</w:t>
      </w:r>
    </w:p>
    <w:p w:rsidR="001453B0" w:rsidRPr="00C733A1" w:rsidRDefault="001453B0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 xml:space="preserve">Динамика оборота розничной торговли </w:t>
      </w:r>
      <w:r w:rsidR="00C13525">
        <w:rPr>
          <w:sz w:val="24"/>
          <w:szCs w:val="24"/>
        </w:rPr>
        <w:t xml:space="preserve">в текущем году </w:t>
      </w:r>
      <w:r w:rsidRPr="00C733A1">
        <w:rPr>
          <w:sz w:val="24"/>
          <w:szCs w:val="24"/>
        </w:rPr>
        <w:t xml:space="preserve">складывается ниже уровня 2019 года (95,0 % к уровню </w:t>
      </w:r>
      <w:r w:rsidRPr="00191CED">
        <w:rPr>
          <w:sz w:val="24"/>
          <w:szCs w:val="24"/>
        </w:rPr>
        <w:t>января-</w:t>
      </w:r>
      <w:r w:rsidR="00191CED" w:rsidRPr="00191CED">
        <w:rPr>
          <w:sz w:val="24"/>
          <w:szCs w:val="24"/>
        </w:rPr>
        <w:t>сентября</w:t>
      </w:r>
      <w:r w:rsidRPr="00C733A1">
        <w:rPr>
          <w:sz w:val="24"/>
          <w:szCs w:val="24"/>
        </w:rPr>
        <w:t xml:space="preserve"> 2019 года в сопоставимых ценах).</w:t>
      </w:r>
    </w:p>
    <w:p w:rsidR="001453B0" w:rsidRPr="00C733A1" w:rsidRDefault="001453B0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proofErr w:type="gramStart"/>
      <w:r w:rsidRPr="00C733A1">
        <w:rPr>
          <w:sz w:val="24"/>
          <w:szCs w:val="24"/>
        </w:rPr>
        <w:t>Начисленная средняя заработная плата работающих в организациях</w:t>
      </w:r>
      <w:r w:rsidR="002770BC">
        <w:rPr>
          <w:sz w:val="24"/>
          <w:szCs w:val="24"/>
        </w:rPr>
        <w:t xml:space="preserve"> </w:t>
      </w:r>
      <w:r w:rsidR="00BE4848">
        <w:rPr>
          <w:sz w:val="24"/>
          <w:szCs w:val="24"/>
        </w:rPr>
        <w:t>района</w:t>
      </w:r>
      <w:r w:rsidRPr="00C733A1">
        <w:rPr>
          <w:sz w:val="24"/>
          <w:szCs w:val="24"/>
        </w:rPr>
        <w:t xml:space="preserve"> в январе-</w:t>
      </w:r>
      <w:r w:rsidR="00DF0596">
        <w:rPr>
          <w:sz w:val="24"/>
          <w:szCs w:val="24"/>
        </w:rPr>
        <w:t>августе</w:t>
      </w:r>
      <w:r w:rsidRPr="00C733A1">
        <w:rPr>
          <w:sz w:val="24"/>
          <w:szCs w:val="24"/>
        </w:rPr>
        <w:t xml:space="preserve"> 2020 года составила 33 </w:t>
      </w:r>
      <w:r w:rsidR="00BE4848">
        <w:rPr>
          <w:sz w:val="24"/>
          <w:szCs w:val="24"/>
        </w:rPr>
        <w:t>824</w:t>
      </w:r>
      <w:r w:rsidRPr="00C733A1">
        <w:rPr>
          <w:sz w:val="24"/>
          <w:szCs w:val="24"/>
        </w:rPr>
        <w:t xml:space="preserve"> рубл</w:t>
      </w:r>
      <w:r w:rsidR="00BE4848">
        <w:rPr>
          <w:sz w:val="24"/>
          <w:szCs w:val="24"/>
        </w:rPr>
        <w:t>я</w:t>
      </w:r>
      <w:r w:rsidRPr="00C733A1">
        <w:rPr>
          <w:sz w:val="24"/>
          <w:szCs w:val="24"/>
        </w:rPr>
        <w:t xml:space="preserve">, что на </w:t>
      </w:r>
      <w:r w:rsidR="00BE4848">
        <w:rPr>
          <w:sz w:val="24"/>
          <w:szCs w:val="24"/>
        </w:rPr>
        <w:t>10,1</w:t>
      </w:r>
      <w:r w:rsidRPr="00C733A1">
        <w:rPr>
          <w:sz w:val="24"/>
          <w:szCs w:val="24"/>
        </w:rPr>
        <w:t>% больше уровня аналогичного периода 2019 года.</w:t>
      </w:r>
      <w:proofErr w:type="gramEnd"/>
    </w:p>
    <w:p w:rsidR="001453B0" w:rsidRPr="00C733A1" w:rsidRDefault="001453B0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>Количество обращений граждан в центр занятости населения за государственными услугами, за девять месяцев 2020 года составило 2</w:t>
      </w:r>
      <w:r w:rsidR="00984356">
        <w:rPr>
          <w:sz w:val="24"/>
          <w:szCs w:val="24"/>
        </w:rPr>
        <w:t xml:space="preserve"> </w:t>
      </w:r>
      <w:r w:rsidRPr="00C733A1">
        <w:rPr>
          <w:sz w:val="24"/>
          <w:szCs w:val="24"/>
        </w:rPr>
        <w:t>038 человек (115,1% от</w:t>
      </w:r>
      <w:r w:rsidRPr="00C733A1">
        <w:rPr>
          <w:sz w:val="24"/>
          <w:szCs w:val="24"/>
          <w:lang w:val="en-US"/>
        </w:rPr>
        <w:t> </w:t>
      </w:r>
      <w:r w:rsidRPr="00C733A1">
        <w:rPr>
          <w:sz w:val="24"/>
          <w:szCs w:val="24"/>
        </w:rPr>
        <w:t xml:space="preserve">уровня 2019 года), в т.ч. за содействием в трудоустройстве обратились 1387 человек (в 2019 году – 747 человек). Нашли работу  414 человека, что  составляет </w:t>
      </w:r>
      <w:r w:rsidRPr="00095541">
        <w:rPr>
          <w:sz w:val="24"/>
          <w:szCs w:val="24"/>
        </w:rPr>
        <w:t>29,8%</w:t>
      </w:r>
      <w:r w:rsidRPr="00C733A1">
        <w:rPr>
          <w:sz w:val="24"/>
          <w:szCs w:val="24"/>
        </w:rPr>
        <w:t xml:space="preserve">  от граждан, ищущих работу (в 2019 году-50,7%)</w:t>
      </w:r>
    </w:p>
    <w:p w:rsidR="001453B0" w:rsidRPr="00C733A1" w:rsidRDefault="001453B0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 xml:space="preserve">Численность граждан, состоящих на регистрационном учете в целях поиска подходящей работы на конец сентября 2020 года, составила 612 человек. </w:t>
      </w:r>
      <w:proofErr w:type="gramStart"/>
      <w:r w:rsidRPr="00C733A1">
        <w:rPr>
          <w:sz w:val="24"/>
          <w:szCs w:val="24"/>
        </w:rPr>
        <w:t>Из них признаны безработными 562 человека.</w:t>
      </w:r>
      <w:proofErr w:type="gramEnd"/>
      <w:r w:rsidRPr="00C733A1">
        <w:rPr>
          <w:sz w:val="24"/>
          <w:szCs w:val="24"/>
        </w:rPr>
        <w:t xml:space="preserve"> Уровень регистрируемой безработицы составил 2,6% (на конец сентября 2019 года – 156 человек и 0,69 % соответственно).</w:t>
      </w:r>
    </w:p>
    <w:p w:rsidR="001453B0" w:rsidRPr="00C733A1" w:rsidRDefault="001453B0" w:rsidP="00817A9A">
      <w:pPr>
        <w:pStyle w:val="a3"/>
        <w:spacing w:before="11" w:line="276" w:lineRule="auto"/>
        <w:ind w:right="369" w:firstLine="709"/>
        <w:jc w:val="both"/>
        <w:rPr>
          <w:sz w:val="24"/>
          <w:szCs w:val="24"/>
        </w:rPr>
      </w:pPr>
    </w:p>
    <w:p w:rsidR="001453B0" w:rsidRPr="00C733A1" w:rsidRDefault="001453B0" w:rsidP="00817A9A">
      <w:pPr>
        <w:pStyle w:val="a3"/>
        <w:spacing w:before="11" w:line="276" w:lineRule="auto"/>
        <w:ind w:right="369" w:firstLine="709"/>
        <w:jc w:val="center"/>
        <w:rPr>
          <w:b/>
          <w:sz w:val="24"/>
          <w:szCs w:val="24"/>
        </w:rPr>
      </w:pPr>
      <w:r w:rsidRPr="00C733A1">
        <w:rPr>
          <w:b/>
          <w:sz w:val="24"/>
          <w:szCs w:val="24"/>
        </w:rPr>
        <w:t>Основные макроэкономические показатели, характеризующие социально-экономическое развитие Людиновского района</w:t>
      </w:r>
    </w:p>
    <w:tbl>
      <w:tblPr>
        <w:tblW w:w="5000" w:type="pct"/>
        <w:tblCellMar>
          <w:top w:w="39" w:type="dxa"/>
          <w:left w:w="86" w:type="dxa"/>
          <w:right w:w="104" w:type="dxa"/>
        </w:tblCellMar>
        <w:tblLook w:val="04A0" w:firstRow="1" w:lastRow="0" w:firstColumn="1" w:lastColumn="0" w:noHBand="0" w:noVBand="1"/>
      </w:tblPr>
      <w:tblGrid>
        <w:gridCol w:w="5572"/>
        <w:gridCol w:w="1329"/>
        <w:gridCol w:w="1348"/>
        <w:gridCol w:w="1296"/>
      </w:tblGrid>
      <w:tr w:rsidR="001453B0" w:rsidRPr="00C733A1" w:rsidTr="00387107">
        <w:trPr>
          <w:trHeight w:val="850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453B0" w:rsidRPr="00C733A1" w:rsidRDefault="001453B0" w:rsidP="00817A9A">
            <w:pPr>
              <w:pStyle w:val="a3"/>
              <w:spacing w:before="11" w:line="276" w:lineRule="auto"/>
              <w:ind w:right="-62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733A1">
              <w:rPr>
                <w:sz w:val="22"/>
                <w:szCs w:val="22"/>
                <w:lang w:val="en-US"/>
              </w:rPr>
              <w:t>Показатели</w:t>
            </w:r>
            <w:proofErr w:type="spellEnd"/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2626B" w:rsidRDefault="001453B0" w:rsidP="00817A9A">
            <w:pPr>
              <w:pStyle w:val="a3"/>
              <w:spacing w:before="11" w:line="276" w:lineRule="auto"/>
              <w:ind w:right="-62"/>
              <w:jc w:val="center"/>
              <w:rPr>
                <w:sz w:val="22"/>
                <w:szCs w:val="22"/>
              </w:rPr>
            </w:pPr>
            <w:proofErr w:type="spellStart"/>
            <w:r w:rsidRPr="00C733A1">
              <w:rPr>
                <w:sz w:val="22"/>
                <w:szCs w:val="22"/>
                <w:lang w:val="en-US"/>
              </w:rPr>
              <w:t>Ед</w:t>
            </w:r>
            <w:proofErr w:type="spellEnd"/>
            <w:r w:rsidR="00E2626B">
              <w:rPr>
                <w:sz w:val="22"/>
                <w:szCs w:val="22"/>
              </w:rPr>
              <w:t>и</w:t>
            </w:r>
            <w:proofErr w:type="spellStart"/>
            <w:r w:rsidRPr="00C733A1">
              <w:rPr>
                <w:sz w:val="22"/>
                <w:szCs w:val="22"/>
                <w:lang w:val="en-US"/>
              </w:rPr>
              <w:t>ница</w:t>
            </w:r>
            <w:proofErr w:type="spellEnd"/>
          </w:p>
          <w:p w:rsidR="001453B0" w:rsidRPr="00C733A1" w:rsidRDefault="001453B0" w:rsidP="00817A9A">
            <w:pPr>
              <w:pStyle w:val="a3"/>
              <w:spacing w:before="11" w:line="276" w:lineRule="auto"/>
              <w:ind w:right="-62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733A1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453B0" w:rsidRPr="00C733A1" w:rsidRDefault="001453B0" w:rsidP="00817A9A">
            <w:pPr>
              <w:pStyle w:val="a3"/>
              <w:spacing w:before="11" w:line="276" w:lineRule="auto"/>
              <w:ind w:right="-62"/>
              <w:jc w:val="center"/>
              <w:rPr>
                <w:sz w:val="22"/>
                <w:szCs w:val="22"/>
                <w:lang w:val="en-US"/>
              </w:rPr>
            </w:pPr>
            <w:r w:rsidRPr="00C733A1">
              <w:rPr>
                <w:sz w:val="22"/>
                <w:szCs w:val="22"/>
                <w:lang w:val="en-US"/>
              </w:rPr>
              <w:t xml:space="preserve">2019 </w:t>
            </w:r>
            <w:proofErr w:type="spellStart"/>
            <w:r w:rsidRPr="00C733A1">
              <w:rPr>
                <w:sz w:val="22"/>
                <w:szCs w:val="22"/>
                <w:lang w:val="en-US"/>
              </w:rPr>
              <w:t>год</w:t>
            </w:r>
            <w:proofErr w:type="spellEnd"/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C733A1" w:rsidRDefault="001453B0" w:rsidP="00817A9A">
            <w:pPr>
              <w:pStyle w:val="a3"/>
              <w:spacing w:before="11" w:line="276" w:lineRule="auto"/>
              <w:ind w:right="-62"/>
              <w:jc w:val="center"/>
              <w:rPr>
                <w:sz w:val="22"/>
                <w:szCs w:val="22"/>
              </w:rPr>
            </w:pPr>
            <w:proofErr w:type="spellStart"/>
            <w:r w:rsidRPr="00C733A1">
              <w:rPr>
                <w:sz w:val="22"/>
                <w:szCs w:val="22"/>
                <w:lang w:val="en-US"/>
              </w:rPr>
              <w:t>Январь</w:t>
            </w:r>
            <w:proofErr w:type="spellEnd"/>
            <w:r w:rsidRPr="00C733A1">
              <w:rPr>
                <w:sz w:val="22"/>
                <w:szCs w:val="22"/>
              </w:rPr>
              <w:t xml:space="preserve"> - </w:t>
            </w:r>
            <w:r w:rsidR="00DF0596">
              <w:rPr>
                <w:sz w:val="22"/>
                <w:szCs w:val="22"/>
              </w:rPr>
              <w:t>сентябрь</w:t>
            </w:r>
          </w:p>
          <w:p w:rsidR="001453B0" w:rsidRPr="00C733A1" w:rsidRDefault="001453B0" w:rsidP="00817A9A">
            <w:pPr>
              <w:pStyle w:val="a3"/>
              <w:spacing w:before="11" w:line="276" w:lineRule="auto"/>
              <w:ind w:right="-62"/>
              <w:jc w:val="center"/>
              <w:rPr>
                <w:sz w:val="22"/>
                <w:szCs w:val="22"/>
                <w:lang w:val="en-US"/>
              </w:rPr>
            </w:pPr>
            <w:r w:rsidRPr="00C733A1">
              <w:rPr>
                <w:sz w:val="22"/>
                <w:szCs w:val="22"/>
                <w:lang w:val="en-US"/>
              </w:rPr>
              <w:t xml:space="preserve">2020 </w:t>
            </w:r>
            <w:proofErr w:type="spellStart"/>
            <w:r w:rsidRPr="00C733A1">
              <w:rPr>
                <w:sz w:val="22"/>
                <w:szCs w:val="22"/>
                <w:lang w:val="en-US"/>
              </w:rPr>
              <w:t>год</w:t>
            </w:r>
            <w:proofErr w:type="spellEnd"/>
          </w:p>
        </w:tc>
      </w:tr>
      <w:tr w:rsidR="001453B0" w:rsidRPr="00C733A1" w:rsidTr="00387107">
        <w:trPr>
          <w:trHeight w:val="622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3B0" w:rsidRPr="00C733A1" w:rsidRDefault="001453B0" w:rsidP="00817A9A">
            <w:pPr>
              <w:pStyle w:val="a3"/>
              <w:spacing w:before="11" w:line="276" w:lineRule="auto"/>
              <w:ind w:firstLine="41"/>
              <w:jc w:val="both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Численность официально зарегистрированных безработных, на конец отчетного периода</w:t>
            </w:r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C733A1" w:rsidRDefault="001453B0" w:rsidP="00817A9A">
            <w:pPr>
              <w:pStyle w:val="a3"/>
              <w:spacing w:before="11" w:line="276" w:lineRule="auto"/>
              <w:ind w:firstLine="41"/>
              <w:jc w:val="center"/>
              <w:rPr>
                <w:sz w:val="22"/>
                <w:szCs w:val="22"/>
              </w:rPr>
            </w:pPr>
            <w:proofErr w:type="spellStart"/>
            <w:r w:rsidRPr="00C733A1">
              <w:rPr>
                <w:sz w:val="22"/>
                <w:szCs w:val="22"/>
                <w:lang w:val="en-US"/>
              </w:rPr>
              <w:t>чел</w:t>
            </w:r>
            <w:r w:rsidRPr="00C733A1">
              <w:rPr>
                <w:sz w:val="22"/>
                <w:szCs w:val="22"/>
              </w:rPr>
              <w:t>овек</w:t>
            </w:r>
            <w:proofErr w:type="spellEnd"/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C733A1" w:rsidRDefault="001453B0" w:rsidP="00143BF7">
            <w:pPr>
              <w:pStyle w:val="a3"/>
              <w:spacing w:before="11" w:line="276" w:lineRule="auto"/>
              <w:ind w:firstLine="41"/>
              <w:jc w:val="right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15</w:t>
            </w:r>
            <w:r w:rsidR="00143BF7">
              <w:rPr>
                <w:sz w:val="22"/>
                <w:szCs w:val="22"/>
              </w:rPr>
              <w:t>6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C733A1" w:rsidRDefault="00143BF7" w:rsidP="00817A9A">
            <w:pPr>
              <w:pStyle w:val="a3"/>
              <w:spacing w:before="11" w:line="276" w:lineRule="auto"/>
              <w:ind w:firstLine="4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</w:t>
            </w:r>
          </w:p>
        </w:tc>
      </w:tr>
      <w:tr w:rsidR="001453B0" w:rsidRPr="00C733A1" w:rsidTr="00387107">
        <w:trPr>
          <w:trHeight w:val="302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3B0" w:rsidRPr="00C733A1" w:rsidRDefault="001453B0" w:rsidP="00817A9A">
            <w:pPr>
              <w:pStyle w:val="a3"/>
              <w:spacing w:before="11" w:line="276" w:lineRule="auto"/>
              <w:ind w:firstLine="41"/>
              <w:jc w:val="both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к соответствующему периоду предыдущего года</w:t>
            </w:r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C733A1" w:rsidRDefault="001453B0" w:rsidP="00817A9A">
            <w:pPr>
              <w:pStyle w:val="a3"/>
              <w:spacing w:before="11" w:line="276" w:lineRule="auto"/>
              <w:ind w:firstLine="41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C733A1" w:rsidRDefault="001453B0" w:rsidP="00817A9A">
            <w:pPr>
              <w:pStyle w:val="a3"/>
              <w:spacing w:before="11" w:line="276" w:lineRule="auto"/>
              <w:ind w:firstLine="41"/>
              <w:jc w:val="right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A6089A" w:rsidRDefault="00D23FE2" w:rsidP="00817A9A">
            <w:pPr>
              <w:pStyle w:val="a3"/>
              <w:spacing w:before="11" w:line="276" w:lineRule="auto"/>
              <w:ind w:firstLine="4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583,6</w:t>
            </w:r>
          </w:p>
        </w:tc>
      </w:tr>
      <w:tr w:rsidR="001453B0" w:rsidRPr="00C733A1" w:rsidTr="00387107">
        <w:trPr>
          <w:trHeight w:val="307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3B0" w:rsidRPr="00C733A1" w:rsidRDefault="001453B0" w:rsidP="00817A9A">
            <w:pPr>
              <w:pStyle w:val="a3"/>
              <w:spacing w:before="11" w:line="276" w:lineRule="auto"/>
              <w:ind w:firstLine="41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C733A1">
              <w:rPr>
                <w:sz w:val="22"/>
                <w:szCs w:val="22"/>
                <w:lang w:val="en-US"/>
              </w:rPr>
              <w:t>Уровень</w:t>
            </w:r>
            <w:proofErr w:type="spellEnd"/>
            <w:r w:rsidR="00974F65">
              <w:rPr>
                <w:sz w:val="22"/>
                <w:szCs w:val="22"/>
              </w:rPr>
              <w:t xml:space="preserve"> </w:t>
            </w:r>
            <w:proofErr w:type="spellStart"/>
            <w:r w:rsidRPr="00C733A1">
              <w:rPr>
                <w:sz w:val="22"/>
                <w:szCs w:val="22"/>
                <w:lang w:val="en-US"/>
              </w:rPr>
              <w:t>регистрируемой</w:t>
            </w:r>
            <w:proofErr w:type="spellEnd"/>
            <w:r w:rsidR="00974F65">
              <w:rPr>
                <w:sz w:val="22"/>
                <w:szCs w:val="22"/>
              </w:rPr>
              <w:t xml:space="preserve"> </w:t>
            </w:r>
            <w:proofErr w:type="spellStart"/>
            <w:r w:rsidRPr="00C733A1">
              <w:rPr>
                <w:sz w:val="22"/>
                <w:szCs w:val="22"/>
                <w:lang w:val="en-US"/>
              </w:rPr>
              <w:t>безработицы</w:t>
            </w:r>
            <w:proofErr w:type="spellEnd"/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C733A1" w:rsidRDefault="001453B0" w:rsidP="00817A9A">
            <w:pPr>
              <w:pStyle w:val="a3"/>
              <w:spacing w:before="11" w:line="276" w:lineRule="auto"/>
              <w:ind w:firstLine="41"/>
              <w:jc w:val="center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%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C733A1" w:rsidRDefault="001453B0" w:rsidP="00817A9A">
            <w:pPr>
              <w:pStyle w:val="a3"/>
              <w:spacing w:before="11" w:line="276" w:lineRule="auto"/>
              <w:ind w:firstLine="41"/>
              <w:jc w:val="right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 xml:space="preserve">0,7 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1453B0" w:rsidRPr="00984356" w:rsidRDefault="001453B0" w:rsidP="00817A9A">
            <w:pPr>
              <w:pStyle w:val="a3"/>
              <w:spacing w:before="11" w:line="276" w:lineRule="auto"/>
              <w:ind w:firstLine="41"/>
              <w:jc w:val="right"/>
              <w:rPr>
                <w:sz w:val="22"/>
                <w:szCs w:val="22"/>
              </w:rPr>
            </w:pPr>
            <w:r w:rsidRPr="00984356">
              <w:rPr>
                <w:sz w:val="22"/>
                <w:szCs w:val="22"/>
              </w:rPr>
              <w:t>2,6</w:t>
            </w:r>
          </w:p>
        </w:tc>
      </w:tr>
      <w:tr w:rsidR="001453B0" w:rsidRPr="00C733A1" w:rsidTr="00387107">
        <w:trPr>
          <w:trHeight w:val="319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3B0" w:rsidRPr="00C733A1" w:rsidRDefault="001453B0" w:rsidP="00D23FE2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both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Среднемесячная заработная плата по крупным и средним предприятиям</w:t>
            </w:r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C733A1" w:rsidRDefault="001453B0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руб.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C733A1" w:rsidRDefault="001453B0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31 852,9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C733A1" w:rsidRDefault="00BE4848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33 824</w:t>
            </w:r>
            <w:r w:rsidR="00D23FE2">
              <w:rPr>
                <w:sz w:val="22"/>
                <w:szCs w:val="22"/>
              </w:rPr>
              <w:t>*</w:t>
            </w:r>
          </w:p>
        </w:tc>
      </w:tr>
      <w:tr w:rsidR="001453B0" w:rsidRPr="00C733A1" w:rsidTr="00387107">
        <w:trPr>
          <w:trHeight w:val="319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3B0" w:rsidRPr="00C733A1" w:rsidRDefault="001453B0" w:rsidP="00BE4848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both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к соответствующему периоду предыдущего года</w:t>
            </w:r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C733A1" w:rsidRDefault="001453B0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%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C733A1" w:rsidRDefault="001453B0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104,6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C733A1" w:rsidRDefault="001453B0" w:rsidP="00BE4848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110,</w:t>
            </w:r>
            <w:r w:rsidR="00BE4848">
              <w:rPr>
                <w:sz w:val="22"/>
                <w:szCs w:val="22"/>
              </w:rPr>
              <w:t>1</w:t>
            </w:r>
            <w:r w:rsidR="00D23FE2">
              <w:rPr>
                <w:sz w:val="22"/>
                <w:szCs w:val="22"/>
              </w:rPr>
              <w:t>*</w:t>
            </w:r>
          </w:p>
        </w:tc>
      </w:tr>
      <w:tr w:rsidR="001453B0" w:rsidRPr="00C733A1" w:rsidTr="00387107">
        <w:trPr>
          <w:trHeight w:val="310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3B0" w:rsidRPr="00C733A1" w:rsidRDefault="001453B0" w:rsidP="00D23FE2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both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Среднемесячная заработная плата по полному кругу предприятий</w:t>
            </w:r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C733A1" w:rsidRDefault="001453B0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733A1">
              <w:rPr>
                <w:sz w:val="22"/>
                <w:szCs w:val="22"/>
                <w:lang w:val="en-US"/>
              </w:rPr>
              <w:t>руб</w:t>
            </w:r>
            <w:proofErr w:type="spellEnd"/>
            <w:proofErr w:type="gramEnd"/>
            <w:r w:rsidRPr="00C733A1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C733A1" w:rsidRDefault="001453B0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29 443,3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C733A1" w:rsidRDefault="001453B0" w:rsidP="00BE4848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28 </w:t>
            </w:r>
            <w:r w:rsidR="00BE4848">
              <w:rPr>
                <w:sz w:val="22"/>
                <w:szCs w:val="22"/>
              </w:rPr>
              <w:t>750</w:t>
            </w:r>
            <w:r w:rsidRPr="00C733A1">
              <w:rPr>
                <w:sz w:val="22"/>
                <w:szCs w:val="22"/>
              </w:rPr>
              <w:t>,0</w:t>
            </w:r>
            <w:r w:rsidR="00D23FE2">
              <w:rPr>
                <w:sz w:val="22"/>
                <w:szCs w:val="22"/>
              </w:rPr>
              <w:t>*</w:t>
            </w:r>
          </w:p>
        </w:tc>
      </w:tr>
      <w:tr w:rsidR="001453B0" w:rsidRPr="00C733A1" w:rsidTr="00387107">
        <w:trPr>
          <w:trHeight w:val="309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3B0" w:rsidRPr="00C733A1" w:rsidRDefault="001453B0" w:rsidP="00BE4848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both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к соответствующему периоду предыдущего года</w:t>
            </w:r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C733A1" w:rsidRDefault="001453B0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%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C733A1" w:rsidRDefault="001453B0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104,5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C733A1" w:rsidRDefault="001453B0" w:rsidP="00BE4848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10</w:t>
            </w:r>
            <w:r w:rsidR="00BE4848">
              <w:rPr>
                <w:sz w:val="22"/>
                <w:szCs w:val="22"/>
              </w:rPr>
              <w:t>7</w:t>
            </w:r>
            <w:r w:rsidRPr="00C733A1">
              <w:rPr>
                <w:sz w:val="22"/>
                <w:szCs w:val="22"/>
              </w:rPr>
              <w:t>,2</w:t>
            </w:r>
            <w:r w:rsidR="00D23FE2">
              <w:rPr>
                <w:sz w:val="22"/>
                <w:szCs w:val="22"/>
              </w:rPr>
              <w:t>*</w:t>
            </w:r>
          </w:p>
        </w:tc>
      </w:tr>
      <w:tr w:rsidR="00C733A1" w:rsidRPr="00C733A1" w:rsidTr="00387107">
        <w:trPr>
          <w:trHeight w:val="305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C733A1">
              <w:rPr>
                <w:sz w:val="22"/>
                <w:szCs w:val="22"/>
                <w:lang w:val="en-US"/>
              </w:rPr>
              <w:t>Реальная</w:t>
            </w:r>
            <w:proofErr w:type="spellEnd"/>
            <w:r w:rsidR="004A6149">
              <w:rPr>
                <w:sz w:val="22"/>
                <w:szCs w:val="22"/>
              </w:rPr>
              <w:t xml:space="preserve"> </w:t>
            </w:r>
            <w:proofErr w:type="spellStart"/>
            <w:r w:rsidRPr="00C733A1">
              <w:rPr>
                <w:sz w:val="22"/>
                <w:szCs w:val="22"/>
                <w:lang w:val="en-US"/>
              </w:rPr>
              <w:t>заработная</w:t>
            </w:r>
            <w:proofErr w:type="spellEnd"/>
            <w:r w:rsidR="004A6149">
              <w:rPr>
                <w:sz w:val="22"/>
                <w:szCs w:val="22"/>
              </w:rPr>
              <w:t xml:space="preserve"> </w:t>
            </w:r>
            <w:proofErr w:type="spellStart"/>
            <w:r w:rsidRPr="00C733A1">
              <w:rPr>
                <w:sz w:val="22"/>
                <w:szCs w:val="22"/>
                <w:lang w:val="en-US"/>
              </w:rPr>
              <w:t>плата</w:t>
            </w:r>
            <w:proofErr w:type="spellEnd"/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%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100,1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101,0</w:t>
            </w:r>
            <w:r w:rsidR="00D23FE2">
              <w:rPr>
                <w:sz w:val="22"/>
                <w:szCs w:val="22"/>
              </w:rPr>
              <w:t>*</w:t>
            </w:r>
          </w:p>
        </w:tc>
      </w:tr>
      <w:tr w:rsidR="00C733A1" w:rsidRPr="00C733A1" w:rsidTr="00387107">
        <w:trPr>
          <w:trHeight w:val="554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both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Объем отгруженной промышленной продукции (работ, услуг) по полному кругу предприятий</w:t>
            </w:r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млн. руб.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D5D3F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</w:rPr>
            </w:pPr>
            <w:r w:rsidRPr="00CD5D3F">
              <w:rPr>
                <w:sz w:val="22"/>
                <w:szCs w:val="22"/>
              </w:rPr>
              <w:t>14 115,6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D5D3F" w:rsidRDefault="00D23FE2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12 263,9</w:t>
            </w:r>
            <w:r w:rsidR="00C733A1" w:rsidRPr="00CD5D3F">
              <w:rPr>
                <w:sz w:val="22"/>
                <w:szCs w:val="22"/>
              </w:rPr>
              <w:t xml:space="preserve"> </w:t>
            </w:r>
          </w:p>
        </w:tc>
      </w:tr>
      <w:tr w:rsidR="00C733A1" w:rsidRPr="00C733A1" w:rsidTr="00387107">
        <w:trPr>
          <w:trHeight w:val="310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both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Индекс промышленного производства</w:t>
            </w:r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%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D5D3F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</w:rPr>
            </w:pPr>
            <w:r w:rsidRPr="00CD5D3F">
              <w:rPr>
                <w:sz w:val="22"/>
                <w:szCs w:val="22"/>
              </w:rPr>
              <w:t>115,0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D5D3F" w:rsidRDefault="00D23FE2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  <w:r w:rsidR="00C733A1" w:rsidRPr="00CD5D3F">
              <w:rPr>
                <w:sz w:val="22"/>
                <w:szCs w:val="22"/>
              </w:rPr>
              <w:t xml:space="preserve"> </w:t>
            </w:r>
          </w:p>
        </w:tc>
      </w:tr>
      <w:tr w:rsidR="00C733A1" w:rsidRPr="00C733A1" w:rsidTr="00387107">
        <w:trPr>
          <w:trHeight w:val="310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both"/>
              <w:rPr>
                <w:sz w:val="22"/>
                <w:szCs w:val="22"/>
              </w:rPr>
            </w:pPr>
            <w:proofErr w:type="gramStart"/>
            <w:r w:rsidRPr="00C733A1">
              <w:rPr>
                <w:sz w:val="22"/>
                <w:szCs w:val="22"/>
              </w:rPr>
              <w:t xml:space="preserve">В т.ч. объем отгруженной промышленной продукции (работ, услуг) по </w:t>
            </w:r>
            <w:proofErr w:type="spellStart"/>
            <w:r w:rsidRPr="00C733A1">
              <w:rPr>
                <w:sz w:val="22"/>
                <w:szCs w:val="22"/>
              </w:rPr>
              <w:t>кр</w:t>
            </w:r>
            <w:proofErr w:type="spellEnd"/>
            <w:r w:rsidRPr="00C733A1">
              <w:rPr>
                <w:sz w:val="22"/>
                <w:szCs w:val="22"/>
              </w:rPr>
              <w:t>. и ср. предприятиям</w:t>
            </w:r>
            <w:proofErr w:type="gramEnd"/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млн. руб.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13 297,5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AB5995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11 357,1</w:t>
            </w:r>
          </w:p>
        </w:tc>
      </w:tr>
      <w:tr w:rsidR="00C733A1" w:rsidRPr="00C733A1" w:rsidTr="00387107">
        <w:trPr>
          <w:trHeight w:val="310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both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lastRenderedPageBreak/>
              <w:t>Индекс промышленного производства</w:t>
            </w:r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%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117,0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C733A1" w:rsidP="00AB5995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12</w:t>
            </w:r>
            <w:r w:rsidR="00AB5995">
              <w:rPr>
                <w:sz w:val="22"/>
                <w:szCs w:val="22"/>
              </w:rPr>
              <w:t>0</w:t>
            </w:r>
            <w:r w:rsidRPr="00C733A1">
              <w:rPr>
                <w:sz w:val="22"/>
                <w:szCs w:val="22"/>
              </w:rPr>
              <w:t>,0</w:t>
            </w:r>
          </w:p>
        </w:tc>
      </w:tr>
      <w:tr w:rsidR="00C733A1" w:rsidRPr="00C733A1" w:rsidTr="00387107">
        <w:trPr>
          <w:trHeight w:val="309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3A1" w:rsidRPr="00C733A1" w:rsidRDefault="00C733A1" w:rsidP="00AB5995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both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Объем инвестиций в основной капитал</w:t>
            </w:r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млн. руб.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9 764,1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4 279,8</w:t>
            </w:r>
            <w:r w:rsidR="00AB5995">
              <w:rPr>
                <w:sz w:val="22"/>
                <w:szCs w:val="22"/>
              </w:rPr>
              <w:t>**</w:t>
            </w:r>
          </w:p>
        </w:tc>
      </w:tr>
      <w:tr w:rsidR="00C733A1" w:rsidRPr="00C733A1" w:rsidTr="00387107">
        <w:trPr>
          <w:trHeight w:val="571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3A1" w:rsidRPr="00C733A1" w:rsidRDefault="00C733A1" w:rsidP="00AB5995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both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к соответствующему периоду предыдущего года в сопоставимых ценах</w:t>
            </w:r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%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176,5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148,5</w:t>
            </w:r>
            <w:r w:rsidR="00AB5995">
              <w:rPr>
                <w:sz w:val="22"/>
                <w:szCs w:val="22"/>
              </w:rPr>
              <w:t>**</w:t>
            </w:r>
          </w:p>
        </w:tc>
      </w:tr>
      <w:tr w:rsidR="00C733A1" w:rsidRPr="00C733A1" w:rsidTr="00387107">
        <w:trPr>
          <w:trHeight w:val="312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C733A1">
              <w:rPr>
                <w:sz w:val="22"/>
                <w:szCs w:val="22"/>
                <w:lang w:val="en-US"/>
              </w:rPr>
              <w:t>Продукция</w:t>
            </w:r>
            <w:proofErr w:type="spellEnd"/>
            <w:r w:rsidR="004A6149">
              <w:rPr>
                <w:sz w:val="22"/>
                <w:szCs w:val="22"/>
              </w:rPr>
              <w:t xml:space="preserve"> </w:t>
            </w:r>
            <w:proofErr w:type="spellStart"/>
            <w:r w:rsidRPr="00C733A1">
              <w:rPr>
                <w:sz w:val="22"/>
                <w:szCs w:val="22"/>
                <w:lang w:val="en-US"/>
              </w:rPr>
              <w:t>сельского</w:t>
            </w:r>
            <w:proofErr w:type="spellEnd"/>
            <w:r w:rsidR="004A6149">
              <w:rPr>
                <w:sz w:val="22"/>
                <w:szCs w:val="22"/>
              </w:rPr>
              <w:t xml:space="preserve"> </w:t>
            </w:r>
            <w:proofErr w:type="spellStart"/>
            <w:r w:rsidRPr="00C733A1">
              <w:rPr>
                <w:sz w:val="22"/>
                <w:szCs w:val="22"/>
                <w:lang w:val="en-US"/>
              </w:rPr>
              <w:t>хозяйства</w:t>
            </w:r>
            <w:proofErr w:type="spellEnd"/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733A1">
              <w:rPr>
                <w:sz w:val="22"/>
                <w:szCs w:val="22"/>
                <w:lang w:val="en-US"/>
              </w:rPr>
              <w:t>мл</w:t>
            </w:r>
            <w:proofErr w:type="spellEnd"/>
            <w:r w:rsidRPr="00C733A1">
              <w:rPr>
                <w:sz w:val="22"/>
                <w:szCs w:val="22"/>
              </w:rPr>
              <w:t>н</w:t>
            </w:r>
            <w:proofErr w:type="gramEnd"/>
            <w:r w:rsidRPr="00C733A1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proofErr w:type="gramStart"/>
            <w:r w:rsidRPr="00C733A1">
              <w:rPr>
                <w:sz w:val="22"/>
                <w:szCs w:val="22"/>
                <w:lang w:val="en-US"/>
              </w:rPr>
              <w:t>руб</w:t>
            </w:r>
            <w:proofErr w:type="spellEnd"/>
            <w:proofErr w:type="gramEnd"/>
            <w:r w:rsidRPr="00C733A1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 xml:space="preserve">5 431,6 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AB5995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5 203,6</w:t>
            </w:r>
            <w:r w:rsidR="00C733A1" w:rsidRPr="00C733A1">
              <w:rPr>
                <w:sz w:val="22"/>
                <w:szCs w:val="22"/>
              </w:rPr>
              <w:t xml:space="preserve"> </w:t>
            </w:r>
          </w:p>
        </w:tc>
      </w:tr>
      <w:tr w:rsidR="00C733A1" w:rsidRPr="00C733A1" w:rsidTr="00387107">
        <w:trPr>
          <w:trHeight w:val="310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both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Индекс физического объема с/х производства</w:t>
            </w:r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%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150,3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113,6</w:t>
            </w:r>
          </w:p>
        </w:tc>
      </w:tr>
      <w:tr w:rsidR="00C733A1" w:rsidRPr="00C733A1" w:rsidTr="00387107">
        <w:trPr>
          <w:trHeight w:val="309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both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Объем работ по виду деятельности «Строительство»</w:t>
            </w:r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733A1">
              <w:rPr>
                <w:sz w:val="22"/>
                <w:szCs w:val="22"/>
                <w:lang w:val="en-US"/>
              </w:rPr>
              <w:t>мл</w:t>
            </w:r>
            <w:proofErr w:type="spellEnd"/>
            <w:r w:rsidRPr="00C733A1">
              <w:rPr>
                <w:sz w:val="22"/>
                <w:szCs w:val="22"/>
              </w:rPr>
              <w:t>н</w:t>
            </w:r>
            <w:proofErr w:type="gramEnd"/>
            <w:r w:rsidRPr="00C733A1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proofErr w:type="gramStart"/>
            <w:r w:rsidRPr="00C733A1">
              <w:rPr>
                <w:sz w:val="22"/>
                <w:szCs w:val="22"/>
                <w:lang w:val="en-US"/>
              </w:rPr>
              <w:t>руб</w:t>
            </w:r>
            <w:proofErr w:type="spellEnd"/>
            <w:proofErr w:type="gramEnd"/>
            <w:r w:rsidRPr="00C733A1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 xml:space="preserve">1 954,7 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D5D3F" w:rsidRDefault="00AB5995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1 705,5</w:t>
            </w:r>
            <w:r w:rsidR="00C733A1" w:rsidRPr="00CD5D3F">
              <w:rPr>
                <w:sz w:val="22"/>
                <w:szCs w:val="22"/>
              </w:rPr>
              <w:t xml:space="preserve"> </w:t>
            </w:r>
          </w:p>
        </w:tc>
      </w:tr>
      <w:tr w:rsidR="00C733A1" w:rsidRPr="00C733A1" w:rsidTr="00387107">
        <w:trPr>
          <w:trHeight w:val="684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both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к соответствующему периоду предыдущего года в сопоставимых ценах</w:t>
            </w:r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%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 xml:space="preserve">95,8 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D5D3F" w:rsidRDefault="00AB5995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</w:tr>
      <w:tr w:rsidR="00C733A1" w:rsidRPr="00C733A1" w:rsidTr="00387107">
        <w:trPr>
          <w:trHeight w:val="310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C733A1">
              <w:rPr>
                <w:sz w:val="22"/>
                <w:szCs w:val="22"/>
                <w:lang w:val="en-US"/>
              </w:rPr>
              <w:t>Ввод</w:t>
            </w:r>
            <w:proofErr w:type="spellEnd"/>
            <w:r w:rsidR="004A6149">
              <w:rPr>
                <w:sz w:val="22"/>
                <w:szCs w:val="22"/>
              </w:rPr>
              <w:t xml:space="preserve"> </w:t>
            </w:r>
            <w:proofErr w:type="spellStart"/>
            <w:r w:rsidRPr="00C733A1">
              <w:rPr>
                <w:sz w:val="22"/>
                <w:szCs w:val="22"/>
                <w:lang w:val="en-US"/>
              </w:rPr>
              <w:t>жилья</w:t>
            </w:r>
            <w:proofErr w:type="spellEnd"/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733A1">
              <w:rPr>
                <w:sz w:val="22"/>
                <w:szCs w:val="22"/>
                <w:lang w:val="en-US"/>
              </w:rPr>
              <w:t>кв</w:t>
            </w:r>
            <w:proofErr w:type="spellEnd"/>
            <w:proofErr w:type="gramEnd"/>
            <w:r w:rsidRPr="00C733A1">
              <w:rPr>
                <w:sz w:val="22"/>
                <w:szCs w:val="22"/>
                <w:lang w:val="en-US"/>
              </w:rPr>
              <w:t>. м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 xml:space="preserve">6 669 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C733A1" w:rsidP="00AB5995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 xml:space="preserve">3 </w:t>
            </w:r>
            <w:r w:rsidR="00AB5995">
              <w:rPr>
                <w:sz w:val="22"/>
                <w:szCs w:val="22"/>
              </w:rPr>
              <w:t>425</w:t>
            </w:r>
            <w:r w:rsidRPr="00C733A1">
              <w:rPr>
                <w:sz w:val="22"/>
                <w:szCs w:val="22"/>
              </w:rPr>
              <w:t xml:space="preserve"> </w:t>
            </w:r>
          </w:p>
        </w:tc>
      </w:tr>
      <w:tr w:rsidR="00C733A1" w:rsidRPr="00C733A1" w:rsidTr="00387107">
        <w:trPr>
          <w:trHeight w:val="309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both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к соответствующему периоду предыдущего года</w:t>
            </w:r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%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 xml:space="preserve">103,9 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C733A1" w:rsidP="00AB5995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 xml:space="preserve"> </w:t>
            </w:r>
            <w:r w:rsidR="00AB5995">
              <w:rPr>
                <w:sz w:val="22"/>
                <w:szCs w:val="22"/>
              </w:rPr>
              <w:t>72,0</w:t>
            </w:r>
          </w:p>
        </w:tc>
      </w:tr>
      <w:tr w:rsidR="00C733A1" w:rsidRPr="00C733A1" w:rsidTr="00387107">
        <w:trPr>
          <w:trHeight w:val="305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C733A1">
              <w:rPr>
                <w:sz w:val="22"/>
                <w:szCs w:val="22"/>
                <w:lang w:val="en-US"/>
              </w:rPr>
              <w:t>Оборот</w:t>
            </w:r>
            <w:proofErr w:type="spellEnd"/>
            <w:r w:rsidR="004A6149">
              <w:rPr>
                <w:sz w:val="22"/>
                <w:szCs w:val="22"/>
              </w:rPr>
              <w:t xml:space="preserve"> </w:t>
            </w:r>
            <w:proofErr w:type="spellStart"/>
            <w:r w:rsidRPr="00C733A1">
              <w:rPr>
                <w:sz w:val="22"/>
                <w:szCs w:val="22"/>
                <w:lang w:val="en-US"/>
              </w:rPr>
              <w:t>розничной</w:t>
            </w:r>
            <w:proofErr w:type="spellEnd"/>
            <w:r w:rsidR="004A6149">
              <w:rPr>
                <w:sz w:val="22"/>
                <w:szCs w:val="22"/>
              </w:rPr>
              <w:t xml:space="preserve"> </w:t>
            </w:r>
            <w:proofErr w:type="spellStart"/>
            <w:r w:rsidRPr="00C733A1">
              <w:rPr>
                <w:sz w:val="22"/>
                <w:szCs w:val="22"/>
                <w:lang w:val="en-US"/>
              </w:rPr>
              <w:t>торговли</w:t>
            </w:r>
            <w:proofErr w:type="spellEnd"/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733A1">
              <w:rPr>
                <w:sz w:val="22"/>
                <w:szCs w:val="22"/>
                <w:lang w:val="en-US"/>
              </w:rPr>
              <w:t>мл</w:t>
            </w:r>
            <w:proofErr w:type="spellEnd"/>
            <w:r w:rsidRPr="00C733A1">
              <w:rPr>
                <w:sz w:val="22"/>
                <w:szCs w:val="22"/>
              </w:rPr>
              <w:t>н</w:t>
            </w:r>
            <w:proofErr w:type="gramEnd"/>
            <w:r w:rsidRPr="00C733A1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proofErr w:type="gramStart"/>
            <w:r w:rsidRPr="00C733A1">
              <w:rPr>
                <w:sz w:val="22"/>
                <w:szCs w:val="22"/>
                <w:lang w:val="en-US"/>
              </w:rPr>
              <w:t>руб</w:t>
            </w:r>
            <w:proofErr w:type="spellEnd"/>
            <w:proofErr w:type="gramEnd"/>
            <w:r w:rsidRPr="00C733A1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4 482,0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3 374,1</w:t>
            </w:r>
          </w:p>
        </w:tc>
      </w:tr>
      <w:tr w:rsidR="00C733A1" w:rsidRPr="00C733A1" w:rsidTr="00387107">
        <w:trPr>
          <w:trHeight w:val="559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both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к соответствующему периоду предыдущего года в сопоставимых ценах</w:t>
            </w:r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%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31624E" w:rsidRDefault="0031624E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  <w:lang w:val="en-US"/>
              </w:rPr>
            </w:pPr>
            <w:r w:rsidRPr="00C733A1">
              <w:rPr>
                <w:sz w:val="22"/>
                <w:szCs w:val="22"/>
                <w:lang w:val="en-US"/>
              </w:rPr>
              <w:t>96,7</w:t>
            </w:r>
          </w:p>
        </w:tc>
      </w:tr>
      <w:tr w:rsidR="00C733A1" w:rsidRPr="00C733A1" w:rsidTr="00387107">
        <w:trPr>
          <w:trHeight w:val="310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C733A1">
              <w:rPr>
                <w:sz w:val="22"/>
                <w:szCs w:val="22"/>
                <w:lang w:val="en-US"/>
              </w:rPr>
              <w:t>Объемплатныхуслугнаселению</w:t>
            </w:r>
            <w:proofErr w:type="spellEnd"/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733A1">
              <w:rPr>
                <w:sz w:val="22"/>
                <w:szCs w:val="22"/>
                <w:lang w:val="en-US"/>
              </w:rPr>
              <w:t>мл</w:t>
            </w:r>
            <w:proofErr w:type="spellEnd"/>
            <w:r w:rsidRPr="00C733A1">
              <w:rPr>
                <w:sz w:val="22"/>
                <w:szCs w:val="22"/>
              </w:rPr>
              <w:t>н</w:t>
            </w:r>
            <w:proofErr w:type="gramEnd"/>
            <w:r w:rsidRPr="00C733A1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proofErr w:type="gramStart"/>
            <w:r w:rsidRPr="00C733A1">
              <w:rPr>
                <w:sz w:val="22"/>
                <w:szCs w:val="22"/>
                <w:lang w:val="en-US"/>
              </w:rPr>
              <w:t>руб</w:t>
            </w:r>
            <w:proofErr w:type="spellEnd"/>
            <w:proofErr w:type="gramEnd"/>
            <w:r w:rsidRPr="00C733A1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 xml:space="preserve">665,0 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AB5995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440,1</w:t>
            </w:r>
            <w:r w:rsidR="00C733A1" w:rsidRPr="00C733A1">
              <w:rPr>
                <w:sz w:val="22"/>
                <w:szCs w:val="22"/>
              </w:rPr>
              <w:t xml:space="preserve"> </w:t>
            </w:r>
          </w:p>
        </w:tc>
      </w:tr>
      <w:tr w:rsidR="00C733A1" w:rsidRPr="00C733A1" w:rsidTr="00387107">
        <w:trPr>
          <w:trHeight w:val="563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both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к соответствующему периоду предыдущего года в сопоставимых ценах</w:t>
            </w:r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%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99,2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AB5995" w:rsidRDefault="00AB5995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85,1</w:t>
            </w:r>
          </w:p>
        </w:tc>
      </w:tr>
      <w:tr w:rsidR="00C733A1" w:rsidRPr="00C733A1" w:rsidTr="00387107">
        <w:trPr>
          <w:trHeight w:val="562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both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Индекс потребительских цен на товары и услуги, к декабрю предыдущего года</w:t>
            </w:r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%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C733A1" w:rsidRDefault="00C733A1" w:rsidP="00817A9A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</w:rPr>
              <w:t>102,7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33A1" w:rsidRPr="00AB5995" w:rsidRDefault="00C733A1" w:rsidP="00AB5995">
            <w:pPr>
              <w:pStyle w:val="a3"/>
              <w:tabs>
                <w:tab w:val="left" w:pos="5144"/>
              </w:tabs>
              <w:spacing w:before="11" w:line="276" w:lineRule="auto"/>
              <w:ind w:right="6"/>
              <w:jc w:val="right"/>
              <w:rPr>
                <w:sz w:val="22"/>
                <w:szCs w:val="22"/>
              </w:rPr>
            </w:pPr>
            <w:r w:rsidRPr="00C733A1">
              <w:rPr>
                <w:sz w:val="22"/>
                <w:szCs w:val="22"/>
                <w:lang w:val="en-US"/>
              </w:rPr>
              <w:t>103,</w:t>
            </w:r>
            <w:r w:rsidR="00AB5995">
              <w:rPr>
                <w:sz w:val="22"/>
                <w:szCs w:val="22"/>
              </w:rPr>
              <w:t>0</w:t>
            </w:r>
          </w:p>
        </w:tc>
      </w:tr>
    </w:tbl>
    <w:p w:rsidR="007933AC" w:rsidRDefault="007933AC" w:rsidP="00817A9A">
      <w:pPr>
        <w:pStyle w:val="a3"/>
        <w:spacing w:before="11" w:line="276" w:lineRule="auto"/>
        <w:ind w:right="369" w:firstLine="709"/>
        <w:jc w:val="both"/>
        <w:rPr>
          <w:sz w:val="24"/>
          <w:szCs w:val="24"/>
        </w:rPr>
      </w:pPr>
    </w:p>
    <w:p w:rsidR="00550F45" w:rsidRDefault="00550F45" w:rsidP="00550F45">
      <w:pPr>
        <w:pStyle w:val="a3"/>
        <w:spacing w:before="11" w:line="276" w:lineRule="auto"/>
        <w:rPr>
          <w:sz w:val="24"/>
          <w:szCs w:val="24"/>
        </w:rPr>
      </w:pPr>
      <w:r>
        <w:rPr>
          <w:sz w:val="24"/>
          <w:szCs w:val="24"/>
        </w:rPr>
        <w:t>* январь - август 2020 г.</w:t>
      </w:r>
    </w:p>
    <w:p w:rsidR="00550F45" w:rsidRPr="00C733A1" w:rsidRDefault="00550F45" w:rsidP="00550F45">
      <w:pPr>
        <w:pStyle w:val="a3"/>
        <w:spacing w:before="11" w:line="276" w:lineRule="auto"/>
        <w:rPr>
          <w:sz w:val="24"/>
          <w:szCs w:val="24"/>
        </w:rPr>
      </w:pPr>
      <w:r>
        <w:rPr>
          <w:sz w:val="24"/>
          <w:szCs w:val="24"/>
        </w:rPr>
        <w:t>** январь - июнь 2020 г.</w:t>
      </w:r>
    </w:p>
    <w:p w:rsidR="00550F45" w:rsidRDefault="00550F45" w:rsidP="00817A9A">
      <w:pPr>
        <w:spacing w:before="11" w:line="276" w:lineRule="auto"/>
        <w:ind w:right="369" w:firstLine="709"/>
        <w:jc w:val="center"/>
        <w:rPr>
          <w:b/>
          <w:sz w:val="24"/>
          <w:szCs w:val="24"/>
        </w:rPr>
      </w:pPr>
    </w:p>
    <w:p w:rsidR="001453B0" w:rsidRPr="004C44AD" w:rsidRDefault="001453B0" w:rsidP="00817A9A">
      <w:pPr>
        <w:spacing w:before="11" w:line="276" w:lineRule="auto"/>
        <w:ind w:right="369" w:firstLine="709"/>
        <w:jc w:val="center"/>
        <w:rPr>
          <w:b/>
          <w:sz w:val="24"/>
          <w:szCs w:val="24"/>
        </w:rPr>
      </w:pPr>
      <w:r w:rsidRPr="004C44AD">
        <w:rPr>
          <w:b/>
          <w:sz w:val="24"/>
          <w:szCs w:val="24"/>
        </w:rPr>
        <w:t>Оценка факторов и ограничений экономического роста.</w:t>
      </w:r>
    </w:p>
    <w:p w:rsidR="001453B0" w:rsidRPr="00C733A1" w:rsidRDefault="004C44AD" w:rsidP="00387107">
      <w:pPr>
        <w:spacing w:before="1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453B0" w:rsidRPr="00C733A1">
        <w:rPr>
          <w:sz w:val="24"/>
          <w:szCs w:val="24"/>
        </w:rPr>
        <w:t xml:space="preserve">Распространение новой </w:t>
      </w:r>
      <w:proofErr w:type="spellStart"/>
      <w:r w:rsidR="001453B0" w:rsidRPr="00C733A1">
        <w:rPr>
          <w:sz w:val="24"/>
          <w:szCs w:val="24"/>
        </w:rPr>
        <w:t>коронавирусной</w:t>
      </w:r>
      <w:proofErr w:type="spellEnd"/>
      <w:r w:rsidR="001453B0" w:rsidRPr="00C733A1">
        <w:rPr>
          <w:sz w:val="24"/>
          <w:szCs w:val="24"/>
        </w:rPr>
        <w:t xml:space="preserve"> инфекции стало основным сдерживающим фактором, повлиявшим на развитие экономики. Введение режима нерабочих дней, а также ограничений на работу отдельных отраслей привело к существенному снижению экономической активности в большинстве секторов экономики.</w:t>
      </w:r>
    </w:p>
    <w:p w:rsidR="001453B0" w:rsidRPr="00C733A1" w:rsidRDefault="004C44AD" w:rsidP="00387107">
      <w:pPr>
        <w:spacing w:before="1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453B0" w:rsidRPr="00C733A1">
        <w:rPr>
          <w:sz w:val="24"/>
          <w:szCs w:val="24"/>
        </w:rPr>
        <w:t>Наибольший спад наблюдается в отраслях, ориентированных на потребительский спрос. Значительно снизилась прибыльность предприятий и организаций. Увеличилось число граждан, оставшихся временно без работы.</w:t>
      </w:r>
    </w:p>
    <w:p w:rsidR="001453B0" w:rsidRPr="00C733A1" w:rsidRDefault="004C44AD" w:rsidP="00387107">
      <w:pPr>
        <w:spacing w:before="1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453B0" w:rsidRPr="00C733A1">
        <w:rPr>
          <w:sz w:val="24"/>
          <w:szCs w:val="24"/>
        </w:rPr>
        <w:t>Сдерживающими факторами развития  экономики остаются демографическая ситуация, характеризующаяся отрицательной динамикой естественного прироста населения, усиление конкуренции с другими территориями по цене размещения инвестиционных проектов.</w:t>
      </w:r>
    </w:p>
    <w:p w:rsidR="00C733A1" w:rsidRDefault="00C733A1" w:rsidP="00817A9A">
      <w:pPr>
        <w:spacing w:before="11" w:line="276" w:lineRule="auto"/>
        <w:ind w:right="369" w:firstLine="709"/>
        <w:jc w:val="both"/>
        <w:rPr>
          <w:sz w:val="24"/>
          <w:szCs w:val="24"/>
        </w:rPr>
      </w:pPr>
    </w:p>
    <w:p w:rsidR="00C733A1" w:rsidRPr="00C733A1" w:rsidRDefault="001453B0" w:rsidP="00817A9A">
      <w:pPr>
        <w:pStyle w:val="a3"/>
        <w:spacing w:before="11" w:line="276" w:lineRule="auto"/>
        <w:ind w:right="369" w:firstLine="709"/>
        <w:jc w:val="center"/>
        <w:rPr>
          <w:b/>
          <w:sz w:val="24"/>
          <w:szCs w:val="24"/>
        </w:rPr>
      </w:pPr>
      <w:r w:rsidRPr="00C733A1">
        <w:rPr>
          <w:b/>
          <w:sz w:val="24"/>
          <w:szCs w:val="24"/>
        </w:rPr>
        <w:t xml:space="preserve">Направления социально-экономического развития </w:t>
      </w:r>
    </w:p>
    <w:p w:rsidR="007933AC" w:rsidRPr="00C733A1" w:rsidRDefault="001453B0" w:rsidP="00817A9A">
      <w:pPr>
        <w:pStyle w:val="a3"/>
        <w:spacing w:before="11" w:line="276" w:lineRule="auto"/>
        <w:ind w:right="369" w:firstLine="709"/>
        <w:jc w:val="center"/>
        <w:rPr>
          <w:b/>
          <w:sz w:val="24"/>
          <w:szCs w:val="24"/>
        </w:rPr>
      </w:pPr>
      <w:r w:rsidRPr="00C733A1">
        <w:rPr>
          <w:b/>
          <w:sz w:val="24"/>
          <w:szCs w:val="24"/>
        </w:rPr>
        <w:t>муниципального района</w:t>
      </w:r>
      <w:r w:rsidR="00B47B2E">
        <w:rPr>
          <w:b/>
          <w:sz w:val="24"/>
          <w:szCs w:val="24"/>
        </w:rPr>
        <w:t xml:space="preserve"> </w:t>
      </w:r>
      <w:r w:rsidRPr="00C733A1">
        <w:rPr>
          <w:b/>
          <w:sz w:val="24"/>
          <w:szCs w:val="24"/>
        </w:rPr>
        <w:t>по отраслям экономики и показатели прогноза</w:t>
      </w:r>
    </w:p>
    <w:p w:rsidR="001453B0" w:rsidRPr="00C733A1" w:rsidRDefault="00AD2D05" w:rsidP="00C733A1">
      <w:pPr>
        <w:pStyle w:val="a3"/>
        <w:tabs>
          <w:tab w:val="left" w:pos="0"/>
        </w:tabs>
        <w:spacing w:before="120" w:line="276" w:lineRule="auto"/>
        <w:ind w:right="369"/>
        <w:jc w:val="both"/>
        <w:rPr>
          <w:b/>
          <w:sz w:val="24"/>
          <w:szCs w:val="24"/>
          <w:u w:val="single"/>
        </w:rPr>
      </w:pPr>
      <w:r w:rsidRPr="00C733A1">
        <w:rPr>
          <w:b/>
          <w:sz w:val="24"/>
          <w:szCs w:val="24"/>
          <w:u w:val="single"/>
        </w:rPr>
        <w:t>Население и занятость</w:t>
      </w:r>
    </w:p>
    <w:p w:rsidR="00AD2D05" w:rsidRPr="00C733A1" w:rsidRDefault="00AD2D05" w:rsidP="00387107">
      <w:pPr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>В 2019 году сохранилась тенденция сокращения уровня рождаемости не только в районе и  Калужской области, но и в целом по Российской Федерации, что обусловлено общим сокращением численности женщин фертильного возраста (15-49 лет) в связи с низким уровнем рождаемости в России в 1990 годах.</w:t>
      </w:r>
    </w:p>
    <w:p w:rsidR="00AD2D05" w:rsidRPr="00C733A1" w:rsidRDefault="00AD2D05" w:rsidP="00387107">
      <w:pPr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>Существует ряд причин, влияющих на снижение уровня рождаемости:</w:t>
      </w:r>
    </w:p>
    <w:p w:rsidR="00AD2D05" w:rsidRPr="00C733A1" w:rsidRDefault="00AD2D05" w:rsidP="00387107">
      <w:pPr>
        <w:widowControl/>
        <w:numPr>
          <w:ilvl w:val="0"/>
          <w:numId w:val="2"/>
        </w:numPr>
        <w:autoSpaceDE/>
        <w:autoSpaceDN/>
        <w:spacing w:before="11" w:line="276" w:lineRule="auto"/>
        <w:ind w:left="0"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lastRenderedPageBreak/>
        <w:t>повышение среднего возраста матерей при рождении детей до 28-29 лет, особенно при рождении первого ребенка;</w:t>
      </w:r>
    </w:p>
    <w:p w:rsidR="00AD2D05" w:rsidRPr="00C733A1" w:rsidRDefault="00AD2D05" w:rsidP="00387107">
      <w:pPr>
        <w:widowControl/>
        <w:numPr>
          <w:ilvl w:val="0"/>
          <w:numId w:val="2"/>
        </w:numPr>
        <w:autoSpaceDE/>
        <w:autoSpaceDN/>
        <w:spacing w:before="11" w:line="276" w:lineRule="auto"/>
        <w:ind w:left="0"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>снижение интенсивности рождений во всех возрастных когортах;</w:t>
      </w:r>
    </w:p>
    <w:p w:rsidR="00AD2D05" w:rsidRPr="00C733A1" w:rsidRDefault="00AD2D05" w:rsidP="00387107">
      <w:pPr>
        <w:widowControl/>
        <w:numPr>
          <w:ilvl w:val="0"/>
          <w:numId w:val="2"/>
        </w:numPr>
        <w:autoSpaceDE/>
        <w:autoSpaceDN/>
        <w:spacing w:before="11" w:line="276" w:lineRule="auto"/>
        <w:ind w:left="0"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>снижение численности женщин в возрастах 20-34 года — на 0,8 тысяч.</w:t>
      </w:r>
    </w:p>
    <w:p w:rsidR="00AD2D05" w:rsidRPr="00C733A1" w:rsidRDefault="00AD2D05" w:rsidP="00387107">
      <w:pPr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>В январе-</w:t>
      </w:r>
      <w:r w:rsidR="00F167E7">
        <w:rPr>
          <w:sz w:val="24"/>
          <w:szCs w:val="24"/>
        </w:rPr>
        <w:t>сентябре</w:t>
      </w:r>
      <w:r w:rsidRPr="00C733A1">
        <w:rPr>
          <w:sz w:val="24"/>
          <w:szCs w:val="24"/>
        </w:rPr>
        <w:t xml:space="preserve"> 2020 года в Людиновском районе родилось </w:t>
      </w:r>
      <w:r w:rsidR="00F167E7">
        <w:rPr>
          <w:sz w:val="24"/>
          <w:szCs w:val="24"/>
        </w:rPr>
        <w:t>252 ребенка</w:t>
      </w:r>
      <w:r w:rsidRPr="00C733A1">
        <w:rPr>
          <w:sz w:val="24"/>
          <w:szCs w:val="24"/>
        </w:rPr>
        <w:t>, что на 3</w:t>
      </w:r>
      <w:r w:rsidR="00F167E7">
        <w:rPr>
          <w:sz w:val="24"/>
          <w:szCs w:val="24"/>
        </w:rPr>
        <w:t>7</w:t>
      </w:r>
      <w:r w:rsidRPr="00C733A1">
        <w:rPr>
          <w:sz w:val="24"/>
          <w:szCs w:val="24"/>
        </w:rPr>
        <w:t xml:space="preserve"> </w:t>
      </w:r>
      <w:r w:rsidRPr="00C733A1">
        <w:rPr>
          <w:noProof/>
          <w:sz w:val="24"/>
          <w:szCs w:val="24"/>
          <w:lang w:bidi="ar-SA"/>
        </w:rPr>
        <w:drawing>
          <wp:inline distT="0" distB="0" distL="0" distR="0">
            <wp:extent cx="8255" cy="825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3A1">
        <w:rPr>
          <w:sz w:val="24"/>
          <w:szCs w:val="24"/>
        </w:rPr>
        <w:t>детей больше, чем в аналогичном периоде 2019 года, Общий коэффициент рождаемости составил 8,</w:t>
      </w:r>
      <w:r w:rsidR="00F167E7">
        <w:rPr>
          <w:sz w:val="24"/>
          <w:szCs w:val="24"/>
        </w:rPr>
        <w:t>2</w:t>
      </w:r>
      <w:r w:rsidRPr="00C733A1">
        <w:rPr>
          <w:sz w:val="24"/>
          <w:szCs w:val="24"/>
        </w:rPr>
        <w:t xml:space="preserve"> промилле (2019 год – 6,9).</w:t>
      </w:r>
    </w:p>
    <w:p w:rsidR="00AD2D05" w:rsidRPr="00C733A1" w:rsidRDefault="00AD2D05" w:rsidP="00387107">
      <w:pPr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 xml:space="preserve">С 2019 года началась реализация Национального проекта «Демография», мероприятия которого направлены на улучшение демографической ситуации. Однако вводимые меры стимулирования рождаемости </w:t>
      </w:r>
      <w:proofErr w:type="gramStart"/>
      <w:r w:rsidRPr="00C733A1">
        <w:rPr>
          <w:sz w:val="24"/>
          <w:szCs w:val="24"/>
        </w:rPr>
        <w:t>имеют отложенный эффект</w:t>
      </w:r>
      <w:proofErr w:type="gramEnd"/>
      <w:r w:rsidRPr="00C733A1">
        <w:rPr>
          <w:sz w:val="24"/>
          <w:szCs w:val="24"/>
        </w:rPr>
        <w:t>.</w:t>
      </w:r>
    </w:p>
    <w:p w:rsidR="00AD2D05" w:rsidRPr="00C733A1" w:rsidRDefault="00AD2D05" w:rsidP="00387107">
      <w:pPr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 xml:space="preserve">С учетом принимаемых на федеральном и региональном </w:t>
      </w:r>
      <w:proofErr w:type="gramStart"/>
      <w:r w:rsidRPr="00C733A1">
        <w:rPr>
          <w:sz w:val="24"/>
          <w:szCs w:val="24"/>
        </w:rPr>
        <w:t>уровнях</w:t>
      </w:r>
      <w:proofErr w:type="gramEnd"/>
      <w:r w:rsidRPr="00C733A1">
        <w:rPr>
          <w:sz w:val="24"/>
          <w:szCs w:val="24"/>
        </w:rPr>
        <w:t xml:space="preserve"> мер, направленных на демографическое развитие, в среднесрочном периоде не ожидается </w:t>
      </w:r>
      <w:r w:rsidR="00594CC4">
        <w:rPr>
          <w:sz w:val="24"/>
          <w:szCs w:val="24"/>
        </w:rPr>
        <w:t xml:space="preserve">заметного </w:t>
      </w:r>
      <w:r w:rsidRPr="00C733A1">
        <w:rPr>
          <w:sz w:val="24"/>
          <w:szCs w:val="24"/>
        </w:rPr>
        <w:t>снижения численности населения.</w:t>
      </w:r>
    </w:p>
    <w:p w:rsidR="00AD2D05" w:rsidRPr="00C733A1" w:rsidRDefault="00AD2D05" w:rsidP="00387107">
      <w:pPr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 xml:space="preserve">В 2019 году ситуация на рынке труда </w:t>
      </w:r>
      <w:r w:rsidR="00BE4848">
        <w:rPr>
          <w:sz w:val="24"/>
          <w:szCs w:val="24"/>
        </w:rPr>
        <w:t>Людиновского района</w:t>
      </w:r>
      <w:r w:rsidRPr="00C733A1">
        <w:rPr>
          <w:sz w:val="24"/>
          <w:szCs w:val="24"/>
        </w:rPr>
        <w:t xml:space="preserve"> характеризовалась как стабильная.</w:t>
      </w:r>
    </w:p>
    <w:p w:rsidR="00AD2D05" w:rsidRPr="00C733A1" w:rsidRDefault="00AD2D05" w:rsidP="00387107">
      <w:pPr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>В 2020 году в связи с пандемией в Российской Федерации в целом и в Калужской области были введены ограничительные меры, связанные с полным, либо частичным временным прекращением деятельности части предприятий и организаций, ограничением перемещения и повышенными требованиями к условиям труда и правилам предоставления услуг. Правительством Российской Федерации также утверждены дополнительные меры поддержки граждан, потерявших работу в связи со сложившейся эпидемиологической ситуацией. Эти факторы привели к изменению ситуации на рынке труда.</w:t>
      </w:r>
    </w:p>
    <w:p w:rsidR="00AD2D05" w:rsidRPr="00C733A1" w:rsidRDefault="00AD2D05" w:rsidP="00387107">
      <w:pPr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 xml:space="preserve">С начала 2020 года в службу занятости Людиновского района в целях поиска подходящей работы обратилось 2,038 тыс. человек, что на 15,1 % больше, чем за аналогичный период 2019 года (1,73 тыс. человек). Трудоустроено за этот период 414 человек, уровень трудоустройства составил </w:t>
      </w:r>
      <w:r w:rsidR="00095541" w:rsidRPr="00095541">
        <w:rPr>
          <w:sz w:val="24"/>
          <w:szCs w:val="24"/>
        </w:rPr>
        <w:t>29,8</w:t>
      </w:r>
      <w:r w:rsidRPr="00095541">
        <w:rPr>
          <w:sz w:val="24"/>
          <w:szCs w:val="24"/>
        </w:rPr>
        <w:t xml:space="preserve"> %</w:t>
      </w:r>
      <w:r w:rsidRPr="00C733A1">
        <w:rPr>
          <w:sz w:val="24"/>
          <w:szCs w:val="24"/>
        </w:rPr>
        <w:t xml:space="preserve"> (в 2019 году 877 человек и 50,7 % соответственно). Коэффициент напряженности на рынке труда района составил 0,98 ед. В общей потребности в кадрах доля вакансий для рабочих составила 78,6 %.</w:t>
      </w:r>
    </w:p>
    <w:p w:rsidR="00AD2D05" w:rsidRPr="00C733A1" w:rsidRDefault="00AD2D05" w:rsidP="00387107">
      <w:pPr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511810</wp:posOffset>
            </wp:positionH>
            <wp:positionV relativeFrom="page">
              <wp:posOffset>2877820</wp:posOffset>
            </wp:positionV>
            <wp:extent cx="15240" cy="635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7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33A1">
        <w:rPr>
          <w:sz w:val="24"/>
          <w:szCs w:val="24"/>
        </w:rPr>
        <w:t>Признано безработными с начала года 562 человека (в 3,6 раза больше, чем за этот период в 2019 году - 156 человек). Уровень регистрируемой безработицы составил 2,6% (на конец сентября 2019 года – 0,69 %).</w:t>
      </w:r>
    </w:p>
    <w:p w:rsidR="00AD2D05" w:rsidRPr="00C733A1" w:rsidRDefault="00AD2D05" w:rsidP="00387107">
      <w:pPr>
        <w:shd w:val="clear" w:color="auto" w:fill="FFFFFF"/>
        <w:spacing w:before="11" w:line="276" w:lineRule="auto"/>
        <w:ind w:firstLine="709"/>
        <w:jc w:val="both"/>
        <w:rPr>
          <w:sz w:val="24"/>
          <w:szCs w:val="24"/>
        </w:rPr>
      </w:pPr>
      <w:r w:rsidRPr="00FB5370">
        <w:rPr>
          <w:sz w:val="24"/>
          <w:szCs w:val="24"/>
        </w:rPr>
        <w:t>По</w:t>
      </w:r>
      <w:r w:rsidRPr="00C733A1">
        <w:rPr>
          <w:sz w:val="24"/>
          <w:szCs w:val="24"/>
        </w:rPr>
        <w:t xml:space="preserve"> состоянию на 01.10.2020  тринадцать работодателей района заявили о планируемом высвобождении 177 работников. С начала 2020 года численность уволенных по сокращению составила 96 человек. В режимах неполной занятости работают 256 человек. </w:t>
      </w:r>
    </w:p>
    <w:p w:rsidR="00AD2D05" w:rsidRPr="00C733A1" w:rsidRDefault="00AD2D05" w:rsidP="00387107">
      <w:pPr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 xml:space="preserve">По оценке, в 2020 году уровень регистрируемой безработицы  к концу года </w:t>
      </w:r>
      <w:r w:rsidR="00FB5370">
        <w:rPr>
          <w:sz w:val="24"/>
          <w:szCs w:val="24"/>
        </w:rPr>
        <w:t xml:space="preserve">снизится </w:t>
      </w:r>
      <w:r w:rsidRPr="00C733A1">
        <w:rPr>
          <w:sz w:val="24"/>
          <w:szCs w:val="24"/>
        </w:rPr>
        <w:t xml:space="preserve">до </w:t>
      </w:r>
      <w:r w:rsidR="003F29AD" w:rsidRPr="00C733A1">
        <w:rPr>
          <w:sz w:val="24"/>
          <w:szCs w:val="24"/>
        </w:rPr>
        <w:t>2,4%</w:t>
      </w:r>
      <w:r w:rsidR="00FB5370">
        <w:rPr>
          <w:sz w:val="24"/>
          <w:szCs w:val="24"/>
        </w:rPr>
        <w:t>.</w:t>
      </w:r>
    </w:p>
    <w:p w:rsidR="00AD2D05" w:rsidRPr="00C733A1" w:rsidRDefault="00287394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ab/>
        <w:t xml:space="preserve">По предварительной оценке среднегодовая численность работающих на предприятиях и в организациях Людиновского района в текущем году </w:t>
      </w:r>
      <w:proofErr w:type="gramStart"/>
      <w:r w:rsidRPr="00C733A1">
        <w:rPr>
          <w:sz w:val="24"/>
          <w:szCs w:val="24"/>
        </w:rPr>
        <w:t>уменьшится на 1,7% и составит</w:t>
      </w:r>
      <w:proofErr w:type="gramEnd"/>
      <w:r w:rsidRPr="00C733A1">
        <w:rPr>
          <w:sz w:val="24"/>
          <w:szCs w:val="24"/>
        </w:rPr>
        <w:t xml:space="preserve"> 14,45 тысяч человек. Это связано со снижением числа занятых в производственной сфере экономики района на 1,4% (</w:t>
      </w:r>
      <w:r w:rsidR="00030A4B" w:rsidRPr="00C733A1">
        <w:rPr>
          <w:sz w:val="24"/>
          <w:szCs w:val="24"/>
        </w:rPr>
        <w:t xml:space="preserve">производство товаров </w:t>
      </w:r>
      <w:r w:rsidR="00825EA2" w:rsidRPr="00C733A1">
        <w:rPr>
          <w:sz w:val="24"/>
          <w:szCs w:val="24"/>
        </w:rPr>
        <w:t>–</w:t>
      </w:r>
      <w:r w:rsidR="00F167E7">
        <w:rPr>
          <w:sz w:val="24"/>
          <w:szCs w:val="24"/>
        </w:rPr>
        <w:t xml:space="preserve"> </w:t>
      </w:r>
      <w:r w:rsidR="00825EA2" w:rsidRPr="00C733A1">
        <w:rPr>
          <w:sz w:val="24"/>
          <w:szCs w:val="24"/>
        </w:rPr>
        <w:t>0,7%, услуги ЖКХ – 3,6%, оказание услуг – 8-10%).</w:t>
      </w:r>
    </w:p>
    <w:p w:rsidR="00825EA2" w:rsidRPr="00C733A1" w:rsidRDefault="00825EA2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ab/>
        <w:t>В прогнозируемом периоде</w:t>
      </w:r>
      <w:r w:rsidR="00EA2A11">
        <w:rPr>
          <w:sz w:val="24"/>
          <w:szCs w:val="24"/>
        </w:rPr>
        <w:t>,</w:t>
      </w:r>
      <w:r w:rsidRPr="00C733A1">
        <w:rPr>
          <w:sz w:val="24"/>
          <w:szCs w:val="24"/>
        </w:rPr>
        <w:t xml:space="preserve"> </w:t>
      </w:r>
      <w:r w:rsidR="000C0392" w:rsidRPr="00C733A1">
        <w:rPr>
          <w:sz w:val="24"/>
          <w:szCs w:val="24"/>
        </w:rPr>
        <w:t>за счет создания новых рабочих мест резидентами ОЭЗ</w:t>
      </w:r>
      <w:r w:rsidR="00EA2A11">
        <w:rPr>
          <w:sz w:val="24"/>
          <w:szCs w:val="24"/>
        </w:rPr>
        <w:t>,</w:t>
      </w:r>
      <w:r w:rsidR="000C0392" w:rsidRPr="00C733A1">
        <w:rPr>
          <w:sz w:val="24"/>
          <w:szCs w:val="24"/>
        </w:rPr>
        <w:t xml:space="preserve"> </w:t>
      </w:r>
      <w:r w:rsidRPr="00C733A1">
        <w:rPr>
          <w:sz w:val="24"/>
          <w:szCs w:val="24"/>
        </w:rPr>
        <w:t>предполагается</w:t>
      </w:r>
      <w:r w:rsidR="00804B98" w:rsidRPr="00C733A1">
        <w:rPr>
          <w:sz w:val="24"/>
          <w:szCs w:val="24"/>
        </w:rPr>
        <w:t xml:space="preserve"> рост занятых</w:t>
      </w:r>
      <w:r w:rsidRPr="00C733A1">
        <w:rPr>
          <w:sz w:val="24"/>
          <w:szCs w:val="24"/>
        </w:rPr>
        <w:t>:</w:t>
      </w:r>
    </w:p>
    <w:p w:rsidR="007933AC" w:rsidRPr="00C733A1" w:rsidRDefault="00825EA2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>в 2021 год</w:t>
      </w:r>
      <w:proofErr w:type="gramStart"/>
      <w:r w:rsidRPr="00C733A1">
        <w:rPr>
          <w:sz w:val="24"/>
          <w:szCs w:val="24"/>
        </w:rPr>
        <w:t>у–</w:t>
      </w:r>
      <w:proofErr w:type="gramEnd"/>
      <w:r w:rsidRPr="00C733A1">
        <w:rPr>
          <w:sz w:val="24"/>
          <w:szCs w:val="24"/>
        </w:rPr>
        <w:t xml:space="preserve"> на 0,7%;</w:t>
      </w:r>
    </w:p>
    <w:p w:rsidR="00804B98" w:rsidRPr="00C733A1" w:rsidRDefault="00804B98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 xml:space="preserve">в 2022 году – на 1,4%; </w:t>
      </w:r>
    </w:p>
    <w:p w:rsidR="00804B98" w:rsidRPr="00C733A1" w:rsidRDefault="00804B98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lastRenderedPageBreak/>
        <w:t>в 2023 году – на 0,3%.</w:t>
      </w:r>
    </w:p>
    <w:p w:rsidR="00804B98" w:rsidRPr="00C733A1" w:rsidRDefault="00804B98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>В целом за три года численность занятых вырастет на 2,4%  к уровню 2020 года.</w:t>
      </w:r>
    </w:p>
    <w:p w:rsidR="003F29AD" w:rsidRPr="00C733A1" w:rsidRDefault="003F29AD" w:rsidP="00387107">
      <w:pPr>
        <w:pStyle w:val="a3"/>
        <w:spacing w:before="120" w:line="276" w:lineRule="auto"/>
        <w:jc w:val="both"/>
        <w:rPr>
          <w:b/>
          <w:sz w:val="24"/>
          <w:szCs w:val="24"/>
          <w:u w:val="single"/>
        </w:rPr>
      </w:pPr>
      <w:r w:rsidRPr="00C733A1">
        <w:rPr>
          <w:b/>
          <w:sz w:val="24"/>
          <w:szCs w:val="24"/>
          <w:u w:val="single"/>
        </w:rPr>
        <w:t>Доходы населения.</w:t>
      </w:r>
    </w:p>
    <w:p w:rsidR="003F29AD" w:rsidRPr="00C733A1" w:rsidRDefault="003F29AD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>Среднемесячная номинальная начисленная заработная плата работников организаций в 2020 году ожидается на уровне 29 796,6 рублей</w:t>
      </w:r>
      <w:r w:rsidR="00E7070D" w:rsidRPr="00C733A1">
        <w:rPr>
          <w:sz w:val="24"/>
          <w:szCs w:val="24"/>
        </w:rPr>
        <w:t xml:space="preserve"> (+ 1,2% к уровню 2019 года)</w:t>
      </w:r>
      <w:r w:rsidRPr="00C733A1">
        <w:rPr>
          <w:sz w:val="24"/>
          <w:szCs w:val="24"/>
        </w:rPr>
        <w:t>, среднедушевые доходы составят 21 826,0 рублей.</w:t>
      </w:r>
    </w:p>
    <w:p w:rsidR="003F29AD" w:rsidRPr="00C733A1" w:rsidRDefault="00E7070D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>В 2021 году среднемесячная номинальная начисленная заработная плата работников организаций прогнозируется на уровне 30 988,5 рублей.</w:t>
      </w:r>
    </w:p>
    <w:p w:rsidR="00E7070D" w:rsidRPr="00C733A1" w:rsidRDefault="00E7070D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 xml:space="preserve">За 2021 - 2023 годы заработная плата   увеличится на 13,0%. Реальная заработная плата в целом по экономике за 2021 - 2023 годы вырастет  на </w:t>
      </w:r>
      <w:r w:rsidR="004E3BC2" w:rsidRPr="00C733A1">
        <w:rPr>
          <w:sz w:val="24"/>
          <w:szCs w:val="24"/>
        </w:rPr>
        <w:t>0,</w:t>
      </w:r>
      <w:r w:rsidRPr="00C733A1">
        <w:rPr>
          <w:sz w:val="24"/>
          <w:szCs w:val="24"/>
        </w:rPr>
        <w:t>5</w:t>
      </w:r>
      <w:r w:rsidR="004E3BC2" w:rsidRPr="00C733A1">
        <w:rPr>
          <w:sz w:val="24"/>
          <w:szCs w:val="24"/>
        </w:rPr>
        <w:t>%</w:t>
      </w:r>
      <w:r w:rsidRPr="00C733A1">
        <w:rPr>
          <w:sz w:val="24"/>
          <w:szCs w:val="24"/>
        </w:rPr>
        <w:t>.</w:t>
      </w:r>
    </w:p>
    <w:p w:rsidR="00804B98" w:rsidRPr="00C733A1" w:rsidRDefault="00804B98" w:rsidP="00387107">
      <w:pPr>
        <w:pStyle w:val="a3"/>
        <w:spacing w:before="120" w:line="276" w:lineRule="auto"/>
        <w:jc w:val="both"/>
        <w:rPr>
          <w:b/>
          <w:sz w:val="24"/>
          <w:szCs w:val="24"/>
          <w:u w:val="single"/>
        </w:rPr>
      </w:pPr>
      <w:r w:rsidRPr="00C733A1">
        <w:rPr>
          <w:b/>
          <w:sz w:val="24"/>
          <w:szCs w:val="24"/>
          <w:u w:val="single"/>
        </w:rPr>
        <w:t>Промышленное производство.</w:t>
      </w:r>
    </w:p>
    <w:p w:rsidR="00866C61" w:rsidRPr="00C733A1" w:rsidRDefault="00866C61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>В 2020 году индекс промышленного производства оценивается на уровне 113% к уровню 2019 года, объем отгруженной продукции в фактических ценах составит порядка 17,0 млрд. рублей.</w:t>
      </w:r>
    </w:p>
    <w:p w:rsidR="00866C61" w:rsidRPr="00C733A1" w:rsidRDefault="00866C61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>Наибольшую долю в промышленном производстве района занимают обрабатывающие производства: по оценке, в 2020 году она составит 96,7 % от общего объема продукции, отгруженной промышленными предприятиями.</w:t>
      </w:r>
    </w:p>
    <w:p w:rsidR="00866C61" w:rsidRPr="00C733A1" w:rsidRDefault="00866C61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>Предприятия обрабатывающих производств отгрузят товаров на сумму 16,4 млрд. рублей, индекс производства составит 114,2%.</w:t>
      </w:r>
    </w:p>
    <w:p w:rsidR="00804B98" w:rsidRPr="00C733A1" w:rsidRDefault="00866C61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>Точками роста в промышленном секторе станут производства железнодорожной техники, готовых металлических изделий, машин и оборудования, кабельной продукции.</w:t>
      </w:r>
    </w:p>
    <w:p w:rsidR="00866C61" w:rsidRPr="00C733A1" w:rsidRDefault="00866C61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>В 2021 году выпуск промышленной продукции ожидается на уровне 101,0 % в сопоставимой оценке к предыдущему году. Объем промышленного производства составит 17,7 млрд. рублей.</w:t>
      </w:r>
    </w:p>
    <w:p w:rsidR="00866C61" w:rsidRPr="00C733A1" w:rsidRDefault="00866C61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>Значительная положительная динамика роста прогнозируется в производстве готовых металлических изделий, кабельной продукции, железнодорожной техники, машин и оборудования.</w:t>
      </w:r>
    </w:p>
    <w:p w:rsidR="0044764D" w:rsidRPr="00C733A1" w:rsidRDefault="0044764D" w:rsidP="0044764D">
      <w:pPr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>В 2022 году планируется рост промышленного производства на уровне 2021 года – 101% к предыдущему году в сопоставимой оценке, объем отгруженной продукции в действующих ценах ожидается на уровне 18,4 млрд. рублей. В 2023 году индекс промышленного производства составит немногим более 101%, объем отгруженной продукции 18,9 млрд. рублей.</w:t>
      </w:r>
    </w:p>
    <w:p w:rsidR="00866C61" w:rsidRPr="00C733A1" w:rsidRDefault="00866C61" w:rsidP="00866C61">
      <w:pPr>
        <w:pStyle w:val="a3"/>
        <w:spacing w:before="11" w:line="276" w:lineRule="auto"/>
        <w:ind w:right="369" w:firstLine="709"/>
        <w:jc w:val="both"/>
        <w:rPr>
          <w:sz w:val="24"/>
          <w:szCs w:val="24"/>
        </w:rPr>
      </w:pPr>
    </w:p>
    <w:p w:rsidR="00804B98" w:rsidRPr="00C733A1" w:rsidRDefault="00804B98" w:rsidP="00387107">
      <w:pPr>
        <w:pStyle w:val="a3"/>
        <w:spacing w:before="11" w:line="276" w:lineRule="auto"/>
        <w:jc w:val="both"/>
        <w:rPr>
          <w:b/>
          <w:sz w:val="24"/>
          <w:szCs w:val="24"/>
          <w:u w:val="single"/>
        </w:rPr>
      </w:pPr>
      <w:r w:rsidRPr="00C733A1">
        <w:rPr>
          <w:b/>
          <w:sz w:val="24"/>
          <w:szCs w:val="24"/>
          <w:u w:val="single"/>
        </w:rPr>
        <w:t>Сельскохозяйственное производство.</w:t>
      </w:r>
    </w:p>
    <w:p w:rsidR="00804B98" w:rsidRPr="00C733A1" w:rsidRDefault="0044764D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proofErr w:type="gramStart"/>
      <w:r w:rsidRPr="00C733A1">
        <w:rPr>
          <w:sz w:val="24"/>
          <w:szCs w:val="24"/>
        </w:rPr>
        <w:t xml:space="preserve">В районе функционирует 4 сельскохозяйственных организации (ООО Агро Инвест, ООО «Зеленые линии - Калуга», ООО «Заречное», ООО «Калужское Ранчо», 8 крестьянских (фермерских)  хозяйств (КФХ </w:t>
      </w:r>
      <w:proofErr w:type="spellStart"/>
      <w:r w:rsidRPr="00C733A1">
        <w:rPr>
          <w:sz w:val="24"/>
          <w:szCs w:val="24"/>
        </w:rPr>
        <w:t>Агамирзаева</w:t>
      </w:r>
      <w:proofErr w:type="spellEnd"/>
      <w:r w:rsidRPr="00C733A1">
        <w:rPr>
          <w:sz w:val="24"/>
          <w:szCs w:val="24"/>
        </w:rPr>
        <w:t xml:space="preserve">, </w:t>
      </w:r>
      <w:proofErr w:type="spellStart"/>
      <w:r w:rsidRPr="00C733A1">
        <w:rPr>
          <w:sz w:val="24"/>
          <w:szCs w:val="24"/>
        </w:rPr>
        <w:t>Омарова</w:t>
      </w:r>
      <w:proofErr w:type="spellEnd"/>
      <w:r w:rsidRPr="00C733A1">
        <w:rPr>
          <w:sz w:val="24"/>
          <w:szCs w:val="24"/>
        </w:rPr>
        <w:t>, Макарова и др.), более 6000 личных подсобных хозяйств.</w:t>
      </w:r>
      <w:proofErr w:type="gramEnd"/>
      <w:r w:rsidRPr="00C733A1">
        <w:rPr>
          <w:sz w:val="24"/>
          <w:szCs w:val="24"/>
        </w:rPr>
        <w:t xml:space="preserve"> В сельскохозяйственном производстве работают более 2,0 тысяч </w:t>
      </w:r>
      <w:r w:rsidR="007D5962">
        <w:rPr>
          <w:sz w:val="24"/>
          <w:szCs w:val="24"/>
        </w:rPr>
        <w:t xml:space="preserve">жителей </w:t>
      </w:r>
      <w:proofErr w:type="gramStart"/>
      <w:r w:rsidR="007D5962">
        <w:rPr>
          <w:sz w:val="24"/>
          <w:szCs w:val="24"/>
        </w:rPr>
        <w:t>муниципального</w:t>
      </w:r>
      <w:proofErr w:type="gramEnd"/>
      <w:r w:rsidR="007D5962">
        <w:rPr>
          <w:sz w:val="24"/>
          <w:szCs w:val="24"/>
        </w:rPr>
        <w:t xml:space="preserve"> района</w:t>
      </w:r>
      <w:r w:rsidRPr="00C733A1">
        <w:rPr>
          <w:sz w:val="24"/>
          <w:szCs w:val="24"/>
        </w:rPr>
        <w:t>.</w:t>
      </w:r>
    </w:p>
    <w:p w:rsidR="0044764D" w:rsidRPr="00C733A1" w:rsidRDefault="0044764D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 xml:space="preserve">В текущем году объем валовой продукции во всех категориях хозяйств по предварительной оценке составит 6,4 млрд. рублей или 114,1% к уровню 2019 года в сопоставимой оценке. 94,1% занимают крупные и средние </w:t>
      </w:r>
      <w:proofErr w:type="spellStart"/>
      <w:r w:rsidRPr="00C733A1">
        <w:rPr>
          <w:sz w:val="24"/>
          <w:szCs w:val="24"/>
        </w:rPr>
        <w:t>сельхозорганизации</w:t>
      </w:r>
      <w:proofErr w:type="spellEnd"/>
      <w:r w:rsidRPr="00C733A1">
        <w:rPr>
          <w:sz w:val="24"/>
          <w:szCs w:val="24"/>
        </w:rPr>
        <w:t xml:space="preserve"> (ООО «Агро-Инвест» и «Зеленые линии»). На долю личных подсобных хозяй</w:t>
      </w:r>
      <w:proofErr w:type="gramStart"/>
      <w:r w:rsidRPr="00C733A1">
        <w:rPr>
          <w:sz w:val="24"/>
          <w:szCs w:val="24"/>
        </w:rPr>
        <w:t>ств пр</w:t>
      </w:r>
      <w:proofErr w:type="gramEnd"/>
      <w:r w:rsidRPr="00C733A1">
        <w:rPr>
          <w:sz w:val="24"/>
          <w:szCs w:val="24"/>
        </w:rPr>
        <w:t>иходится 5,2%.</w:t>
      </w:r>
    </w:p>
    <w:p w:rsidR="0031165B" w:rsidRPr="00C733A1" w:rsidRDefault="00684974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 xml:space="preserve">Высокий рост производства сельскохозяйственной продукции обеспечивается ООО Агро-Инвест» за счет производства овощей закрытого грунта. Общество выходит на проектные мощности и предполагает выпускать </w:t>
      </w:r>
      <w:r w:rsidR="0031165B" w:rsidRPr="00C733A1">
        <w:rPr>
          <w:sz w:val="24"/>
          <w:szCs w:val="24"/>
        </w:rPr>
        <w:t xml:space="preserve">овощей свыше </w:t>
      </w:r>
      <w:r w:rsidR="005020ED" w:rsidRPr="00C733A1">
        <w:rPr>
          <w:sz w:val="24"/>
          <w:szCs w:val="24"/>
        </w:rPr>
        <w:t>70</w:t>
      </w:r>
      <w:r w:rsidR="0031165B" w:rsidRPr="00C733A1">
        <w:rPr>
          <w:sz w:val="24"/>
          <w:szCs w:val="24"/>
        </w:rPr>
        <w:t xml:space="preserve"> тысяч тонн в год.</w:t>
      </w:r>
    </w:p>
    <w:p w:rsidR="00684974" w:rsidRPr="00C733A1" w:rsidRDefault="00E54C5A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lastRenderedPageBreak/>
        <w:t>В 2021 - 2023 годах прогнозируется стабильный рост сельского хозяйства -</w:t>
      </w:r>
      <w:r w:rsidR="0031165B" w:rsidRPr="00C733A1">
        <w:rPr>
          <w:sz w:val="24"/>
          <w:szCs w:val="24"/>
        </w:rPr>
        <w:t xml:space="preserve"> до 14% в год. Рост производства будет обеспечен за счет роста объемов выпуска </w:t>
      </w:r>
      <w:r w:rsidR="00166BD7">
        <w:rPr>
          <w:sz w:val="24"/>
          <w:szCs w:val="24"/>
        </w:rPr>
        <w:t>продукц</w:t>
      </w:r>
      <w:proofErr w:type="gramStart"/>
      <w:r w:rsidR="00166BD7">
        <w:rPr>
          <w:sz w:val="24"/>
          <w:szCs w:val="24"/>
        </w:rPr>
        <w:t xml:space="preserve">ии </w:t>
      </w:r>
      <w:r w:rsidR="0031165B" w:rsidRPr="00C733A1">
        <w:rPr>
          <w:sz w:val="24"/>
          <w:szCs w:val="24"/>
        </w:rPr>
        <w:t>ООО</w:t>
      </w:r>
      <w:proofErr w:type="gramEnd"/>
      <w:r w:rsidR="0031165B" w:rsidRPr="00C733A1">
        <w:rPr>
          <w:sz w:val="24"/>
          <w:szCs w:val="24"/>
        </w:rPr>
        <w:t xml:space="preserve"> «Агро-Инвест» (овощи закрытого грунта)  и ООО «Зеленые линии» (</w:t>
      </w:r>
      <w:proofErr w:type="spellStart"/>
      <w:r w:rsidRPr="00C733A1">
        <w:rPr>
          <w:sz w:val="24"/>
          <w:szCs w:val="24"/>
        </w:rPr>
        <w:t>плодовоягодные</w:t>
      </w:r>
      <w:proofErr w:type="spellEnd"/>
      <w:r w:rsidRPr="00C733A1">
        <w:rPr>
          <w:sz w:val="24"/>
          <w:szCs w:val="24"/>
        </w:rPr>
        <w:t>, посадочный материал, пчеловодство и пр.)</w:t>
      </w:r>
    </w:p>
    <w:p w:rsidR="00804B98" w:rsidRPr="00C733A1" w:rsidRDefault="005020ED" w:rsidP="00387107">
      <w:pPr>
        <w:pStyle w:val="a3"/>
        <w:spacing w:before="120" w:line="276" w:lineRule="auto"/>
        <w:jc w:val="both"/>
        <w:rPr>
          <w:b/>
          <w:sz w:val="24"/>
          <w:szCs w:val="24"/>
          <w:u w:val="single"/>
        </w:rPr>
      </w:pPr>
      <w:r w:rsidRPr="00C733A1">
        <w:rPr>
          <w:b/>
          <w:sz w:val="24"/>
          <w:szCs w:val="24"/>
          <w:u w:val="single"/>
        </w:rPr>
        <w:t>И</w:t>
      </w:r>
      <w:r w:rsidR="00804B98" w:rsidRPr="00C733A1">
        <w:rPr>
          <w:b/>
          <w:sz w:val="24"/>
          <w:szCs w:val="24"/>
          <w:u w:val="single"/>
        </w:rPr>
        <w:t>нвестиции.</w:t>
      </w:r>
    </w:p>
    <w:p w:rsidR="00965F52" w:rsidRPr="00C733A1" w:rsidRDefault="00965F52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 xml:space="preserve">В 2020 году объем инвестиций в основной капитал оценивается на уровне </w:t>
      </w:r>
      <w:r w:rsidR="00EA5323" w:rsidRPr="00C733A1">
        <w:rPr>
          <w:sz w:val="24"/>
          <w:szCs w:val="24"/>
        </w:rPr>
        <w:t>10,5</w:t>
      </w:r>
      <w:r w:rsidRPr="00C733A1">
        <w:rPr>
          <w:sz w:val="24"/>
          <w:szCs w:val="24"/>
        </w:rPr>
        <w:t xml:space="preserve"> млрд. рублей в номинальном выражении, или 9</w:t>
      </w:r>
      <w:r w:rsidR="00EA5323" w:rsidRPr="00C733A1">
        <w:rPr>
          <w:sz w:val="24"/>
          <w:szCs w:val="24"/>
        </w:rPr>
        <w:t>9,1</w:t>
      </w:r>
      <w:r w:rsidRPr="00C733A1">
        <w:rPr>
          <w:sz w:val="24"/>
          <w:szCs w:val="24"/>
        </w:rPr>
        <w:t xml:space="preserve"> % в сопоставимой оценке к объемам 2019 года.</w:t>
      </w:r>
      <w:r w:rsidR="00EA5323" w:rsidRPr="00C733A1">
        <w:rPr>
          <w:sz w:val="24"/>
          <w:szCs w:val="24"/>
        </w:rPr>
        <w:t xml:space="preserve"> (В 2019 году было вложено 10,0 млрд. инвестиций)</w:t>
      </w:r>
    </w:p>
    <w:p w:rsidR="00804B98" w:rsidRPr="00C733A1" w:rsidRDefault="00965F52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 xml:space="preserve">  В</w:t>
      </w:r>
      <w:r w:rsidR="00EA5323" w:rsidRPr="00C733A1">
        <w:rPr>
          <w:sz w:val="24"/>
          <w:szCs w:val="24"/>
        </w:rPr>
        <w:t>о 2</w:t>
      </w:r>
      <w:r w:rsidRPr="00C733A1">
        <w:rPr>
          <w:sz w:val="24"/>
          <w:szCs w:val="24"/>
        </w:rPr>
        <w:t xml:space="preserve">  квартале</w:t>
      </w:r>
      <w:r w:rsidR="00EA5323" w:rsidRPr="00C733A1">
        <w:rPr>
          <w:sz w:val="24"/>
          <w:szCs w:val="24"/>
        </w:rPr>
        <w:t xml:space="preserve"> текущего года</w:t>
      </w:r>
      <w:r w:rsidR="00881C4A">
        <w:rPr>
          <w:sz w:val="24"/>
          <w:szCs w:val="24"/>
        </w:rPr>
        <w:t xml:space="preserve"> </w:t>
      </w:r>
      <w:r w:rsidR="00EA5323" w:rsidRPr="00C733A1">
        <w:rPr>
          <w:sz w:val="24"/>
          <w:szCs w:val="24"/>
        </w:rPr>
        <w:t xml:space="preserve">произведен запуск производства </w:t>
      </w:r>
      <w:r w:rsidRPr="00C733A1">
        <w:rPr>
          <w:sz w:val="24"/>
          <w:szCs w:val="24"/>
        </w:rPr>
        <w:t>завод</w:t>
      </w:r>
      <w:r w:rsidR="00EA5323" w:rsidRPr="00C733A1">
        <w:rPr>
          <w:sz w:val="24"/>
          <w:szCs w:val="24"/>
        </w:rPr>
        <w:t>а</w:t>
      </w:r>
      <w:r w:rsidRPr="00C733A1">
        <w:rPr>
          <w:sz w:val="24"/>
          <w:szCs w:val="24"/>
        </w:rPr>
        <w:t xml:space="preserve"> по производству инновационной метизной продукц</w:t>
      </w:r>
      <w:proofErr w:type="gramStart"/>
      <w:r w:rsidRPr="00C733A1">
        <w:rPr>
          <w:sz w:val="24"/>
          <w:szCs w:val="24"/>
        </w:rPr>
        <w:t>ии ООО</w:t>
      </w:r>
      <w:proofErr w:type="gramEnd"/>
      <w:r w:rsidRPr="00C733A1">
        <w:rPr>
          <w:sz w:val="24"/>
          <w:szCs w:val="24"/>
        </w:rPr>
        <w:t xml:space="preserve"> «</w:t>
      </w:r>
      <w:proofErr w:type="spellStart"/>
      <w:r w:rsidRPr="00C733A1">
        <w:rPr>
          <w:sz w:val="24"/>
          <w:szCs w:val="24"/>
        </w:rPr>
        <w:t>Алхимет</w:t>
      </w:r>
      <w:proofErr w:type="spellEnd"/>
      <w:r w:rsidRPr="00C733A1">
        <w:rPr>
          <w:sz w:val="24"/>
          <w:szCs w:val="24"/>
        </w:rPr>
        <w:t>» на территории Людиновской площадки ОЭЗ ППТ «Калуга»</w:t>
      </w:r>
    </w:p>
    <w:p w:rsidR="001146BA" w:rsidRPr="00C733A1" w:rsidRDefault="001146BA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>По программе газификации в текущем году введены:</w:t>
      </w:r>
    </w:p>
    <w:p w:rsidR="001146BA" w:rsidRPr="00C733A1" w:rsidRDefault="001146BA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>«Межпоселковый газопровод и уличные газопроводы дер. Погост Людиновского района», протяженность -</w:t>
      </w:r>
      <w:r w:rsidR="00F167E7">
        <w:rPr>
          <w:sz w:val="24"/>
          <w:szCs w:val="24"/>
        </w:rPr>
        <w:t xml:space="preserve"> </w:t>
      </w:r>
      <w:r w:rsidRPr="00C733A1">
        <w:rPr>
          <w:sz w:val="24"/>
          <w:szCs w:val="24"/>
        </w:rPr>
        <w:t>1,07 км,  стоимость работ по контракту – 2,056 млн. руб., финансирование из средств областного бюджета.   Подрядчик – ООО «</w:t>
      </w:r>
      <w:proofErr w:type="spellStart"/>
      <w:r w:rsidRPr="00C733A1">
        <w:rPr>
          <w:sz w:val="24"/>
          <w:szCs w:val="24"/>
        </w:rPr>
        <w:t>Газпроектэкспертиза</w:t>
      </w:r>
      <w:proofErr w:type="spellEnd"/>
      <w:r w:rsidRPr="00C733A1">
        <w:rPr>
          <w:sz w:val="24"/>
          <w:szCs w:val="24"/>
        </w:rPr>
        <w:t xml:space="preserve">». </w:t>
      </w:r>
    </w:p>
    <w:p w:rsidR="001146BA" w:rsidRPr="00C733A1" w:rsidRDefault="001146BA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>«Уличные газопроводы деревни Игнатовка Людиновского района (2- этап)» протяженность 7,4 км, стоимость работ 19,204 млн. руб., за счет средств областного бюджета.  Подрядчик – ООО «</w:t>
      </w:r>
      <w:proofErr w:type="spellStart"/>
      <w:r w:rsidRPr="00C733A1">
        <w:rPr>
          <w:sz w:val="24"/>
          <w:szCs w:val="24"/>
        </w:rPr>
        <w:t>Газпроектэкспертиза</w:t>
      </w:r>
      <w:proofErr w:type="spellEnd"/>
      <w:r w:rsidRPr="00C733A1">
        <w:rPr>
          <w:sz w:val="24"/>
          <w:szCs w:val="24"/>
        </w:rPr>
        <w:t>». Срок ввода в эксплуатацию – 2020.</w:t>
      </w:r>
    </w:p>
    <w:p w:rsidR="001146BA" w:rsidRPr="00C733A1" w:rsidRDefault="001146BA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>Завершены проектные работы «Котельной школы  деревни Заболотье Людиновского района»</w:t>
      </w:r>
      <w:r w:rsidR="00754BC9">
        <w:rPr>
          <w:sz w:val="24"/>
          <w:szCs w:val="24"/>
        </w:rPr>
        <w:t>. С</w:t>
      </w:r>
      <w:r w:rsidRPr="00C733A1">
        <w:rPr>
          <w:sz w:val="24"/>
          <w:szCs w:val="24"/>
        </w:rPr>
        <w:t xml:space="preserve">троительство </w:t>
      </w:r>
      <w:r w:rsidR="00754BC9">
        <w:rPr>
          <w:sz w:val="24"/>
          <w:szCs w:val="24"/>
        </w:rPr>
        <w:t xml:space="preserve">данного </w:t>
      </w:r>
      <w:r w:rsidRPr="00C733A1">
        <w:rPr>
          <w:sz w:val="24"/>
          <w:szCs w:val="24"/>
        </w:rPr>
        <w:t xml:space="preserve">объекта </w:t>
      </w:r>
      <w:r w:rsidR="00646D77">
        <w:rPr>
          <w:sz w:val="24"/>
          <w:szCs w:val="24"/>
        </w:rPr>
        <w:t>запланировано</w:t>
      </w:r>
      <w:r w:rsidR="00881C4A">
        <w:rPr>
          <w:sz w:val="24"/>
          <w:szCs w:val="24"/>
        </w:rPr>
        <w:t xml:space="preserve"> на</w:t>
      </w:r>
      <w:r w:rsidRPr="00C733A1">
        <w:rPr>
          <w:sz w:val="24"/>
          <w:szCs w:val="24"/>
        </w:rPr>
        <w:t xml:space="preserve"> 2021 год, за счет средств областного бюджета. Выполнены работы по технологическому присоединению объекта.  Протяженность -  140,3 м.    Стоимость работ- 595,0 тыс. рублей, финансирование из средств бюджета муниципального района.</w:t>
      </w:r>
    </w:p>
    <w:p w:rsidR="001146BA" w:rsidRPr="00C733A1" w:rsidRDefault="001146BA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>Так же будут введены объекты, построенные субъектами малого предпринимательства:</w:t>
      </w:r>
    </w:p>
    <w:p w:rsidR="001146BA" w:rsidRPr="00C733A1" w:rsidRDefault="004B3691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т</w:t>
      </w:r>
      <w:r w:rsidR="001146BA" w:rsidRPr="00C733A1">
        <w:rPr>
          <w:sz w:val="24"/>
          <w:szCs w:val="24"/>
        </w:rPr>
        <w:t>орговый</w:t>
      </w:r>
      <w:proofErr w:type="gramEnd"/>
      <w:r w:rsidR="001146BA" w:rsidRPr="00C733A1">
        <w:rPr>
          <w:sz w:val="24"/>
          <w:szCs w:val="24"/>
        </w:rPr>
        <w:t xml:space="preserve"> центр по ул. Щербакова – 3,8 тыс. м²</w:t>
      </w:r>
      <w:r>
        <w:rPr>
          <w:sz w:val="24"/>
          <w:szCs w:val="24"/>
        </w:rPr>
        <w:t>;</w:t>
      </w:r>
    </w:p>
    <w:p w:rsidR="001146BA" w:rsidRPr="00C733A1" w:rsidRDefault="004B3691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="001146BA" w:rsidRPr="00C733A1">
        <w:rPr>
          <w:sz w:val="24"/>
          <w:szCs w:val="24"/>
        </w:rPr>
        <w:t>агазин «Пятерочка» по ул. Осипенко – 454,3 м²</w:t>
      </w:r>
      <w:r>
        <w:rPr>
          <w:sz w:val="24"/>
          <w:szCs w:val="24"/>
        </w:rPr>
        <w:t>;</w:t>
      </w:r>
    </w:p>
    <w:p w:rsidR="001146BA" w:rsidRPr="00C733A1" w:rsidRDefault="004B3691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</w:t>
      </w:r>
      <w:r w:rsidR="001146BA" w:rsidRPr="00C733A1">
        <w:rPr>
          <w:sz w:val="24"/>
          <w:szCs w:val="24"/>
        </w:rPr>
        <w:t>оргово-офисный центр по ул. Ленина – 584 м ²</w:t>
      </w:r>
      <w:r>
        <w:rPr>
          <w:sz w:val="24"/>
          <w:szCs w:val="24"/>
        </w:rPr>
        <w:t>;</w:t>
      </w:r>
    </w:p>
    <w:p w:rsidR="001146BA" w:rsidRPr="00C733A1" w:rsidRDefault="004B3691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</w:t>
      </w:r>
      <w:r w:rsidR="001146BA" w:rsidRPr="00C733A1">
        <w:rPr>
          <w:sz w:val="24"/>
          <w:szCs w:val="24"/>
        </w:rPr>
        <w:t>остиница на 60 мест по ул. Семашко</w:t>
      </w:r>
      <w:r>
        <w:rPr>
          <w:sz w:val="24"/>
          <w:szCs w:val="24"/>
        </w:rPr>
        <w:t>;</w:t>
      </w:r>
    </w:p>
    <w:p w:rsidR="001146BA" w:rsidRPr="00C733A1" w:rsidRDefault="004B3691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</w:t>
      </w:r>
      <w:r w:rsidR="001146BA" w:rsidRPr="00C733A1">
        <w:rPr>
          <w:sz w:val="24"/>
          <w:szCs w:val="24"/>
        </w:rPr>
        <w:t xml:space="preserve">орговый центр по ул. </w:t>
      </w:r>
      <w:proofErr w:type="gramStart"/>
      <w:r w:rsidR="001146BA" w:rsidRPr="00C733A1">
        <w:rPr>
          <w:sz w:val="24"/>
          <w:szCs w:val="24"/>
        </w:rPr>
        <w:t>Московская</w:t>
      </w:r>
      <w:proofErr w:type="gramEnd"/>
      <w:r w:rsidR="001146BA" w:rsidRPr="00C733A1">
        <w:rPr>
          <w:sz w:val="24"/>
          <w:szCs w:val="24"/>
        </w:rPr>
        <w:t xml:space="preserve"> – 861 м²</w:t>
      </w:r>
      <w:r>
        <w:rPr>
          <w:sz w:val="24"/>
          <w:szCs w:val="24"/>
        </w:rPr>
        <w:t>.</w:t>
      </w:r>
    </w:p>
    <w:p w:rsidR="005020ED" w:rsidRPr="00C733A1" w:rsidRDefault="005020ED" w:rsidP="009449F8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>В 2021 году объем инвестиций в основной капитал прогнозируется в размере 5,5 млрд. рублей. Индекс физического объема составит 49,0 %.</w:t>
      </w:r>
    </w:p>
    <w:p w:rsidR="009449F8" w:rsidRDefault="004B3691" w:rsidP="009449F8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449F8">
        <w:rPr>
          <w:sz w:val="24"/>
          <w:szCs w:val="24"/>
        </w:rPr>
        <w:t>В 2021 году планируется:</w:t>
      </w:r>
    </w:p>
    <w:p w:rsidR="009449F8" w:rsidRDefault="009449F8" w:rsidP="009449F8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877331">
        <w:rPr>
          <w:sz w:val="24"/>
          <w:szCs w:val="24"/>
        </w:rPr>
        <w:t>запу</w:t>
      </w:r>
      <w:r>
        <w:rPr>
          <w:sz w:val="24"/>
          <w:szCs w:val="24"/>
        </w:rPr>
        <w:t>ск</w:t>
      </w:r>
      <w:r w:rsidRPr="00877331">
        <w:rPr>
          <w:sz w:val="24"/>
          <w:szCs w:val="24"/>
        </w:rPr>
        <w:t xml:space="preserve"> дв</w:t>
      </w:r>
      <w:r>
        <w:rPr>
          <w:sz w:val="24"/>
          <w:szCs w:val="24"/>
        </w:rPr>
        <w:t>ух</w:t>
      </w:r>
      <w:r w:rsidRPr="00877331">
        <w:rPr>
          <w:sz w:val="24"/>
          <w:szCs w:val="24"/>
        </w:rPr>
        <w:t xml:space="preserve"> производств на территории Людиновского участка ОЭЗ, </w:t>
      </w:r>
      <w:r>
        <w:rPr>
          <w:sz w:val="24"/>
          <w:szCs w:val="24"/>
        </w:rPr>
        <w:t xml:space="preserve">на которых будет </w:t>
      </w:r>
      <w:r w:rsidRPr="00877331">
        <w:rPr>
          <w:sz w:val="24"/>
          <w:szCs w:val="24"/>
        </w:rPr>
        <w:t>создан</w:t>
      </w:r>
      <w:r>
        <w:rPr>
          <w:sz w:val="24"/>
          <w:szCs w:val="24"/>
        </w:rPr>
        <w:t>о</w:t>
      </w:r>
      <w:r w:rsidRPr="00877331">
        <w:rPr>
          <w:sz w:val="24"/>
          <w:szCs w:val="24"/>
        </w:rPr>
        <w:t xml:space="preserve"> 170 рабочих мест</w:t>
      </w:r>
      <w:r>
        <w:rPr>
          <w:sz w:val="24"/>
          <w:szCs w:val="24"/>
        </w:rPr>
        <w:t>;</w:t>
      </w:r>
      <w:r w:rsidRPr="00877331">
        <w:rPr>
          <w:sz w:val="24"/>
          <w:szCs w:val="24"/>
        </w:rPr>
        <w:t xml:space="preserve"> </w:t>
      </w:r>
    </w:p>
    <w:p w:rsidR="009449F8" w:rsidRPr="00877331" w:rsidRDefault="009449F8" w:rsidP="009449F8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выход н</w:t>
      </w:r>
      <w:r w:rsidRPr="00877331">
        <w:rPr>
          <w:sz w:val="24"/>
          <w:szCs w:val="24"/>
        </w:rPr>
        <w:t>а строительные площадки дв</w:t>
      </w:r>
      <w:r>
        <w:rPr>
          <w:sz w:val="24"/>
          <w:szCs w:val="24"/>
        </w:rPr>
        <w:t>ух</w:t>
      </w:r>
      <w:r w:rsidRPr="00877331">
        <w:rPr>
          <w:sz w:val="24"/>
          <w:szCs w:val="24"/>
        </w:rPr>
        <w:t xml:space="preserve"> новых резидент</w:t>
      </w:r>
      <w:r>
        <w:rPr>
          <w:sz w:val="24"/>
          <w:szCs w:val="24"/>
        </w:rPr>
        <w:t>ов -</w:t>
      </w:r>
      <w:r w:rsidRPr="00877331">
        <w:rPr>
          <w:sz w:val="24"/>
          <w:szCs w:val="24"/>
        </w:rPr>
        <w:t xml:space="preserve"> ООО «</w:t>
      </w:r>
      <w:proofErr w:type="spellStart"/>
      <w:r w:rsidRPr="00877331">
        <w:rPr>
          <w:sz w:val="24"/>
          <w:szCs w:val="24"/>
        </w:rPr>
        <w:t>Инвестпромстрой</w:t>
      </w:r>
      <w:proofErr w:type="spellEnd"/>
      <w:r w:rsidRPr="00877331">
        <w:rPr>
          <w:sz w:val="24"/>
          <w:szCs w:val="24"/>
        </w:rPr>
        <w:t>» и ООО «Базис»;</w:t>
      </w:r>
    </w:p>
    <w:p w:rsidR="009449F8" w:rsidRPr="00877331" w:rsidRDefault="009449F8" w:rsidP="009449F8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877331">
        <w:rPr>
          <w:sz w:val="24"/>
          <w:szCs w:val="24"/>
        </w:rPr>
        <w:t>введен</w:t>
      </w:r>
      <w:r>
        <w:rPr>
          <w:sz w:val="24"/>
          <w:szCs w:val="24"/>
        </w:rPr>
        <w:t>ие</w:t>
      </w:r>
      <w:r w:rsidRPr="00877331">
        <w:rPr>
          <w:sz w:val="24"/>
          <w:szCs w:val="24"/>
        </w:rPr>
        <w:t xml:space="preserve"> МКД по ул. Чугунова (1432 м²)</w:t>
      </w:r>
      <w:r>
        <w:rPr>
          <w:sz w:val="24"/>
          <w:szCs w:val="24"/>
        </w:rPr>
        <w:t>;</w:t>
      </w:r>
    </w:p>
    <w:p w:rsidR="009449F8" w:rsidRPr="00877331" w:rsidRDefault="009449F8" w:rsidP="009449F8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877331">
        <w:rPr>
          <w:sz w:val="24"/>
          <w:szCs w:val="24"/>
        </w:rPr>
        <w:t>строительство школы по ул. Маяковского на 1000 мест</w:t>
      </w:r>
      <w:r>
        <w:rPr>
          <w:sz w:val="24"/>
          <w:szCs w:val="24"/>
        </w:rPr>
        <w:t>;</w:t>
      </w:r>
    </w:p>
    <w:p w:rsidR="009449F8" w:rsidRPr="00877331" w:rsidRDefault="009449F8" w:rsidP="009449F8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ввод в эксплуатацию</w:t>
      </w:r>
      <w:r w:rsidRPr="00877331">
        <w:rPr>
          <w:sz w:val="24"/>
          <w:szCs w:val="24"/>
        </w:rPr>
        <w:t xml:space="preserve"> ж/д необщего пользования от ст. Людиново 1 МЖД до границы площадки ОЭЗ «Калуга» в Людиново</w:t>
      </w:r>
      <w:r w:rsidR="004B3691">
        <w:rPr>
          <w:sz w:val="24"/>
          <w:szCs w:val="24"/>
        </w:rPr>
        <w:t>;</w:t>
      </w:r>
    </w:p>
    <w:p w:rsidR="009449F8" w:rsidRPr="00877331" w:rsidRDefault="009449F8" w:rsidP="009449F8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строительство у</w:t>
      </w:r>
      <w:r w:rsidRPr="00877331">
        <w:rPr>
          <w:sz w:val="24"/>
          <w:szCs w:val="24"/>
        </w:rPr>
        <w:t>личны</w:t>
      </w:r>
      <w:r>
        <w:rPr>
          <w:sz w:val="24"/>
          <w:szCs w:val="24"/>
        </w:rPr>
        <w:t>х</w:t>
      </w:r>
      <w:r w:rsidRPr="00877331">
        <w:rPr>
          <w:sz w:val="24"/>
          <w:szCs w:val="24"/>
        </w:rPr>
        <w:t xml:space="preserve"> газовы</w:t>
      </w:r>
      <w:r>
        <w:rPr>
          <w:sz w:val="24"/>
          <w:szCs w:val="24"/>
        </w:rPr>
        <w:t>х</w:t>
      </w:r>
      <w:r w:rsidRPr="00877331">
        <w:rPr>
          <w:sz w:val="24"/>
          <w:szCs w:val="24"/>
        </w:rPr>
        <w:t xml:space="preserve"> сет</w:t>
      </w:r>
      <w:r>
        <w:rPr>
          <w:sz w:val="24"/>
          <w:szCs w:val="24"/>
        </w:rPr>
        <w:t>ей</w:t>
      </w:r>
      <w:r w:rsidRPr="00877331">
        <w:rPr>
          <w:sz w:val="24"/>
          <w:szCs w:val="24"/>
        </w:rPr>
        <w:t xml:space="preserve"> по г. Людиново. Проектирование и строительство </w:t>
      </w:r>
      <w:r w:rsidRPr="003D38BA">
        <w:rPr>
          <w:sz w:val="24"/>
          <w:szCs w:val="24"/>
        </w:rPr>
        <w:t>ГРП</w:t>
      </w:r>
      <w:r w:rsidRPr="00877331">
        <w:rPr>
          <w:sz w:val="24"/>
          <w:szCs w:val="24"/>
        </w:rPr>
        <w:t xml:space="preserve"> и уличных газовых сетей по ул. 70 лет Победы,  ул. Владимира Витина (35 земельных участков для многодетных семей), протяженность 1,2 км</w:t>
      </w:r>
      <w:proofErr w:type="gramStart"/>
      <w:r w:rsidRPr="00877331">
        <w:rPr>
          <w:sz w:val="24"/>
          <w:szCs w:val="24"/>
        </w:rPr>
        <w:t>.</w:t>
      </w:r>
      <w:r w:rsidR="004B3691">
        <w:rPr>
          <w:sz w:val="24"/>
          <w:szCs w:val="24"/>
        </w:rPr>
        <w:t>;</w:t>
      </w:r>
      <w:proofErr w:type="gramEnd"/>
    </w:p>
    <w:p w:rsidR="009449F8" w:rsidRPr="00877331" w:rsidRDefault="009449F8" w:rsidP="009449F8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строительство</w:t>
      </w:r>
      <w:r w:rsidRPr="00877331">
        <w:rPr>
          <w:sz w:val="24"/>
          <w:szCs w:val="24"/>
        </w:rPr>
        <w:t xml:space="preserve"> 1,2 км водопроводных сетей по улицам города и прочие объекты</w:t>
      </w:r>
      <w:r>
        <w:rPr>
          <w:sz w:val="24"/>
          <w:szCs w:val="24"/>
        </w:rPr>
        <w:t>.</w:t>
      </w:r>
    </w:p>
    <w:p w:rsidR="009449F8" w:rsidRPr="00877331" w:rsidRDefault="009449F8" w:rsidP="009449F8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877331">
        <w:rPr>
          <w:sz w:val="24"/>
          <w:szCs w:val="24"/>
        </w:rPr>
        <w:t xml:space="preserve">В 2022 году объем инвестиций в основной капитал составит 1,6 млрд. рублей. </w:t>
      </w:r>
      <w:r>
        <w:rPr>
          <w:sz w:val="24"/>
          <w:szCs w:val="24"/>
        </w:rPr>
        <w:tab/>
      </w:r>
      <w:r w:rsidRPr="00877331">
        <w:rPr>
          <w:sz w:val="24"/>
          <w:szCs w:val="24"/>
        </w:rPr>
        <w:t>Индекс физического объема – 27,0%.</w:t>
      </w:r>
    </w:p>
    <w:p w:rsidR="001146BA" w:rsidRPr="00C733A1" w:rsidRDefault="005020ED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>К 2023 году объем инвестиций в основной капитал прогнозируется в 1,7 млрд. рублей, индекс физического объема составит 101,5 % .</w:t>
      </w:r>
    </w:p>
    <w:p w:rsidR="00804B98" w:rsidRPr="00C733A1" w:rsidRDefault="00804B98" w:rsidP="00387107">
      <w:pPr>
        <w:pStyle w:val="a3"/>
        <w:spacing w:before="120" w:line="276" w:lineRule="auto"/>
        <w:jc w:val="both"/>
        <w:rPr>
          <w:b/>
          <w:sz w:val="24"/>
          <w:szCs w:val="24"/>
          <w:u w:val="single"/>
        </w:rPr>
      </w:pPr>
      <w:r w:rsidRPr="00C733A1">
        <w:rPr>
          <w:b/>
          <w:sz w:val="24"/>
          <w:szCs w:val="24"/>
          <w:u w:val="single"/>
        </w:rPr>
        <w:t>Малое предпринимательство.</w:t>
      </w:r>
    </w:p>
    <w:p w:rsidR="00E54C5A" w:rsidRPr="00C733A1" w:rsidRDefault="00E54C5A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 xml:space="preserve">В 2020 году как в Людиновском районе, так и в целом по Калужской области, ожидается незначительное снижение количественных и стоимостных показателей деятельности малых предприятий, что связано с ухудшением ситуации в связи с распространением новой </w:t>
      </w:r>
      <w:proofErr w:type="spellStart"/>
      <w:r w:rsidRPr="00C733A1">
        <w:rPr>
          <w:sz w:val="24"/>
          <w:szCs w:val="24"/>
        </w:rPr>
        <w:t>коронавирусной</w:t>
      </w:r>
      <w:proofErr w:type="spellEnd"/>
      <w:r w:rsidRPr="00C733A1">
        <w:rPr>
          <w:sz w:val="24"/>
          <w:szCs w:val="24"/>
        </w:rPr>
        <w:t xml:space="preserve"> инфекции.</w:t>
      </w:r>
    </w:p>
    <w:p w:rsidR="00E54C5A" w:rsidRPr="00C733A1" w:rsidRDefault="00E54C5A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>Количество действующих малых предприятий в 2020 году оценивается в 295 единиц. Среднесписочная численность работающих на малых предприятиях по оценке составит 2,5 тыс. человек.</w:t>
      </w:r>
    </w:p>
    <w:p w:rsidR="00804B98" w:rsidRPr="00C733A1" w:rsidRDefault="00E54C5A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>Оборот малых предприятий оценивается в 5,8 млрд. рублей, в фактических ценах</w:t>
      </w:r>
      <w:r w:rsidR="00061CD9">
        <w:rPr>
          <w:sz w:val="24"/>
          <w:szCs w:val="24"/>
        </w:rPr>
        <w:t xml:space="preserve"> -</w:t>
      </w:r>
      <w:r w:rsidRPr="00C733A1">
        <w:rPr>
          <w:sz w:val="24"/>
          <w:szCs w:val="24"/>
        </w:rPr>
        <w:t xml:space="preserve"> снижение на 1,3 % к уровню 2019 года. Снижение объемов в разных сферах деятельности связано с потерей контрактов и приостановкой деятельности в связи с пандемией. </w:t>
      </w:r>
    </w:p>
    <w:p w:rsidR="00E54C5A" w:rsidRPr="00C733A1" w:rsidRDefault="00E54C5A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>В 2021 году на малых предприятиях предполагается незначительный рост численности занятых – до 2,6 тыс.  человек в связи с запуском новых малых производств на Людиновском участке ОЭЗ ППТ «Калуга</w:t>
      </w:r>
      <w:r w:rsidR="00965F52" w:rsidRPr="00C733A1">
        <w:rPr>
          <w:sz w:val="24"/>
          <w:szCs w:val="24"/>
        </w:rPr>
        <w:t xml:space="preserve">». </w:t>
      </w:r>
      <w:r w:rsidRPr="00C733A1">
        <w:rPr>
          <w:sz w:val="24"/>
          <w:szCs w:val="24"/>
        </w:rPr>
        <w:t>Объем оборота на малых предприятиях нашего р</w:t>
      </w:r>
      <w:r w:rsidR="00965F52" w:rsidRPr="00C733A1">
        <w:rPr>
          <w:sz w:val="24"/>
          <w:szCs w:val="24"/>
        </w:rPr>
        <w:t>айона</w:t>
      </w:r>
      <w:r w:rsidRPr="00C733A1">
        <w:rPr>
          <w:sz w:val="24"/>
          <w:szCs w:val="24"/>
        </w:rPr>
        <w:t xml:space="preserve"> прогнозируется в размере </w:t>
      </w:r>
      <w:r w:rsidR="00965F52" w:rsidRPr="00C733A1">
        <w:rPr>
          <w:sz w:val="24"/>
          <w:szCs w:val="24"/>
        </w:rPr>
        <w:t>6,06 млрд. рублей.</w:t>
      </w:r>
      <w:r w:rsidRPr="00C733A1">
        <w:rPr>
          <w:sz w:val="24"/>
          <w:szCs w:val="24"/>
        </w:rPr>
        <w:t xml:space="preserve"> В 2022 - 2023 годах объем оборота на малых предприятиях продолжит расти и к 2023 году, по прогнозной оценке, составит </w:t>
      </w:r>
      <w:r w:rsidR="00965F52" w:rsidRPr="00C733A1">
        <w:rPr>
          <w:sz w:val="24"/>
          <w:szCs w:val="24"/>
        </w:rPr>
        <w:t>6,6</w:t>
      </w:r>
      <w:r w:rsidRPr="00C733A1">
        <w:rPr>
          <w:sz w:val="24"/>
          <w:szCs w:val="24"/>
        </w:rPr>
        <w:t xml:space="preserve"> млрд. рублей</w:t>
      </w:r>
      <w:r w:rsidR="00965F52" w:rsidRPr="00C733A1">
        <w:rPr>
          <w:sz w:val="24"/>
          <w:szCs w:val="24"/>
        </w:rPr>
        <w:t>.</w:t>
      </w:r>
    </w:p>
    <w:p w:rsidR="00CC19DA" w:rsidRDefault="00CC19DA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proofErr w:type="gramStart"/>
      <w:r w:rsidRPr="004A39CF">
        <w:rPr>
          <w:sz w:val="24"/>
          <w:szCs w:val="24"/>
        </w:rPr>
        <w:t xml:space="preserve">В целях поддержки субъектов малого и среднего предпринимательства, осуществляющих основные виды деятельности в отраслях экономики, наиболее пострадавших в условиях ухудшения ситуации в связи с распространением </w:t>
      </w:r>
      <w:proofErr w:type="spellStart"/>
      <w:r w:rsidRPr="004A39CF">
        <w:rPr>
          <w:sz w:val="24"/>
          <w:szCs w:val="24"/>
        </w:rPr>
        <w:t>коронавирусной</w:t>
      </w:r>
      <w:proofErr w:type="spellEnd"/>
      <w:r w:rsidRPr="004A39CF">
        <w:rPr>
          <w:sz w:val="24"/>
          <w:szCs w:val="24"/>
        </w:rPr>
        <w:t xml:space="preserve"> инфекции</w:t>
      </w:r>
      <w:r>
        <w:rPr>
          <w:sz w:val="24"/>
          <w:szCs w:val="24"/>
        </w:rPr>
        <w:t xml:space="preserve"> </w:t>
      </w:r>
      <w:r w:rsidRPr="004A39CF">
        <w:rPr>
          <w:sz w:val="24"/>
          <w:szCs w:val="24"/>
        </w:rPr>
        <w:t>в 2020 году предпринят ряд мер федерального, регионального и муниципального уровня, направленных на снижение текущих издержек бизнеса, уменьшение налогового и административного бремени, сохранение занятости.</w:t>
      </w:r>
      <w:proofErr w:type="gramEnd"/>
    </w:p>
    <w:p w:rsidR="00965F52" w:rsidRPr="00C733A1" w:rsidRDefault="00965F52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>В рамках реализации мероприятий муниципальной программы «Развитие предпринимательства на территории муниципального района «Город Людиново и Людиновский район» 4 субъекта малого предпринимательства получили субсидии на компенсацию затрат за приобретенное производственное оборудование. Субсидия составила от 205 до 690 тысяч рублей в зависимости от объема произведенных затрат.</w:t>
      </w:r>
    </w:p>
    <w:p w:rsidR="00804B98" w:rsidRPr="00C733A1" w:rsidRDefault="00804B98" w:rsidP="00387107">
      <w:pPr>
        <w:pStyle w:val="a3"/>
        <w:spacing w:before="120" w:line="276" w:lineRule="auto"/>
        <w:jc w:val="both"/>
        <w:rPr>
          <w:b/>
          <w:sz w:val="24"/>
          <w:szCs w:val="24"/>
          <w:u w:val="single"/>
        </w:rPr>
      </w:pPr>
      <w:r w:rsidRPr="00C733A1">
        <w:rPr>
          <w:b/>
          <w:sz w:val="24"/>
          <w:szCs w:val="24"/>
          <w:u w:val="single"/>
        </w:rPr>
        <w:t>Торговля и сфера услуг.</w:t>
      </w:r>
    </w:p>
    <w:p w:rsidR="005020ED" w:rsidRPr="00C733A1" w:rsidRDefault="005020ED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 xml:space="preserve">В 2020 году в условиях эпидемиологических </w:t>
      </w:r>
      <w:proofErr w:type="gramStart"/>
      <w:r w:rsidRPr="00C733A1">
        <w:rPr>
          <w:sz w:val="24"/>
          <w:szCs w:val="24"/>
        </w:rPr>
        <w:t>ограничений</w:t>
      </w:r>
      <w:proofErr w:type="gramEnd"/>
      <w:r w:rsidRPr="00C733A1">
        <w:rPr>
          <w:sz w:val="24"/>
          <w:szCs w:val="24"/>
        </w:rPr>
        <w:t xml:space="preserve"> на фоне снижения реальных располагаемых денежных доходов населения оборот розничной торговли составит </w:t>
      </w:r>
      <w:r w:rsidR="00A143E5" w:rsidRPr="00C733A1">
        <w:rPr>
          <w:sz w:val="24"/>
          <w:szCs w:val="24"/>
        </w:rPr>
        <w:t>4,18</w:t>
      </w:r>
      <w:r w:rsidRPr="00C733A1">
        <w:rPr>
          <w:sz w:val="24"/>
          <w:szCs w:val="24"/>
        </w:rPr>
        <w:t xml:space="preserve"> млрд. рублей, или </w:t>
      </w:r>
      <w:r w:rsidR="00A143E5" w:rsidRPr="00C733A1">
        <w:rPr>
          <w:sz w:val="24"/>
          <w:szCs w:val="24"/>
        </w:rPr>
        <w:t>95</w:t>
      </w:r>
      <w:r w:rsidRPr="00C733A1">
        <w:rPr>
          <w:sz w:val="24"/>
          <w:szCs w:val="24"/>
        </w:rPr>
        <w:t xml:space="preserve"> % в сопоставимой оценке к уровню 2019 года. П</w:t>
      </w:r>
      <w:r w:rsidR="00A143E5" w:rsidRPr="00C733A1">
        <w:rPr>
          <w:sz w:val="24"/>
          <w:szCs w:val="24"/>
        </w:rPr>
        <w:t>р</w:t>
      </w:r>
      <w:r w:rsidRPr="00C733A1">
        <w:rPr>
          <w:sz w:val="24"/>
          <w:szCs w:val="24"/>
        </w:rPr>
        <w:t>и этом более выражено падение в сфере услуг, где карантинные меры снимались поэтапно, а возможности для реализации отложенного спроса ограничены.</w:t>
      </w:r>
    </w:p>
    <w:p w:rsidR="003E3A0F" w:rsidRPr="00C733A1" w:rsidRDefault="005020ED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 xml:space="preserve">В прогнозируемом периоде 2021 - 2023 годов реальный рост объемов </w:t>
      </w:r>
      <w:r w:rsidR="00A143E5" w:rsidRPr="00C733A1">
        <w:rPr>
          <w:sz w:val="24"/>
          <w:szCs w:val="24"/>
        </w:rPr>
        <w:t>това</w:t>
      </w:r>
      <w:r w:rsidRPr="00C733A1">
        <w:rPr>
          <w:sz w:val="24"/>
          <w:szCs w:val="24"/>
        </w:rPr>
        <w:t>ро</w:t>
      </w:r>
      <w:r w:rsidR="00A143E5" w:rsidRPr="00C733A1">
        <w:rPr>
          <w:sz w:val="24"/>
          <w:szCs w:val="24"/>
        </w:rPr>
        <w:t>оборо</w:t>
      </w:r>
      <w:r w:rsidRPr="00C733A1">
        <w:rPr>
          <w:sz w:val="24"/>
          <w:szCs w:val="24"/>
        </w:rPr>
        <w:t>та розничной торговли составит 101,0 %</w:t>
      </w:r>
      <w:r w:rsidR="00A143E5" w:rsidRPr="00C733A1">
        <w:rPr>
          <w:sz w:val="24"/>
          <w:szCs w:val="24"/>
        </w:rPr>
        <w:t xml:space="preserve"> в год. При этом реализация товаров на душу населения за три прогнозируемых года вырастет на 18,2% по отношению к 2020 году</w:t>
      </w:r>
      <w:r w:rsidR="00C60765">
        <w:rPr>
          <w:sz w:val="24"/>
          <w:szCs w:val="24"/>
        </w:rPr>
        <w:t xml:space="preserve"> </w:t>
      </w:r>
      <w:r w:rsidR="00A143E5" w:rsidRPr="00C733A1">
        <w:rPr>
          <w:sz w:val="24"/>
          <w:szCs w:val="24"/>
        </w:rPr>
        <w:t>(с 102,6 тыс. рублей в год в 2020 году до 121,3 тыс. рублей в 2023 году).</w:t>
      </w:r>
    </w:p>
    <w:p w:rsidR="00A143E5" w:rsidRPr="00C733A1" w:rsidRDefault="00A143E5" w:rsidP="00BF0EF0">
      <w:pPr>
        <w:pStyle w:val="a3"/>
        <w:tabs>
          <w:tab w:val="left" w:pos="709"/>
        </w:tabs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 xml:space="preserve">Снижение платежеспособного спроса в 2020 году изменило предпочтения населения по использованию денежных доходов на приобретение услуг. К концу 2020 года </w:t>
      </w:r>
      <w:r w:rsidR="00FC2474" w:rsidRPr="00C733A1">
        <w:rPr>
          <w:sz w:val="24"/>
          <w:szCs w:val="24"/>
        </w:rPr>
        <w:t xml:space="preserve">ожидается </w:t>
      </w:r>
      <w:r w:rsidRPr="00C733A1">
        <w:rPr>
          <w:sz w:val="24"/>
          <w:szCs w:val="24"/>
        </w:rPr>
        <w:t xml:space="preserve">снижение объема платных услуг </w:t>
      </w:r>
      <w:r w:rsidR="00FC2474" w:rsidRPr="00C733A1">
        <w:rPr>
          <w:sz w:val="24"/>
          <w:szCs w:val="24"/>
        </w:rPr>
        <w:t>на 15 %</w:t>
      </w:r>
      <w:r w:rsidR="00FC2474">
        <w:rPr>
          <w:sz w:val="24"/>
          <w:szCs w:val="24"/>
        </w:rPr>
        <w:t xml:space="preserve"> </w:t>
      </w:r>
      <w:r w:rsidR="00037687" w:rsidRPr="00C733A1">
        <w:rPr>
          <w:sz w:val="24"/>
          <w:szCs w:val="24"/>
        </w:rPr>
        <w:t xml:space="preserve">к 2019 году </w:t>
      </w:r>
      <w:r w:rsidRPr="00C733A1">
        <w:rPr>
          <w:sz w:val="24"/>
          <w:szCs w:val="24"/>
        </w:rPr>
        <w:t>в сопоставимой оценке</w:t>
      </w:r>
      <w:r w:rsidR="00037687">
        <w:rPr>
          <w:sz w:val="24"/>
          <w:szCs w:val="24"/>
        </w:rPr>
        <w:t>.</w:t>
      </w:r>
      <w:r w:rsidRPr="00C733A1">
        <w:rPr>
          <w:sz w:val="24"/>
          <w:szCs w:val="24"/>
        </w:rPr>
        <w:t xml:space="preserve"> </w:t>
      </w:r>
      <w:r w:rsidR="00037687">
        <w:rPr>
          <w:sz w:val="24"/>
          <w:szCs w:val="24"/>
        </w:rPr>
        <w:t>О</w:t>
      </w:r>
      <w:r w:rsidRPr="00C733A1">
        <w:rPr>
          <w:sz w:val="24"/>
          <w:szCs w:val="24"/>
        </w:rPr>
        <w:t xml:space="preserve">бъем платных услуг составит </w:t>
      </w:r>
      <w:r w:rsidR="000F26CF" w:rsidRPr="00C733A1">
        <w:rPr>
          <w:sz w:val="24"/>
          <w:szCs w:val="24"/>
        </w:rPr>
        <w:t>586,8</w:t>
      </w:r>
      <w:r w:rsidRPr="00C733A1">
        <w:rPr>
          <w:sz w:val="24"/>
          <w:szCs w:val="24"/>
        </w:rPr>
        <w:t xml:space="preserve"> мл</w:t>
      </w:r>
      <w:r w:rsidR="00F13E82">
        <w:rPr>
          <w:sz w:val="24"/>
          <w:szCs w:val="24"/>
        </w:rPr>
        <w:t>н</w:t>
      </w:r>
      <w:r w:rsidRPr="00C733A1">
        <w:rPr>
          <w:sz w:val="24"/>
          <w:szCs w:val="24"/>
        </w:rPr>
        <w:t>. рублей в номинальном исчислении.</w:t>
      </w:r>
    </w:p>
    <w:p w:rsidR="000F26CF" w:rsidRPr="00C733A1" w:rsidRDefault="000F26CF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lastRenderedPageBreak/>
        <w:t>Определяющими факторами, влияющими на развитие рынка платных услуг населению как сегмента потребительского рынка, в среднесрочной перспективе являются рост платежеспособного спроса населения, политика по регулированию цен на услуги  естественных монополий, а также развитие рынка социальных услуг, предоставляемых ранее бесплатно.</w:t>
      </w:r>
    </w:p>
    <w:p w:rsidR="000F26CF" w:rsidRPr="00C733A1" w:rsidRDefault="000F26CF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 xml:space="preserve">Предполагается, что в 2021 - 2023 годах основными лидерами платных услуг населению по-прежнему останутся </w:t>
      </w:r>
      <w:proofErr w:type="spellStart"/>
      <w:r w:rsidRPr="00C733A1">
        <w:rPr>
          <w:sz w:val="24"/>
          <w:szCs w:val="24"/>
        </w:rPr>
        <w:t>низкоэластичные</w:t>
      </w:r>
      <w:proofErr w:type="spellEnd"/>
      <w:r w:rsidRPr="00C733A1">
        <w:rPr>
          <w:sz w:val="24"/>
          <w:szCs w:val="24"/>
        </w:rPr>
        <w:t xml:space="preserve"> к доходам населения услуги жилищно-коммунального хозяйства, телекоммуникационные услуги, услуги транспорта, которые относятся к разряду «обязательных услуг».</w:t>
      </w:r>
    </w:p>
    <w:p w:rsidR="000F26CF" w:rsidRPr="00C733A1" w:rsidRDefault="000F26CF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>В 2021 - 2023 годах рост объема платных услуг по базовому варианту составит 10</w:t>
      </w:r>
      <w:r w:rsidR="00C4373B" w:rsidRPr="00C733A1">
        <w:rPr>
          <w:sz w:val="24"/>
          <w:szCs w:val="24"/>
        </w:rPr>
        <w:t>0</w:t>
      </w:r>
      <w:r w:rsidRPr="00C733A1">
        <w:rPr>
          <w:sz w:val="24"/>
          <w:szCs w:val="24"/>
        </w:rPr>
        <w:t>,</w:t>
      </w:r>
      <w:r w:rsidR="00C4373B" w:rsidRPr="00C733A1">
        <w:rPr>
          <w:sz w:val="24"/>
          <w:szCs w:val="24"/>
        </w:rPr>
        <w:t>2 – 100,3</w:t>
      </w:r>
      <w:r w:rsidRPr="00C733A1">
        <w:rPr>
          <w:sz w:val="24"/>
          <w:szCs w:val="24"/>
        </w:rPr>
        <w:t xml:space="preserve">% в год.  Объем оказанных услуг на душу населения в текущем году составит 14,4 тыс. рублей в год. К 2023 году он вырастет на </w:t>
      </w:r>
      <w:r w:rsidR="00C4373B" w:rsidRPr="00C733A1">
        <w:rPr>
          <w:sz w:val="24"/>
          <w:szCs w:val="24"/>
        </w:rPr>
        <w:t>15,3% (до 16,6 тыс. рублей).</w:t>
      </w:r>
    </w:p>
    <w:p w:rsidR="00C4373B" w:rsidRPr="00C733A1" w:rsidRDefault="00C4373B" w:rsidP="00387107">
      <w:pPr>
        <w:pStyle w:val="a3"/>
        <w:spacing w:before="120" w:line="276" w:lineRule="auto"/>
        <w:jc w:val="both"/>
        <w:rPr>
          <w:b/>
          <w:sz w:val="24"/>
          <w:szCs w:val="24"/>
          <w:u w:val="single"/>
        </w:rPr>
      </w:pPr>
      <w:r w:rsidRPr="00C733A1">
        <w:rPr>
          <w:b/>
          <w:sz w:val="24"/>
          <w:szCs w:val="24"/>
          <w:u w:val="single"/>
        </w:rPr>
        <w:t>Ценовая ситуация</w:t>
      </w:r>
    </w:p>
    <w:p w:rsidR="00C4373B" w:rsidRPr="00C733A1" w:rsidRDefault="00C4373B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 xml:space="preserve">Динамика роста цен в потребительском секторе Калужской области в основном повторяла общероссийские тенденции. Значительное влияние на инфляционный фон оказало сокращение внутреннего спроса вследствие низкого уровня реальных денежных доходов населения, связанного с распространением новой </w:t>
      </w:r>
      <w:proofErr w:type="spellStart"/>
      <w:r w:rsidRPr="00C733A1">
        <w:rPr>
          <w:sz w:val="24"/>
          <w:szCs w:val="24"/>
        </w:rPr>
        <w:t>коронавирусной</w:t>
      </w:r>
      <w:proofErr w:type="spellEnd"/>
      <w:r w:rsidRPr="00C733A1">
        <w:rPr>
          <w:sz w:val="24"/>
          <w:szCs w:val="24"/>
        </w:rPr>
        <w:t xml:space="preserve"> инфекции, сохранением ограничительных санкций, нестабильностью валютного рынка.</w:t>
      </w:r>
    </w:p>
    <w:p w:rsidR="00C4373B" w:rsidRPr="00C733A1" w:rsidRDefault="00C4373B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>Ограничения со стороны внутреннего спроса оказывали сдерживающее влияние на инфляцию: в январе-</w:t>
      </w:r>
      <w:r w:rsidR="00C60765">
        <w:rPr>
          <w:sz w:val="24"/>
          <w:szCs w:val="24"/>
        </w:rPr>
        <w:t>сентябре</w:t>
      </w:r>
      <w:r w:rsidRPr="00C733A1">
        <w:rPr>
          <w:sz w:val="24"/>
          <w:szCs w:val="24"/>
        </w:rPr>
        <w:t xml:space="preserve"> 2020 года уровень среднегодовой инфляции по Калужской области составил </w:t>
      </w:r>
      <w:r w:rsidR="00C60765">
        <w:rPr>
          <w:sz w:val="24"/>
          <w:szCs w:val="24"/>
        </w:rPr>
        <w:t>3,2</w:t>
      </w:r>
      <w:r w:rsidRPr="00C733A1">
        <w:rPr>
          <w:sz w:val="24"/>
          <w:szCs w:val="24"/>
        </w:rPr>
        <w:t xml:space="preserve"> % по отношению к январю-</w:t>
      </w:r>
      <w:r w:rsidR="00C60765">
        <w:rPr>
          <w:sz w:val="24"/>
          <w:szCs w:val="24"/>
        </w:rPr>
        <w:t>сентябрю</w:t>
      </w:r>
      <w:r w:rsidRPr="00C733A1">
        <w:rPr>
          <w:sz w:val="24"/>
          <w:szCs w:val="24"/>
        </w:rPr>
        <w:t xml:space="preserve"> 2019 года.</w:t>
      </w:r>
    </w:p>
    <w:p w:rsidR="00C4373B" w:rsidRPr="00C733A1" w:rsidRDefault="00C4373B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>В</w:t>
      </w:r>
      <w:r w:rsidR="00C60765">
        <w:rPr>
          <w:sz w:val="24"/>
          <w:szCs w:val="24"/>
        </w:rPr>
        <w:t xml:space="preserve"> четвертом квартале </w:t>
      </w:r>
      <w:r w:rsidRPr="00C733A1">
        <w:rPr>
          <w:sz w:val="24"/>
          <w:szCs w:val="24"/>
        </w:rPr>
        <w:t>2020 года ожидается умеренное увеличение годовых темпов потребительской инфляции под влиянием восстановления потребительского спроса, а также с учетом индексации тарифов с июля в текущем году (в 2019 году индексация была частично проведена с 1 января) и низкой базы второй половины прошлого года.</w:t>
      </w:r>
    </w:p>
    <w:p w:rsidR="00C4373B" w:rsidRPr="00C733A1" w:rsidRDefault="00C4373B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 xml:space="preserve">Индекс потребительских цен в Калужской области в </w:t>
      </w:r>
      <w:r w:rsidR="00C60765">
        <w:rPr>
          <w:sz w:val="24"/>
          <w:szCs w:val="24"/>
        </w:rPr>
        <w:t>сентябре</w:t>
      </w:r>
      <w:r w:rsidRPr="00C733A1">
        <w:rPr>
          <w:sz w:val="24"/>
          <w:szCs w:val="24"/>
        </w:rPr>
        <w:t xml:space="preserve"> текущего года составил 103,</w:t>
      </w:r>
      <w:r w:rsidR="00C60765">
        <w:rPr>
          <w:sz w:val="24"/>
          <w:szCs w:val="24"/>
        </w:rPr>
        <w:t>0</w:t>
      </w:r>
      <w:r w:rsidRPr="00C733A1">
        <w:rPr>
          <w:sz w:val="24"/>
          <w:szCs w:val="24"/>
        </w:rPr>
        <w:t>% к декабрю прошлого года.</w:t>
      </w:r>
    </w:p>
    <w:p w:rsidR="00C4373B" w:rsidRPr="00C733A1" w:rsidRDefault="00C4373B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>По оценке, среднегодовой рост цен в 2020 году составит 103,5 %. В 2021 году прогнозируется  рост потребительских цен на 3,8 %.</w:t>
      </w:r>
    </w:p>
    <w:p w:rsidR="00C4373B" w:rsidRPr="00C733A1" w:rsidRDefault="00C4373B" w:rsidP="00387107">
      <w:pPr>
        <w:pStyle w:val="a3"/>
        <w:spacing w:before="11" w:line="276" w:lineRule="auto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>В 2022 - 2023 годах с развитием производств, выпускающих продукцию для потребительского рынка, стабилизацией динамики цен в связи с восстановлением экономики, увеличением потребительского спроса, прогнозируется рост индекса потребительских цен, значения которого составят - 104 %.</w:t>
      </w:r>
    </w:p>
    <w:p w:rsidR="003E3A0F" w:rsidRPr="00C733A1" w:rsidRDefault="003E3A0F" w:rsidP="00C733A1">
      <w:pPr>
        <w:spacing w:before="120" w:line="259" w:lineRule="auto"/>
        <w:ind w:left="1327" w:hanging="6"/>
        <w:jc w:val="center"/>
        <w:rPr>
          <w:b/>
          <w:sz w:val="24"/>
          <w:szCs w:val="24"/>
        </w:rPr>
      </w:pPr>
      <w:r w:rsidRPr="00C733A1">
        <w:rPr>
          <w:b/>
          <w:sz w:val="24"/>
          <w:szCs w:val="24"/>
        </w:rPr>
        <w:t xml:space="preserve">Основные параметры муниципальных программ </w:t>
      </w:r>
    </w:p>
    <w:p w:rsidR="003E3A0F" w:rsidRDefault="003E3A0F" w:rsidP="00C733A1">
      <w:pPr>
        <w:spacing w:line="259" w:lineRule="auto"/>
        <w:ind w:left="1327" w:hanging="6"/>
        <w:rPr>
          <w:b/>
          <w:sz w:val="24"/>
          <w:szCs w:val="24"/>
        </w:rPr>
      </w:pPr>
      <w:proofErr w:type="gramStart"/>
      <w:r w:rsidRPr="00C733A1">
        <w:rPr>
          <w:b/>
          <w:sz w:val="24"/>
          <w:szCs w:val="24"/>
        </w:rPr>
        <w:t>муниципального</w:t>
      </w:r>
      <w:proofErr w:type="gramEnd"/>
      <w:r w:rsidRPr="00C733A1">
        <w:rPr>
          <w:b/>
          <w:sz w:val="24"/>
          <w:szCs w:val="24"/>
        </w:rPr>
        <w:t xml:space="preserve"> района «Город Людиново и Людиновский район»</w:t>
      </w:r>
    </w:p>
    <w:p w:rsidR="00F5491B" w:rsidRPr="00C733A1" w:rsidRDefault="00F5491B" w:rsidP="00C733A1">
      <w:pPr>
        <w:spacing w:line="259" w:lineRule="auto"/>
        <w:ind w:left="1327" w:hanging="6"/>
        <w:rPr>
          <w:b/>
          <w:sz w:val="24"/>
          <w:szCs w:val="24"/>
        </w:rPr>
      </w:pPr>
    </w:p>
    <w:p w:rsidR="003E3A0F" w:rsidRPr="00C733A1" w:rsidRDefault="00BF0EF0" w:rsidP="00387107">
      <w:pPr>
        <w:pStyle w:val="a3"/>
        <w:spacing w:before="1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3E3A0F" w:rsidRPr="00C733A1">
        <w:rPr>
          <w:sz w:val="24"/>
          <w:szCs w:val="24"/>
        </w:rPr>
        <w:t xml:space="preserve">Основанием для разработки </w:t>
      </w:r>
      <w:r w:rsidR="005222A9" w:rsidRPr="00C733A1">
        <w:rPr>
          <w:sz w:val="24"/>
          <w:szCs w:val="24"/>
        </w:rPr>
        <w:t>муниципаль</w:t>
      </w:r>
      <w:r w:rsidR="003E3A0F" w:rsidRPr="00C733A1">
        <w:rPr>
          <w:sz w:val="24"/>
          <w:szCs w:val="24"/>
        </w:rPr>
        <w:t xml:space="preserve">ных программ </w:t>
      </w:r>
      <w:r w:rsidR="005222A9" w:rsidRPr="00C733A1">
        <w:rPr>
          <w:sz w:val="24"/>
          <w:szCs w:val="24"/>
        </w:rPr>
        <w:t>Людиновского района</w:t>
      </w:r>
      <w:r w:rsidR="003E3A0F" w:rsidRPr="00C733A1">
        <w:rPr>
          <w:sz w:val="24"/>
          <w:szCs w:val="24"/>
        </w:rPr>
        <w:t xml:space="preserve"> является перечень</w:t>
      </w:r>
      <w:r w:rsidR="005222A9" w:rsidRPr="00C733A1">
        <w:rPr>
          <w:sz w:val="24"/>
          <w:szCs w:val="24"/>
        </w:rPr>
        <w:t xml:space="preserve"> муниципальных программ муниципального района «Город Людиново и Людиновский район», утвержденный постановлением администрации муниципального района от 22.07.2016 года №1017 (в редакции постановлений </w:t>
      </w:r>
      <w:r w:rsidR="005222A9" w:rsidRPr="00C733A1">
        <w:rPr>
          <w:rFonts w:eastAsiaTheme="minorHAnsi"/>
          <w:sz w:val="24"/>
          <w:szCs w:val="24"/>
          <w:lang w:eastAsia="en-US" w:bidi="ar-SA"/>
        </w:rPr>
        <w:t xml:space="preserve">от 02.03.2017 </w:t>
      </w:r>
      <w:hyperlink r:id="rId9" w:history="1">
        <w:r w:rsidR="00D65A0B" w:rsidRPr="00C733A1">
          <w:rPr>
            <w:rFonts w:eastAsiaTheme="minorHAnsi"/>
            <w:sz w:val="24"/>
            <w:szCs w:val="24"/>
            <w:lang w:eastAsia="en-US" w:bidi="ar-SA"/>
          </w:rPr>
          <w:t>№</w:t>
        </w:r>
        <w:r w:rsidR="005222A9" w:rsidRPr="00C733A1">
          <w:rPr>
            <w:rFonts w:eastAsiaTheme="minorHAnsi"/>
            <w:sz w:val="24"/>
            <w:szCs w:val="24"/>
            <w:lang w:eastAsia="en-US" w:bidi="ar-SA"/>
          </w:rPr>
          <w:t xml:space="preserve"> 296</w:t>
        </w:r>
      </w:hyperlink>
      <w:r w:rsidR="005222A9" w:rsidRPr="00C733A1">
        <w:rPr>
          <w:rFonts w:eastAsiaTheme="minorHAnsi"/>
          <w:sz w:val="24"/>
          <w:szCs w:val="24"/>
          <w:lang w:eastAsia="en-US" w:bidi="ar-SA"/>
        </w:rPr>
        <w:t xml:space="preserve">, от 05.03.2018 </w:t>
      </w:r>
      <w:hyperlink r:id="rId10" w:history="1">
        <w:r w:rsidR="00D65A0B" w:rsidRPr="00C733A1">
          <w:rPr>
            <w:rFonts w:eastAsiaTheme="minorHAnsi"/>
            <w:sz w:val="24"/>
            <w:szCs w:val="24"/>
            <w:lang w:eastAsia="en-US" w:bidi="ar-SA"/>
          </w:rPr>
          <w:t>№</w:t>
        </w:r>
        <w:r w:rsidR="005222A9" w:rsidRPr="00C733A1">
          <w:rPr>
            <w:rFonts w:eastAsiaTheme="minorHAnsi"/>
            <w:sz w:val="24"/>
            <w:szCs w:val="24"/>
            <w:lang w:eastAsia="en-US" w:bidi="ar-SA"/>
          </w:rPr>
          <w:t xml:space="preserve"> 268</w:t>
        </w:r>
      </w:hyperlink>
      <w:r w:rsidR="005222A9" w:rsidRPr="00C733A1">
        <w:rPr>
          <w:rFonts w:eastAsiaTheme="minorHAnsi"/>
          <w:sz w:val="24"/>
          <w:szCs w:val="24"/>
          <w:lang w:eastAsia="en-US" w:bidi="ar-SA"/>
        </w:rPr>
        <w:t xml:space="preserve">, от 18.10.2018 </w:t>
      </w:r>
      <w:hyperlink r:id="rId11" w:history="1">
        <w:r w:rsidR="00D65A0B" w:rsidRPr="00C733A1">
          <w:rPr>
            <w:rFonts w:eastAsiaTheme="minorHAnsi"/>
            <w:sz w:val="24"/>
            <w:szCs w:val="24"/>
            <w:lang w:eastAsia="en-US" w:bidi="ar-SA"/>
          </w:rPr>
          <w:t>№</w:t>
        </w:r>
        <w:r w:rsidR="005222A9" w:rsidRPr="00C733A1">
          <w:rPr>
            <w:rFonts w:eastAsiaTheme="minorHAnsi"/>
            <w:sz w:val="24"/>
            <w:szCs w:val="24"/>
            <w:lang w:eastAsia="en-US" w:bidi="ar-SA"/>
          </w:rPr>
          <w:t xml:space="preserve"> 1512</w:t>
        </w:r>
      </w:hyperlink>
      <w:r w:rsidR="005222A9" w:rsidRPr="00C733A1">
        <w:rPr>
          <w:rFonts w:eastAsiaTheme="minorHAnsi"/>
          <w:sz w:val="24"/>
          <w:szCs w:val="24"/>
          <w:lang w:eastAsia="en-US" w:bidi="ar-SA"/>
        </w:rPr>
        <w:t xml:space="preserve">, от 19.11.2018 </w:t>
      </w:r>
      <w:hyperlink r:id="rId12" w:history="1">
        <w:r w:rsidR="00D65A0B" w:rsidRPr="00C733A1">
          <w:rPr>
            <w:rFonts w:eastAsiaTheme="minorHAnsi"/>
            <w:sz w:val="24"/>
            <w:szCs w:val="24"/>
            <w:lang w:eastAsia="en-US" w:bidi="ar-SA"/>
          </w:rPr>
          <w:t>№</w:t>
        </w:r>
        <w:r w:rsidR="005222A9" w:rsidRPr="00C733A1">
          <w:rPr>
            <w:rFonts w:eastAsiaTheme="minorHAnsi"/>
            <w:sz w:val="24"/>
            <w:szCs w:val="24"/>
            <w:lang w:eastAsia="en-US" w:bidi="ar-SA"/>
          </w:rPr>
          <w:t xml:space="preserve"> 1643</w:t>
        </w:r>
      </w:hyperlink>
      <w:r w:rsidR="005222A9" w:rsidRPr="00C733A1">
        <w:rPr>
          <w:rFonts w:eastAsiaTheme="minorHAnsi"/>
          <w:sz w:val="24"/>
          <w:szCs w:val="24"/>
          <w:lang w:eastAsia="en-US" w:bidi="ar-SA"/>
        </w:rPr>
        <w:t xml:space="preserve">, от 16.01.2019 </w:t>
      </w:r>
      <w:hyperlink r:id="rId13" w:history="1">
        <w:r w:rsidR="00D65A0B" w:rsidRPr="00C733A1">
          <w:rPr>
            <w:rFonts w:eastAsiaTheme="minorHAnsi"/>
            <w:sz w:val="24"/>
            <w:szCs w:val="24"/>
            <w:lang w:eastAsia="en-US" w:bidi="ar-SA"/>
          </w:rPr>
          <w:t>№</w:t>
        </w:r>
        <w:r w:rsidR="005222A9" w:rsidRPr="00C733A1">
          <w:rPr>
            <w:rFonts w:eastAsiaTheme="minorHAnsi"/>
            <w:sz w:val="24"/>
            <w:szCs w:val="24"/>
            <w:lang w:eastAsia="en-US" w:bidi="ar-SA"/>
          </w:rPr>
          <w:t xml:space="preserve"> 21</w:t>
        </w:r>
      </w:hyperlink>
      <w:r w:rsidR="005222A9" w:rsidRPr="00C733A1">
        <w:rPr>
          <w:rFonts w:eastAsiaTheme="minorHAnsi"/>
          <w:sz w:val="24"/>
          <w:szCs w:val="24"/>
          <w:lang w:eastAsia="en-US" w:bidi="ar-SA"/>
        </w:rPr>
        <w:t xml:space="preserve">, от 27.12.2019 </w:t>
      </w:r>
      <w:hyperlink r:id="rId14" w:history="1">
        <w:r w:rsidR="00D65A0B" w:rsidRPr="00C733A1">
          <w:rPr>
            <w:rFonts w:eastAsiaTheme="minorHAnsi"/>
            <w:sz w:val="24"/>
            <w:szCs w:val="24"/>
            <w:lang w:eastAsia="en-US" w:bidi="ar-SA"/>
          </w:rPr>
          <w:t>№</w:t>
        </w:r>
        <w:r w:rsidR="005222A9" w:rsidRPr="00C733A1">
          <w:rPr>
            <w:rFonts w:eastAsiaTheme="minorHAnsi"/>
            <w:sz w:val="24"/>
            <w:szCs w:val="24"/>
            <w:lang w:eastAsia="en-US" w:bidi="ar-SA"/>
          </w:rPr>
          <w:t xml:space="preserve"> 1783</w:t>
        </w:r>
      </w:hyperlink>
      <w:r w:rsidR="005222A9" w:rsidRPr="00C733A1">
        <w:rPr>
          <w:rFonts w:eastAsiaTheme="minorHAnsi"/>
          <w:sz w:val="24"/>
          <w:szCs w:val="24"/>
          <w:lang w:eastAsia="en-US" w:bidi="ar-SA"/>
        </w:rPr>
        <w:t xml:space="preserve">, от 04.02.2020 </w:t>
      </w:r>
      <w:hyperlink r:id="rId15" w:history="1">
        <w:r w:rsidR="00D65A0B" w:rsidRPr="00C733A1">
          <w:rPr>
            <w:rFonts w:eastAsiaTheme="minorHAnsi"/>
            <w:sz w:val="24"/>
            <w:szCs w:val="24"/>
            <w:lang w:eastAsia="en-US" w:bidi="ar-SA"/>
          </w:rPr>
          <w:t>№</w:t>
        </w:r>
        <w:r w:rsidR="005222A9" w:rsidRPr="00C733A1">
          <w:rPr>
            <w:rFonts w:eastAsiaTheme="minorHAnsi"/>
            <w:sz w:val="24"/>
            <w:szCs w:val="24"/>
            <w:lang w:eastAsia="en-US" w:bidi="ar-SA"/>
          </w:rPr>
          <w:t xml:space="preserve"> 114</w:t>
        </w:r>
        <w:r w:rsidR="00D65A0B" w:rsidRPr="00C733A1">
          <w:rPr>
            <w:rFonts w:eastAsiaTheme="minorHAnsi"/>
            <w:sz w:val="24"/>
            <w:szCs w:val="24"/>
            <w:lang w:eastAsia="en-US" w:bidi="ar-SA"/>
          </w:rPr>
          <w:t>).</w:t>
        </w:r>
      </w:hyperlink>
      <w:proofErr w:type="gramEnd"/>
    </w:p>
    <w:p w:rsidR="00804B98" w:rsidRPr="00C733A1" w:rsidRDefault="00BF0EF0" w:rsidP="00387107">
      <w:pPr>
        <w:pStyle w:val="a3"/>
        <w:spacing w:before="1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2314C" w:rsidRPr="00C733A1">
        <w:rPr>
          <w:sz w:val="24"/>
          <w:szCs w:val="24"/>
        </w:rPr>
        <w:t>По состоянию на 01.10.2020 года на территории района реализуется 2</w:t>
      </w:r>
      <w:r w:rsidR="003D7AD4">
        <w:rPr>
          <w:sz w:val="24"/>
          <w:szCs w:val="24"/>
        </w:rPr>
        <w:t>7</w:t>
      </w:r>
      <w:r w:rsidR="0022314C" w:rsidRPr="00C733A1">
        <w:rPr>
          <w:sz w:val="24"/>
          <w:szCs w:val="24"/>
        </w:rPr>
        <w:t xml:space="preserve"> муниципальных программ, в составе которых реализуется </w:t>
      </w:r>
      <w:r w:rsidR="0048592F" w:rsidRPr="00C733A1">
        <w:rPr>
          <w:sz w:val="24"/>
          <w:szCs w:val="24"/>
        </w:rPr>
        <w:t>28</w:t>
      </w:r>
      <w:r w:rsidR="0022314C" w:rsidRPr="00C733A1">
        <w:rPr>
          <w:sz w:val="24"/>
          <w:szCs w:val="24"/>
        </w:rPr>
        <w:t xml:space="preserve"> подпрограмм</w:t>
      </w:r>
      <w:r w:rsidR="0048592F" w:rsidRPr="00C733A1">
        <w:rPr>
          <w:sz w:val="24"/>
          <w:szCs w:val="24"/>
        </w:rPr>
        <w:t>, и 2 ведомственных целевых программы.</w:t>
      </w:r>
    </w:p>
    <w:p w:rsidR="00C4373B" w:rsidRPr="00C733A1" w:rsidRDefault="00BF0EF0" w:rsidP="00387107">
      <w:pPr>
        <w:pStyle w:val="a3"/>
        <w:spacing w:before="1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373B" w:rsidRPr="00C733A1">
        <w:rPr>
          <w:sz w:val="24"/>
          <w:szCs w:val="24"/>
        </w:rPr>
        <w:t xml:space="preserve">В 2020 году начата реализация </w:t>
      </w:r>
      <w:r w:rsidR="00C4373B" w:rsidRPr="00191CED">
        <w:rPr>
          <w:sz w:val="24"/>
          <w:szCs w:val="24"/>
        </w:rPr>
        <w:t xml:space="preserve">новых </w:t>
      </w:r>
      <w:r w:rsidR="00191CED" w:rsidRPr="00191CED">
        <w:rPr>
          <w:sz w:val="24"/>
          <w:szCs w:val="24"/>
        </w:rPr>
        <w:t>муниципальных программ</w:t>
      </w:r>
      <w:r w:rsidR="00C4373B" w:rsidRPr="00191CED">
        <w:rPr>
          <w:sz w:val="24"/>
          <w:szCs w:val="24"/>
        </w:rPr>
        <w:t>:</w:t>
      </w:r>
    </w:p>
    <w:p w:rsidR="00C4373B" w:rsidRPr="00C733A1" w:rsidRDefault="00DC3074" w:rsidP="00387107">
      <w:pPr>
        <w:pStyle w:val="a3"/>
        <w:spacing w:before="1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217566" w:rsidRPr="00C733A1">
        <w:rPr>
          <w:sz w:val="24"/>
          <w:szCs w:val="24"/>
        </w:rPr>
        <w:t>«</w:t>
      </w:r>
      <w:proofErr w:type="gramStart"/>
      <w:r w:rsidR="00217566" w:rsidRPr="00C733A1">
        <w:rPr>
          <w:sz w:val="24"/>
          <w:szCs w:val="24"/>
        </w:rPr>
        <w:t>Семья</w:t>
      </w:r>
      <w:proofErr w:type="gramEnd"/>
      <w:r w:rsidR="00217566" w:rsidRPr="00C733A1">
        <w:rPr>
          <w:sz w:val="24"/>
          <w:szCs w:val="24"/>
        </w:rPr>
        <w:t xml:space="preserve"> и дети в Людиновском районе» в рамках </w:t>
      </w:r>
      <w:proofErr w:type="gramStart"/>
      <w:r w:rsidR="00217566" w:rsidRPr="00C733A1">
        <w:rPr>
          <w:sz w:val="24"/>
          <w:szCs w:val="24"/>
        </w:rPr>
        <w:t>которой</w:t>
      </w:r>
      <w:proofErr w:type="gramEnd"/>
      <w:r w:rsidR="00217566" w:rsidRPr="00C733A1">
        <w:rPr>
          <w:sz w:val="24"/>
          <w:szCs w:val="24"/>
        </w:rPr>
        <w:t xml:space="preserve"> предусмотрены мероприятия</w:t>
      </w:r>
      <w:r w:rsidR="004E4195" w:rsidRPr="00C733A1">
        <w:rPr>
          <w:sz w:val="24"/>
          <w:szCs w:val="24"/>
        </w:rPr>
        <w:t xml:space="preserve"> новые и ранее реализуемые в муниципальной программе «Социальная поддерж</w:t>
      </w:r>
      <w:r w:rsidR="00A33FB8" w:rsidRPr="00C733A1">
        <w:rPr>
          <w:sz w:val="24"/>
          <w:szCs w:val="24"/>
        </w:rPr>
        <w:t>ка</w:t>
      </w:r>
      <w:r w:rsidR="004E4195" w:rsidRPr="00C733A1">
        <w:rPr>
          <w:sz w:val="24"/>
          <w:szCs w:val="24"/>
        </w:rPr>
        <w:t xml:space="preserve"> граждан в Людиновском районе</w:t>
      </w:r>
      <w:r w:rsidR="00A33FB8" w:rsidRPr="00C733A1">
        <w:rPr>
          <w:sz w:val="24"/>
          <w:szCs w:val="24"/>
        </w:rPr>
        <w:t>»</w:t>
      </w:r>
      <w:r w:rsidR="00217566" w:rsidRPr="00C733A1">
        <w:rPr>
          <w:sz w:val="24"/>
          <w:szCs w:val="24"/>
        </w:rPr>
        <w:t xml:space="preserve">, направленные на поддержку семей с детьми, в том числе и многодетных;  </w:t>
      </w:r>
    </w:p>
    <w:p w:rsidR="00217566" w:rsidRPr="00C733A1" w:rsidRDefault="00217566" w:rsidP="00387107">
      <w:pPr>
        <w:pStyle w:val="a3"/>
        <w:spacing w:before="11" w:line="276" w:lineRule="auto"/>
        <w:jc w:val="both"/>
        <w:rPr>
          <w:sz w:val="24"/>
          <w:szCs w:val="24"/>
        </w:rPr>
      </w:pPr>
      <w:r w:rsidRPr="00C733A1">
        <w:rPr>
          <w:sz w:val="24"/>
          <w:szCs w:val="24"/>
        </w:rPr>
        <w:tab/>
        <w:t xml:space="preserve">«Комплексное развитие сельских </w:t>
      </w:r>
      <w:r w:rsidRPr="00191CED">
        <w:rPr>
          <w:sz w:val="24"/>
          <w:szCs w:val="24"/>
        </w:rPr>
        <w:t xml:space="preserve">территорий в </w:t>
      </w:r>
      <w:r w:rsidR="00191CED" w:rsidRPr="00191CED">
        <w:rPr>
          <w:sz w:val="24"/>
          <w:szCs w:val="24"/>
        </w:rPr>
        <w:t>Людиновском районе</w:t>
      </w:r>
      <w:r w:rsidRPr="00191CED">
        <w:rPr>
          <w:sz w:val="24"/>
          <w:szCs w:val="24"/>
        </w:rPr>
        <w:t>»,</w:t>
      </w:r>
      <w:r w:rsidRPr="00C733A1">
        <w:rPr>
          <w:sz w:val="24"/>
          <w:szCs w:val="24"/>
        </w:rPr>
        <w:t xml:space="preserve"> </w:t>
      </w:r>
      <w:proofErr w:type="gramStart"/>
      <w:r w:rsidRPr="00C733A1">
        <w:rPr>
          <w:sz w:val="24"/>
          <w:szCs w:val="24"/>
        </w:rPr>
        <w:t>которая</w:t>
      </w:r>
      <w:proofErr w:type="gramEnd"/>
      <w:r w:rsidRPr="00C733A1">
        <w:rPr>
          <w:sz w:val="24"/>
          <w:szCs w:val="24"/>
        </w:rPr>
        <w:t xml:space="preserve"> включает новые мероприятия и комплекс мероприятий, ранее реализуемых в муниципальной программе «Развитие сельского хозяйства и регулирования рынков сельскохозяйственной продукции в Людиновском районе»</w:t>
      </w:r>
      <w:r w:rsidR="004E4195" w:rsidRPr="00C733A1">
        <w:rPr>
          <w:sz w:val="24"/>
          <w:szCs w:val="24"/>
        </w:rPr>
        <w:t xml:space="preserve"> и направленных на создание условий для повышения качества жизни сельского населения</w:t>
      </w:r>
      <w:r w:rsidRPr="00C733A1">
        <w:rPr>
          <w:sz w:val="24"/>
          <w:szCs w:val="24"/>
        </w:rPr>
        <w:t>;</w:t>
      </w:r>
    </w:p>
    <w:p w:rsidR="00217566" w:rsidRPr="00C733A1" w:rsidRDefault="00BF0EF0" w:rsidP="00387107">
      <w:pPr>
        <w:pStyle w:val="a3"/>
        <w:spacing w:before="1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217566" w:rsidRPr="00C733A1">
        <w:rPr>
          <w:sz w:val="24"/>
          <w:szCs w:val="24"/>
        </w:rPr>
        <w:t>«Укрепление здоровья населения муниципального района «Город Людиново и Людиновский район», которая включает новые мероприятия и комплекс мероприятий, ранее реализуемых в муниципальных программах «</w:t>
      </w:r>
      <w:r w:rsidR="004E4195" w:rsidRPr="00C733A1">
        <w:rPr>
          <w:sz w:val="24"/>
          <w:szCs w:val="24"/>
        </w:rPr>
        <w:t>«Повышение эффективности реализации молодежной политики, развитие волонтерского движения, системы оздоровления и отдыха детей в Людиновском районе» и «Развитие физической культуры и спорта в Людиновском районе» и направленных на увеличение  продолжительности  жизни  населения муниципального   района  за  счет  формирования  здорового</w:t>
      </w:r>
      <w:proofErr w:type="gramEnd"/>
      <w:r w:rsidR="004E4195" w:rsidRPr="00C733A1">
        <w:rPr>
          <w:sz w:val="24"/>
          <w:szCs w:val="24"/>
        </w:rPr>
        <w:t xml:space="preserve"> образа жизни и профилактики заболеваний;</w:t>
      </w:r>
    </w:p>
    <w:p w:rsidR="004E4195" w:rsidRPr="00C733A1" w:rsidRDefault="00BF0EF0" w:rsidP="00387107">
      <w:pPr>
        <w:pStyle w:val="a3"/>
        <w:spacing w:before="1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4E4195" w:rsidRPr="00C733A1">
        <w:rPr>
          <w:sz w:val="24"/>
          <w:szCs w:val="24"/>
        </w:rPr>
        <w:t>"Повышение правовой культуры населения, совершенствование и развитие избирательных технологий в Людиновском районе", которая включает в себя новые мероприятия и комплекс мероприятий, ранее реализуемых в ведомственной целевой программе «Совершенствование системы управления органами местного самоуправления муниципального района «Город Людиново и Людиновский район»  и направленных на создание условий для эффективной реализации избирательных прав, формирования готовности всех субъектов избирательного процесса к выборам, как к</w:t>
      </w:r>
      <w:proofErr w:type="gramEnd"/>
      <w:r w:rsidR="004E4195" w:rsidRPr="00C733A1">
        <w:rPr>
          <w:sz w:val="24"/>
          <w:szCs w:val="24"/>
        </w:rPr>
        <w:t xml:space="preserve"> важнейшему механизму формирования органов власти всех уровней.</w:t>
      </w:r>
    </w:p>
    <w:p w:rsidR="0083548F" w:rsidRPr="00C733A1" w:rsidRDefault="00A33FB8" w:rsidP="00C733A1">
      <w:pPr>
        <w:pStyle w:val="a3"/>
        <w:tabs>
          <w:tab w:val="left" w:pos="4270"/>
        </w:tabs>
        <w:spacing w:before="120" w:line="276" w:lineRule="auto"/>
        <w:ind w:right="369" w:firstLine="709"/>
        <w:jc w:val="both"/>
        <w:rPr>
          <w:b/>
          <w:sz w:val="24"/>
          <w:szCs w:val="24"/>
        </w:rPr>
      </w:pPr>
      <w:r>
        <w:tab/>
      </w:r>
      <w:r w:rsidR="0083548F" w:rsidRPr="00C733A1">
        <w:rPr>
          <w:b/>
          <w:sz w:val="24"/>
          <w:szCs w:val="24"/>
        </w:rPr>
        <w:t>Перечень</w:t>
      </w:r>
    </w:p>
    <w:p w:rsidR="0083548F" w:rsidRPr="00C733A1" w:rsidRDefault="0083548F" w:rsidP="0083548F">
      <w:pPr>
        <w:jc w:val="center"/>
        <w:rPr>
          <w:b/>
          <w:sz w:val="24"/>
          <w:szCs w:val="24"/>
        </w:rPr>
      </w:pPr>
      <w:r w:rsidRPr="00C733A1">
        <w:rPr>
          <w:b/>
          <w:sz w:val="24"/>
          <w:szCs w:val="24"/>
        </w:rPr>
        <w:t xml:space="preserve"> муниципальных программ </w:t>
      </w:r>
      <w:proofErr w:type="gramStart"/>
      <w:r w:rsidRPr="00C733A1">
        <w:rPr>
          <w:b/>
          <w:sz w:val="24"/>
          <w:szCs w:val="24"/>
        </w:rPr>
        <w:t>муниципального</w:t>
      </w:r>
      <w:proofErr w:type="gramEnd"/>
      <w:r w:rsidRPr="00C733A1">
        <w:rPr>
          <w:b/>
          <w:sz w:val="24"/>
          <w:szCs w:val="24"/>
        </w:rPr>
        <w:t xml:space="preserve"> района</w:t>
      </w:r>
    </w:p>
    <w:p w:rsidR="0083548F" w:rsidRDefault="002B719D" w:rsidP="002B719D">
      <w:pPr>
        <w:tabs>
          <w:tab w:val="center" w:pos="4890"/>
          <w:tab w:val="left" w:pos="7776"/>
        </w:tabs>
        <w:rPr>
          <w:b/>
        </w:rPr>
      </w:pPr>
      <w:r w:rsidRPr="00C733A1">
        <w:rPr>
          <w:b/>
          <w:sz w:val="24"/>
          <w:szCs w:val="24"/>
        </w:rPr>
        <w:tab/>
      </w:r>
      <w:r w:rsidR="0083548F" w:rsidRPr="00C733A1">
        <w:rPr>
          <w:b/>
          <w:sz w:val="24"/>
          <w:szCs w:val="24"/>
        </w:rPr>
        <w:t xml:space="preserve"> «Город Людиново и Людиновский район»</w:t>
      </w:r>
      <w:r>
        <w:rPr>
          <w:b/>
        </w:rPr>
        <w:tab/>
      </w:r>
    </w:p>
    <w:p w:rsidR="002B719D" w:rsidRDefault="002B719D" w:rsidP="002B719D">
      <w:pPr>
        <w:tabs>
          <w:tab w:val="center" w:pos="4890"/>
          <w:tab w:val="left" w:pos="7776"/>
        </w:tabs>
        <w:rPr>
          <w:b/>
        </w:rPr>
      </w:pPr>
    </w:p>
    <w:tbl>
      <w:tblPr>
        <w:tblpPr w:leftFromText="180" w:rightFromText="180" w:vertAnchor="text" w:tblpX="-176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4213"/>
        <w:gridCol w:w="2923"/>
        <w:gridCol w:w="1844"/>
      </w:tblGrid>
      <w:tr w:rsidR="002B719D" w:rsidRPr="00EC4A75" w:rsidTr="00387107">
        <w:tc>
          <w:tcPr>
            <w:tcW w:w="336" w:type="pct"/>
            <w:shd w:val="clear" w:color="auto" w:fill="auto"/>
          </w:tcPr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jc w:val="center"/>
              <w:rPr>
                <w:b/>
              </w:rPr>
            </w:pPr>
            <w:r w:rsidRPr="00EC4A75">
              <w:rPr>
                <w:b/>
              </w:rPr>
              <w:t xml:space="preserve">№ </w:t>
            </w:r>
            <w:proofErr w:type="gramStart"/>
            <w:r w:rsidRPr="00EC4A75">
              <w:rPr>
                <w:b/>
              </w:rPr>
              <w:t>п</w:t>
            </w:r>
            <w:proofErr w:type="gramEnd"/>
            <w:r w:rsidRPr="00EC4A75">
              <w:rPr>
                <w:b/>
              </w:rPr>
              <w:t>/п</w:t>
            </w:r>
          </w:p>
          <w:p w:rsidR="002B719D" w:rsidRPr="00EC4A75" w:rsidRDefault="006D4D75" w:rsidP="006D4D75">
            <w:pPr>
              <w:tabs>
                <w:tab w:val="left" w:pos="497"/>
                <w:tab w:val="center" w:pos="14459"/>
              </w:tabs>
              <w:ind w:right="-5478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2120" w:type="pct"/>
            <w:shd w:val="clear" w:color="auto" w:fill="auto"/>
          </w:tcPr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b/>
                <w:sz w:val="20"/>
                <w:szCs w:val="20"/>
              </w:rPr>
            </w:pPr>
            <w:r w:rsidRPr="00EC4A75">
              <w:rPr>
                <w:b/>
                <w:sz w:val="20"/>
                <w:szCs w:val="20"/>
              </w:rPr>
              <w:t>Наименование муниципальных программ</w:t>
            </w:r>
          </w:p>
        </w:tc>
        <w:tc>
          <w:tcPr>
            <w:tcW w:w="1554" w:type="pct"/>
            <w:shd w:val="clear" w:color="auto" w:fill="auto"/>
          </w:tcPr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b/>
                <w:sz w:val="20"/>
                <w:szCs w:val="20"/>
              </w:rPr>
            </w:pPr>
            <w:r w:rsidRPr="00EC4A75">
              <w:rPr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EC4A75">
              <w:rPr>
                <w:b/>
                <w:sz w:val="20"/>
                <w:szCs w:val="20"/>
              </w:rPr>
              <w:t>ответственных</w:t>
            </w:r>
            <w:proofErr w:type="gramEnd"/>
          </w:p>
          <w:p w:rsidR="002B719D" w:rsidRDefault="002B719D" w:rsidP="006D4D75">
            <w:pPr>
              <w:tabs>
                <w:tab w:val="center" w:pos="14459"/>
              </w:tabs>
              <w:ind w:right="-5478"/>
              <w:rPr>
                <w:b/>
                <w:sz w:val="20"/>
                <w:szCs w:val="20"/>
              </w:rPr>
            </w:pPr>
            <w:r w:rsidRPr="00EC4A75">
              <w:rPr>
                <w:b/>
                <w:sz w:val="20"/>
                <w:szCs w:val="20"/>
              </w:rPr>
              <w:t xml:space="preserve"> исполнителей </w:t>
            </w:r>
          </w:p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b/>
                <w:sz w:val="20"/>
                <w:szCs w:val="20"/>
              </w:rPr>
            </w:pPr>
            <w:r w:rsidRPr="00EC4A75">
              <w:rPr>
                <w:b/>
                <w:sz w:val="20"/>
                <w:szCs w:val="20"/>
              </w:rPr>
              <w:t>муниципальных программ</w:t>
            </w:r>
          </w:p>
        </w:tc>
        <w:tc>
          <w:tcPr>
            <w:tcW w:w="989" w:type="pct"/>
          </w:tcPr>
          <w:p w:rsidR="002B719D" w:rsidRDefault="002B719D" w:rsidP="006D4D75">
            <w:pPr>
              <w:tabs>
                <w:tab w:val="center" w:pos="14459"/>
              </w:tabs>
              <w:ind w:left="-108" w:right="-5478"/>
              <w:rPr>
                <w:b/>
                <w:sz w:val="20"/>
                <w:szCs w:val="20"/>
              </w:rPr>
            </w:pPr>
            <w:r w:rsidRPr="00EC4A75">
              <w:rPr>
                <w:b/>
                <w:sz w:val="20"/>
                <w:szCs w:val="20"/>
              </w:rPr>
              <w:t xml:space="preserve">Утверждена </w:t>
            </w:r>
          </w:p>
          <w:p w:rsidR="002B719D" w:rsidRDefault="002B719D" w:rsidP="006D4D75">
            <w:pPr>
              <w:tabs>
                <w:tab w:val="center" w:pos="14459"/>
              </w:tabs>
              <w:ind w:left="-108" w:right="-5478"/>
              <w:rPr>
                <w:b/>
                <w:sz w:val="20"/>
                <w:szCs w:val="20"/>
              </w:rPr>
            </w:pPr>
            <w:r w:rsidRPr="00EC4A75">
              <w:rPr>
                <w:b/>
                <w:sz w:val="20"/>
                <w:szCs w:val="20"/>
              </w:rPr>
              <w:t>Поста</w:t>
            </w:r>
            <w:r>
              <w:rPr>
                <w:b/>
                <w:sz w:val="20"/>
                <w:szCs w:val="20"/>
              </w:rPr>
              <w:t>н</w:t>
            </w:r>
            <w:r w:rsidRPr="00EC4A75">
              <w:rPr>
                <w:b/>
                <w:sz w:val="20"/>
                <w:szCs w:val="20"/>
              </w:rPr>
              <w:t>овлением</w:t>
            </w:r>
          </w:p>
          <w:p w:rsidR="002B719D" w:rsidRPr="00EC4A75" w:rsidRDefault="002B719D" w:rsidP="006D4D75">
            <w:pPr>
              <w:tabs>
                <w:tab w:val="center" w:pos="14459"/>
              </w:tabs>
              <w:ind w:left="-108" w:right="-5478"/>
              <w:rPr>
                <w:b/>
                <w:sz w:val="20"/>
                <w:szCs w:val="20"/>
              </w:rPr>
            </w:pPr>
            <w:r w:rsidRPr="00EC4A75">
              <w:rPr>
                <w:b/>
                <w:sz w:val="20"/>
                <w:szCs w:val="20"/>
              </w:rPr>
              <w:t>администрации МР</w:t>
            </w:r>
          </w:p>
        </w:tc>
      </w:tr>
      <w:tr w:rsidR="002B719D" w:rsidRPr="00EC4A75" w:rsidTr="00387107">
        <w:trPr>
          <w:trHeight w:val="372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b/>
                <w:sz w:val="20"/>
                <w:szCs w:val="20"/>
              </w:rPr>
            </w:pPr>
            <w:r w:rsidRPr="00EC4A75">
              <w:rPr>
                <w:b/>
                <w:sz w:val="20"/>
                <w:szCs w:val="20"/>
              </w:rPr>
              <w:t>ФОРМИРОВАНИЕ НОВОГО КАЧЕСТВА ЖИЗНИ</w:t>
            </w:r>
          </w:p>
        </w:tc>
      </w:tr>
      <w:tr w:rsidR="002B719D" w:rsidRPr="00EC4A75" w:rsidTr="00387107">
        <w:tc>
          <w:tcPr>
            <w:tcW w:w="336" w:type="pct"/>
            <w:shd w:val="clear" w:color="auto" w:fill="auto"/>
            <w:vAlign w:val="center"/>
          </w:tcPr>
          <w:p w:rsidR="002B719D" w:rsidRPr="00EC4A75" w:rsidRDefault="002B719D" w:rsidP="006D4D75">
            <w:pPr>
              <w:tabs>
                <w:tab w:val="left" w:pos="375"/>
                <w:tab w:val="center" w:pos="2991"/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1</w:t>
            </w:r>
          </w:p>
        </w:tc>
        <w:tc>
          <w:tcPr>
            <w:tcW w:w="2120" w:type="pct"/>
            <w:shd w:val="clear" w:color="auto" w:fill="auto"/>
          </w:tcPr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«Развитие образования в Людиновском</w:t>
            </w:r>
          </w:p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proofErr w:type="gramStart"/>
            <w:r w:rsidRPr="00EC4A75">
              <w:rPr>
                <w:sz w:val="20"/>
                <w:szCs w:val="20"/>
              </w:rPr>
              <w:t>районе</w:t>
            </w:r>
            <w:proofErr w:type="gramEnd"/>
            <w:r w:rsidRPr="00EC4A75">
              <w:rPr>
                <w:sz w:val="20"/>
                <w:szCs w:val="20"/>
              </w:rPr>
              <w:t>»</w:t>
            </w:r>
          </w:p>
        </w:tc>
        <w:tc>
          <w:tcPr>
            <w:tcW w:w="1554" w:type="pct"/>
            <w:shd w:val="clear" w:color="auto" w:fill="auto"/>
          </w:tcPr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989" w:type="pct"/>
          </w:tcPr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От 17.12.2013</w:t>
            </w:r>
          </w:p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№1619</w:t>
            </w:r>
          </w:p>
        </w:tc>
      </w:tr>
      <w:tr w:rsidR="002B719D" w:rsidRPr="00EC4A75" w:rsidTr="00387107">
        <w:trPr>
          <w:trHeight w:val="146"/>
        </w:trPr>
        <w:tc>
          <w:tcPr>
            <w:tcW w:w="336" w:type="pct"/>
            <w:shd w:val="clear" w:color="auto" w:fill="auto"/>
            <w:vAlign w:val="center"/>
          </w:tcPr>
          <w:p w:rsidR="002B719D" w:rsidRPr="00EC4A75" w:rsidRDefault="002B719D" w:rsidP="006D4D75">
            <w:pPr>
              <w:tabs>
                <w:tab w:val="left" w:pos="345"/>
                <w:tab w:val="center" w:pos="2991"/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2</w:t>
            </w:r>
          </w:p>
        </w:tc>
        <w:tc>
          <w:tcPr>
            <w:tcW w:w="2120" w:type="pct"/>
            <w:shd w:val="clear" w:color="auto" w:fill="auto"/>
          </w:tcPr>
          <w:p w:rsidR="006D4D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«</w:t>
            </w:r>
            <w:r w:rsidR="006D4D75">
              <w:rPr>
                <w:sz w:val="20"/>
                <w:szCs w:val="20"/>
              </w:rPr>
              <w:t xml:space="preserve">Повышение эффективности реализации </w:t>
            </w:r>
            <w:proofErr w:type="spellStart"/>
            <w:r w:rsidR="006D4D75">
              <w:rPr>
                <w:sz w:val="20"/>
                <w:szCs w:val="20"/>
              </w:rPr>
              <w:t>моло</w:t>
            </w:r>
            <w:proofErr w:type="spellEnd"/>
            <w:r w:rsidR="00661E95">
              <w:rPr>
                <w:sz w:val="20"/>
                <w:szCs w:val="20"/>
              </w:rPr>
              <w:t>-</w:t>
            </w:r>
          </w:p>
          <w:p w:rsidR="006D4D75" w:rsidRDefault="00661E9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r w:rsidR="006D4D75">
              <w:rPr>
                <w:sz w:val="20"/>
                <w:szCs w:val="20"/>
              </w:rPr>
              <w:t>ежной</w:t>
            </w:r>
            <w:proofErr w:type="spellEnd"/>
            <w:r w:rsidR="006D4D75">
              <w:rPr>
                <w:sz w:val="20"/>
                <w:szCs w:val="20"/>
              </w:rPr>
              <w:t xml:space="preserve"> политики, развитие </w:t>
            </w:r>
            <w:proofErr w:type="gramStart"/>
            <w:r w:rsidR="006D4D75">
              <w:rPr>
                <w:sz w:val="20"/>
                <w:szCs w:val="20"/>
              </w:rPr>
              <w:t>волонтерского</w:t>
            </w:r>
            <w:proofErr w:type="gramEnd"/>
          </w:p>
          <w:p w:rsidR="006D4D75" w:rsidRDefault="00661E9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6D4D75">
              <w:rPr>
                <w:sz w:val="20"/>
                <w:szCs w:val="20"/>
              </w:rPr>
              <w:t>вижения, системы оздоровления и отдыха</w:t>
            </w:r>
          </w:p>
          <w:p w:rsidR="002B719D" w:rsidRPr="00EC4A75" w:rsidRDefault="00661E9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6D4D75">
              <w:rPr>
                <w:sz w:val="20"/>
                <w:szCs w:val="20"/>
              </w:rPr>
              <w:t>етей в Людиновском районе</w:t>
            </w:r>
            <w:r w:rsidR="002B719D" w:rsidRPr="00EC4A75">
              <w:rPr>
                <w:sz w:val="20"/>
                <w:szCs w:val="20"/>
              </w:rPr>
              <w:t>»</w:t>
            </w:r>
          </w:p>
        </w:tc>
        <w:tc>
          <w:tcPr>
            <w:tcW w:w="1554" w:type="pct"/>
            <w:shd w:val="clear" w:color="auto" w:fill="auto"/>
          </w:tcPr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989" w:type="pct"/>
          </w:tcPr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от 29.10.2013</w:t>
            </w:r>
          </w:p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№1360</w:t>
            </w:r>
          </w:p>
        </w:tc>
      </w:tr>
      <w:tr w:rsidR="002B719D" w:rsidRPr="00EC4A75" w:rsidTr="00387107">
        <w:tc>
          <w:tcPr>
            <w:tcW w:w="336" w:type="pct"/>
            <w:shd w:val="clear" w:color="auto" w:fill="auto"/>
            <w:vAlign w:val="center"/>
          </w:tcPr>
          <w:p w:rsidR="002B719D" w:rsidRPr="00EC4A75" w:rsidRDefault="002B719D" w:rsidP="006D4D75">
            <w:pPr>
              <w:tabs>
                <w:tab w:val="left" w:pos="375"/>
                <w:tab w:val="center" w:pos="2991"/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3</w:t>
            </w:r>
          </w:p>
        </w:tc>
        <w:tc>
          <w:tcPr>
            <w:tcW w:w="2120" w:type="pct"/>
            <w:shd w:val="clear" w:color="auto" w:fill="auto"/>
          </w:tcPr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 xml:space="preserve">«Социальная поддержка граждан </w:t>
            </w:r>
            <w:proofErr w:type="gramStart"/>
            <w:r w:rsidRPr="00EC4A75">
              <w:rPr>
                <w:sz w:val="20"/>
                <w:szCs w:val="20"/>
              </w:rPr>
              <w:t>в</w:t>
            </w:r>
            <w:proofErr w:type="gramEnd"/>
          </w:p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Людиновском</w:t>
            </w:r>
            <w:r w:rsidR="00095541">
              <w:rPr>
                <w:sz w:val="20"/>
                <w:szCs w:val="20"/>
              </w:rPr>
              <w:t xml:space="preserve"> </w:t>
            </w:r>
            <w:proofErr w:type="gramStart"/>
            <w:r w:rsidRPr="00EC4A75">
              <w:rPr>
                <w:sz w:val="20"/>
                <w:szCs w:val="20"/>
              </w:rPr>
              <w:t>районе</w:t>
            </w:r>
            <w:proofErr w:type="gramEnd"/>
            <w:r w:rsidRPr="00EC4A75">
              <w:rPr>
                <w:sz w:val="20"/>
                <w:szCs w:val="20"/>
              </w:rPr>
              <w:t>»</w:t>
            </w:r>
          </w:p>
        </w:tc>
        <w:tc>
          <w:tcPr>
            <w:tcW w:w="1554" w:type="pct"/>
            <w:shd w:val="clear" w:color="auto" w:fill="auto"/>
          </w:tcPr>
          <w:p w:rsidR="002B719D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 xml:space="preserve">отдел социальной защиты </w:t>
            </w:r>
          </w:p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населения</w:t>
            </w:r>
          </w:p>
        </w:tc>
        <w:tc>
          <w:tcPr>
            <w:tcW w:w="989" w:type="pct"/>
          </w:tcPr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от 12.12.2013</w:t>
            </w:r>
          </w:p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№1596</w:t>
            </w:r>
          </w:p>
        </w:tc>
      </w:tr>
      <w:tr w:rsidR="002B719D" w:rsidRPr="00EC4A75" w:rsidTr="00387107">
        <w:tc>
          <w:tcPr>
            <w:tcW w:w="336" w:type="pct"/>
            <w:shd w:val="clear" w:color="auto" w:fill="auto"/>
            <w:vAlign w:val="center"/>
          </w:tcPr>
          <w:p w:rsidR="002B719D" w:rsidRPr="00EC4A75" w:rsidRDefault="002B719D" w:rsidP="006D4D75">
            <w:pPr>
              <w:tabs>
                <w:tab w:val="left" w:pos="405"/>
                <w:tab w:val="center" w:pos="2991"/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4</w:t>
            </w:r>
          </w:p>
        </w:tc>
        <w:tc>
          <w:tcPr>
            <w:tcW w:w="2120" w:type="pct"/>
            <w:shd w:val="clear" w:color="auto" w:fill="auto"/>
          </w:tcPr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«Доступная среда в Людиновском районе»</w:t>
            </w:r>
          </w:p>
        </w:tc>
        <w:tc>
          <w:tcPr>
            <w:tcW w:w="1554" w:type="pct"/>
            <w:shd w:val="clear" w:color="auto" w:fill="auto"/>
          </w:tcPr>
          <w:p w:rsidR="002B719D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 xml:space="preserve">отдел социальной защиты </w:t>
            </w:r>
          </w:p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населения</w:t>
            </w:r>
          </w:p>
        </w:tc>
        <w:tc>
          <w:tcPr>
            <w:tcW w:w="989" w:type="pct"/>
          </w:tcPr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от 27.03.2017</w:t>
            </w:r>
          </w:p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№ 447</w:t>
            </w:r>
          </w:p>
        </w:tc>
      </w:tr>
      <w:tr w:rsidR="002B719D" w:rsidRPr="00EC4A75" w:rsidTr="00387107">
        <w:tc>
          <w:tcPr>
            <w:tcW w:w="336" w:type="pct"/>
            <w:shd w:val="clear" w:color="auto" w:fill="auto"/>
            <w:vAlign w:val="center"/>
          </w:tcPr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5</w:t>
            </w:r>
          </w:p>
          <w:p w:rsidR="002B719D" w:rsidRPr="00EC4A75" w:rsidRDefault="002B719D" w:rsidP="006D4D75">
            <w:pPr>
              <w:rPr>
                <w:sz w:val="20"/>
                <w:szCs w:val="20"/>
              </w:rPr>
            </w:pPr>
          </w:p>
        </w:tc>
        <w:tc>
          <w:tcPr>
            <w:tcW w:w="2120" w:type="pct"/>
            <w:shd w:val="clear" w:color="auto" w:fill="auto"/>
          </w:tcPr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 xml:space="preserve">«Обеспечение </w:t>
            </w:r>
            <w:proofErr w:type="gramStart"/>
            <w:r w:rsidRPr="00EC4A75">
              <w:rPr>
                <w:sz w:val="20"/>
                <w:szCs w:val="20"/>
              </w:rPr>
              <w:t>доступным</w:t>
            </w:r>
            <w:proofErr w:type="gramEnd"/>
            <w:r w:rsidRPr="00EC4A75">
              <w:rPr>
                <w:sz w:val="20"/>
                <w:szCs w:val="20"/>
              </w:rPr>
              <w:t xml:space="preserve"> и комфортным</w:t>
            </w:r>
          </w:p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 xml:space="preserve"> жильем, коммунальными услугами</w:t>
            </w:r>
          </w:p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 xml:space="preserve"> населения, благоустройство территорий</w:t>
            </w:r>
          </w:p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 xml:space="preserve"> Людиновского района»</w:t>
            </w:r>
          </w:p>
        </w:tc>
        <w:tc>
          <w:tcPr>
            <w:tcW w:w="1554" w:type="pct"/>
            <w:shd w:val="clear" w:color="auto" w:fill="auto"/>
          </w:tcPr>
          <w:p w:rsidR="002B719D" w:rsidRDefault="002B719D" w:rsidP="006D4D75">
            <w:pPr>
              <w:tabs>
                <w:tab w:val="center" w:pos="4069"/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отдел благоустройства</w:t>
            </w:r>
            <w:proofErr w:type="gramStart"/>
            <w:r w:rsidRPr="00EC4A75">
              <w:rPr>
                <w:sz w:val="20"/>
                <w:szCs w:val="20"/>
              </w:rPr>
              <w:t>,о</w:t>
            </w:r>
            <w:proofErr w:type="gramEnd"/>
            <w:r w:rsidRPr="00EC4A75">
              <w:rPr>
                <w:sz w:val="20"/>
                <w:szCs w:val="20"/>
              </w:rPr>
              <w:t>тдел по</w:t>
            </w:r>
          </w:p>
          <w:p w:rsidR="002B719D" w:rsidRPr="00EC4A75" w:rsidRDefault="002B719D" w:rsidP="006D4D75">
            <w:pPr>
              <w:tabs>
                <w:tab w:val="center" w:pos="4069"/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управлению жилищным фондом и</w:t>
            </w:r>
          </w:p>
          <w:p w:rsidR="002B719D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работе с населением,</w:t>
            </w:r>
            <w:r w:rsidR="00095541">
              <w:rPr>
                <w:sz w:val="20"/>
                <w:szCs w:val="20"/>
              </w:rPr>
              <w:t xml:space="preserve"> </w:t>
            </w:r>
            <w:r w:rsidRPr="00EC4A75">
              <w:rPr>
                <w:sz w:val="20"/>
                <w:szCs w:val="20"/>
              </w:rPr>
              <w:t>отдел</w:t>
            </w:r>
          </w:p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дорожного и муниципального</w:t>
            </w:r>
          </w:p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хозяйства</w:t>
            </w:r>
          </w:p>
        </w:tc>
        <w:tc>
          <w:tcPr>
            <w:tcW w:w="989" w:type="pct"/>
          </w:tcPr>
          <w:p w:rsidR="002B719D" w:rsidRPr="00EC4A75" w:rsidRDefault="002B719D" w:rsidP="006D4D75">
            <w:pPr>
              <w:tabs>
                <w:tab w:val="center" w:pos="4069"/>
                <w:tab w:val="center" w:pos="14459"/>
              </w:tabs>
              <w:ind w:left="-108"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 xml:space="preserve"> от 30.06.2016 </w:t>
            </w:r>
          </w:p>
          <w:p w:rsidR="002B719D" w:rsidRPr="00EC4A75" w:rsidRDefault="002B719D" w:rsidP="006D4D75">
            <w:pPr>
              <w:tabs>
                <w:tab w:val="center" w:pos="4069"/>
                <w:tab w:val="center" w:pos="14459"/>
              </w:tabs>
              <w:ind w:left="-108"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№860</w:t>
            </w:r>
          </w:p>
        </w:tc>
      </w:tr>
      <w:tr w:rsidR="002B719D" w:rsidRPr="00EC4A75" w:rsidTr="00387107">
        <w:tc>
          <w:tcPr>
            <w:tcW w:w="336" w:type="pct"/>
            <w:shd w:val="clear" w:color="auto" w:fill="auto"/>
            <w:vAlign w:val="center"/>
          </w:tcPr>
          <w:p w:rsidR="002B719D" w:rsidRPr="00EC4A75" w:rsidRDefault="002B719D" w:rsidP="006D4D75">
            <w:pPr>
              <w:tabs>
                <w:tab w:val="left" w:pos="405"/>
                <w:tab w:val="center" w:pos="2991"/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6</w:t>
            </w:r>
          </w:p>
        </w:tc>
        <w:tc>
          <w:tcPr>
            <w:tcW w:w="2120" w:type="pct"/>
            <w:shd w:val="clear" w:color="auto" w:fill="auto"/>
          </w:tcPr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«Развитие рынка труда в Людиновском</w:t>
            </w:r>
          </w:p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b/>
                <w:sz w:val="20"/>
                <w:szCs w:val="20"/>
              </w:rPr>
            </w:pPr>
            <w:proofErr w:type="gramStart"/>
            <w:r w:rsidRPr="00EC4A75">
              <w:rPr>
                <w:sz w:val="20"/>
                <w:szCs w:val="20"/>
              </w:rPr>
              <w:t>районе</w:t>
            </w:r>
            <w:proofErr w:type="gramEnd"/>
            <w:r w:rsidRPr="00EC4A75">
              <w:rPr>
                <w:sz w:val="20"/>
                <w:szCs w:val="20"/>
              </w:rPr>
              <w:t>»</w:t>
            </w:r>
          </w:p>
        </w:tc>
        <w:tc>
          <w:tcPr>
            <w:tcW w:w="1554" w:type="pct"/>
            <w:shd w:val="clear" w:color="auto" w:fill="auto"/>
          </w:tcPr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 xml:space="preserve">отдел </w:t>
            </w:r>
            <w:proofErr w:type="gramStart"/>
            <w:r w:rsidRPr="00EC4A75">
              <w:rPr>
                <w:sz w:val="20"/>
                <w:szCs w:val="20"/>
              </w:rPr>
              <w:t>социальной</w:t>
            </w:r>
            <w:proofErr w:type="gramEnd"/>
            <w:r w:rsidRPr="00EC4A75">
              <w:rPr>
                <w:sz w:val="20"/>
                <w:szCs w:val="20"/>
              </w:rPr>
              <w:t xml:space="preserve"> </w:t>
            </w:r>
          </w:p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защиты населения</w:t>
            </w:r>
          </w:p>
        </w:tc>
        <w:tc>
          <w:tcPr>
            <w:tcW w:w="989" w:type="pct"/>
          </w:tcPr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от 22.20.2013</w:t>
            </w:r>
          </w:p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№1316</w:t>
            </w:r>
          </w:p>
        </w:tc>
      </w:tr>
      <w:tr w:rsidR="002B719D" w:rsidRPr="00EC4A75" w:rsidTr="00387107">
        <w:tc>
          <w:tcPr>
            <w:tcW w:w="336" w:type="pct"/>
            <w:shd w:val="clear" w:color="auto" w:fill="auto"/>
            <w:vAlign w:val="center"/>
          </w:tcPr>
          <w:p w:rsidR="002B719D" w:rsidRPr="00EC4A75" w:rsidRDefault="002B719D" w:rsidP="006D4D75">
            <w:pPr>
              <w:tabs>
                <w:tab w:val="left" w:pos="328"/>
                <w:tab w:val="center" w:pos="2991"/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7</w:t>
            </w:r>
          </w:p>
        </w:tc>
        <w:tc>
          <w:tcPr>
            <w:tcW w:w="2120" w:type="pct"/>
            <w:shd w:val="clear" w:color="auto" w:fill="auto"/>
          </w:tcPr>
          <w:p w:rsidR="00095541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 xml:space="preserve">«Обеспечение безопасности </w:t>
            </w:r>
            <w:proofErr w:type="spellStart"/>
            <w:r w:rsidRPr="00EC4A75">
              <w:rPr>
                <w:sz w:val="20"/>
                <w:szCs w:val="20"/>
              </w:rPr>
              <w:t>жизнедеятель</w:t>
            </w:r>
            <w:proofErr w:type="spellEnd"/>
            <w:r w:rsidR="00095541">
              <w:rPr>
                <w:sz w:val="20"/>
                <w:szCs w:val="20"/>
              </w:rPr>
              <w:t>-</w:t>
            </w:r>
          </w:p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proofErr w:type="spellStart"/>
            <w:r w:rsidRPr="00EC4A75">
              <w:rPr>
                <w:sz w:val="20"/>
                <w:szCs w:val="20"/>
              </w:rPr>
              <w:t>ности</w:t>
            </w:r>
            <w:proofErr w:type="spellEnd"/>
            <w:r w:rsidRPr="00EC4A75">
              <w:rPr>
                <w:sz w:val="20"/>
                <w:szCs w:val="20"/>
              </w:rPr>
              <w:t xml:space="preserve"> населения муниципального района</w:t>
            </w:r>
          </w:p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b/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 xml:space="preserve"> «Город Людиново и Людиновский район»</w:t>
            </w:r>
          </w:p>
        </w:tc>
        <w:tc>
          <w:tcPr>
            <w:tcW w:w="1554" w:type="pct"/>
            <w:shd w:val="clear" w:color="auto" w:fill="auto"/>
          </w:tcPr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 xml:space="preserve">отдел по ГО и ЧС, </w:t>
            </w:r>
          </w:p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мобилизационной работе,</w:t>
            </w:r>
          </w:p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МКУ «ЕДДС»</w:t>
            </w:r>
          </w:p>
        </w:tc>
        <w:tc>
          <w:tcPr>
            <w:tcW w:w="989" w:type="pct"/>
          </w:tcPr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от 01.04.2016</w:t>
            </w:r>
          </w:p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№ 340/1</w:t>
            </w:r>
          </w:p>
        </w:tc>
      </w:tr>
      <w:tr w:rsidR="002B719D" w:rsidRPr="00EC4A75" w:rsidTr="00387107">
        <w:tc>
          <w:tcPr>
            <w:tcW w:w="336" w:type="pct"/>
            <w:shd w:val="clear" w:color="auto" w:fill="auto"/>
            <w:vAlign w:val="center"/>
          </w:tcPr>
          <w:p w:rsidR="002B719D" w:rsidRPr="00EC4A75" w:rsidRDefault="002B719D" w:rsidP="006D4D75">
            <w:pPr>
              <w:tabs>
                <w:tab w:val="left" w:pos="330"/>
                <w:tab w:val="center" w:pos="2991"/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120" w:type="pct"/>
            <w:shd w:val="clear" w:color="auto" w:fill="auto"/>
          </w:tcPr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«Развитие культуры в Людиновском районе»</w:t>
            </w:r>
          </w:p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b/>
                <w:sz w:val="20"/>
                <w:szCs w:val="20"/>
              </w:rPr>
            </w:pPr>
          </w:p>
        </w:tc>
        <w:tc>
          <w:tcPr>
            <w:tcW w:w="1554" w:type="pct"/>
            <w:shd w:val="clear" w:color="auto" w:fill="auto"/>
          </w:tcPr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989" w:type="pct"/>
          </w:tcPr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от29.11.2013</w:t>
            </w:r>
          </w:p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№1512</w:t>
            </w:r>
          </w:p>
        </w:tc>
      </w:tr>
      <w:tr w:rsidR="002B719D" w:rsidRPr="00EC4A75" w:rsidTr="00387107">
        <w:tc>
          <w:tcPr>
            <w:tcW w:w="336" w:type="pct"/>
            <w:shd w:val="clear" w:color="auto" w:fill="auto"/>
            <w:vAlign w:val="center"/>
          </w:tcPr>
          <w:p w:rsidR="002B719D" w:rsidRPr="00EC4A75" w:rsidRDefault="002B719D" w:rsidP="006D4D75">
            <w:pPr>
              <w:tabs>
                <w:tab w:val="left" w:pos="435"/>
                <w:tab w:val="center" w:pos="2991"/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9</w:t>
            </w:r>
          </w:p>
        </w:tc>
        <w:tc>
          <w:tcPr>
            <w:tcW w:w="2120" w:type="pct"/>
            <w:shd w:val="clear" w:color="auto" w:fill="auto"/>
          </w:tcPr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b/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«Развитие туризма в Людиновском районе»</w:t>
            </w:r>
          </w:p>
        </w:tc>
        <w:tc>
          <w:tcPr>
            <w:tcW w:w="1554" w:type="pct"/>
            <w:shd w:val="clear" w:color="auto" w:fill="auto"/>
          </w:tcPr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 xml:space="preserve">отдел </w:t>
            </w:r>
            <w:proofErr w:type="gramStart"/>
            <w:r w:rsidRPr="00EC4A75">
              <w:rPr>
                <w:sz w:val="20"/>
                <w:szCs w:val="20"/>
              </w:rPr>
              <w:t>экономического</w:t>
            </w:r>
            <w:proofErr w:type="gramEnd"/>
          </w:p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планирования и инвестиций</w:t>
            </w:r>
          </w:p>
        </w:tc>
        <w:tc>
          <w:tcPr>
            <w:tcW w:w="989" w:type="pct"/>
          </w:tcPr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от 28.06.2016</w:t>
            </w:r>
          </w:p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  <w:highlight w:val="yellow"/>
              </w:rPr>
            </w:pPr>
            <w:r w:rsidRPr="00EC4A75">
              <w:rPr>
                <w:sz w:val="20"/>
                <w:szCs w:val="20"/>
              </w:rPr>
              <w:t>№ 836</w:t>
            </w:r>
          </w:p>
        </w:tc>
      </w:tr>
      <w:tr w:rsidR="002B719D" w:rsidRPr="00EC4A75" w:rsidTr="00387107">
        <w:tc>
          <w:tcPr>
            <w:tcW w:w="336" w:type="pct"/>
            <w:shd w:val="clear" w:color="auto" w:fill="auto"/>
            <w:vAlign w:val="center"/>
          </w:tcPr>
          <w:p w:rsidR="002B719D" w:rsidRPr="00EC4A75" w:rsidRDefault="002B719D" w:rsidP="006D4D75">
            <w:pPr>
              <w:tabs>
                <w:tab w:val="left" w:pos="328"/>
                <w:tab w:val="center" w:pos="2991"/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10</w:t>
            </w:r>
          </w:p>
        </w:tc>
        <w:tc>
          <w:tcPr>
            <w:tcW w:w="2120" w:type="pct"/>
            <w:shd w:val="clear" w:color="auto" w:fill="auto"/>
          </w:tcPr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«Развитие физической культуры и спорта</w:t>
            </w:r>
          </w:p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b/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 xml:space="preserve"> в Людиновском районе»</w:t>
            </w:r>
          </w:p>
        </w:tc>
        <w:tc>
          <w:tcPr>
            <w:tcW w:w="1554" w:type="pct"/>
            <w:shd w:val="clear" w:color="auto" w:fill="auto"/>
          </w:tcPr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 xml:space="preserve">отдел </w:t>
            </w:r>
            <w:proofErr w:type="gramStart"/>
            <w:r w:rsidRPr="00EC4A75">
              <w:rPr>
                <w:sz w:val="20"/>
                <w:szCs w:val="20"/>
              </w:rPr>
              <w:t>социального</w:t>
            </w:r>
            <w:proofErr w:type="gramEnd"/>
          </w:p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развития</w:t>
            </w:r>
          </w:p>
        </w:tc>
        <w:tc>
          <w:tcPr>
            <w:tcW w:w="989" w:type="pct"/>
          </w:tcPr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от 21.01.2017</w:t>
            </w:r>
          </w:p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№ 85</w:t>
            </w:r>
          </w:p>
        </w:tc>
      </w:tr>
      <w:tr w:rsidR="002B719D" w:rsidRPr="00EC4A75" w:rsidTr="00387107">
        <w:tc>
          <w:tcPr>
            <w:tcW w:w="336" w:type="pct"/>
            <w:shd w:val="clear" w:color="auto" w:fill="auto"/>
            <w:vAlign w:val="center"/>
          </w:tcPr>
          <w:p w:rsidR="002B719D" w:rsidRPr="00EC4A75" w:rsidRDefault="002B719D" w:rsidP="006D4D75">
            <w:pPr>
              <w:tabs>
                <w:tab w:val="left" w:pos="328"/>
                <w:tab w:val="center" w:pos="2991"/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11</w:t>
            </w:r>
          </w:p>
        </w:tc>
        <w:tc>
          <w:tcPr>
            <w:tcW w:w="2120" w:type="pct"/>
            <w:shd w:val="clear" w:color="auto" w:fill="auto"/>
          </w:tcPr>
          <w:p w:rsidR="002B719D" w:rsidRPr="00EC4A75" w:rsidRDefault="002B719D" w:rsidP="006D4D75">
            <w:pPr>
              <w:tabs>
                <w:tab w:val="center" w:pos="14459"/>
              </w:tabs>
              <w:adjustRightInd w:val="0"/>
              <w:ind w:right="-5478"/>
              <w:rPr>
                <w:rFonts w:eastAsia="Calibri"/>
                <w:sz w:val="20"/>
                <w:szCs w:val="20"/>
                <w:lang w:eastAsia="en-US"/>
              </w:rPr>
            </w:pPr>
            <w:r w:rsidRPr="00EC4A75">
              <w:rPr>
                <w:rFonts w:eastAsia="Calibri"/>
                <w:sz w:val="20"/>
                <w:szCs w:val="20"/>
                <w:lang w:eastAsia="en-US"/>
              </w:rPr>
              <w:t xml:space="preserve">«Поддержка развития российского </w:t>
            </w:r>
          </w:p>
          <w:p w:rsidR="002B719D" w:rsidRPr="00EC4A75" w:rsidRDefault="002B719D" w:rsidP="006D4D75">
            <w:pPr>
              <w:tabs>
                <w:tab w:val="center" w:pos="14459"/>
              </w:tabs>
              <w:adjustRightInd w:val="0"/>
              <w:ind w:right="-5478"/>
              <w:rPr>
                <w:rFonts w:eastAsia="Calibri"/>
                <w:sz w:val="20"/>
                <w:szCs w:val="20"/>
                <w:lang w:eastAsia="en-US"/>
              </w:rPr>
            </w:pPr>
            <w:r w:rsidRPr="00EC4A75">
              <w:rPr>
                <w:rFonts w:eastAsia="Calibri"/>
                <w:sz w:val="20"/>
                <w:szCs w:val="20"/>
                <w:lang w:eastAsia="en-US"/>
              </w:rPr>
              <w:t xml:space="preserve">казачества на территории муниципального </w:t>
            </w:r>
          </w:p>
          <w:p w:rsidR="002B719D" w:rsidRPr="00EC4A75" w:rsidRDefault="002B719D" w:rsidP="006D4D75">
            <w:pPr>
              <w:tabs>
                <w:tab w:val="center" w:pos="14459"/>
              </w:tabs>
              <w:adjustRightInd w:val="0"/>
              <w:ind w:right="-5478"/>
              <w:rPr>
                <w:rFonts w:eastAsia="Calibri"/>
                <w:sz w:val="20"/>
                <w:szCs w:val="20"/>
                <w:lang w:eastAsia="en-US"/>
              </w:rPr>
            </w:pPr>
            <w:r w:rsidRPr="00EC4A75">
              <w:rPr>
                <w:rFonts w:eastAsia="Calibri"/>
                <w:sz w:val="20"/>
                <w:szCs w:val="20"/>
                <w:lang w:eastAsia="en-US"/>
              </w:rPr>
              <w:t xml:space="preserve">района «Город Людиново и </w:t>
            </w:r>
          </w:p>
          <w:p w:rsidR="002B719D" w:rsidRPr="00EC4A75" w:rsidRDefault="002B719D" w:rsidP="006D4D75">
            <w:pPr>
              <w:tabs>
                <w:tab w:val="center" w:pos="14459"/>
              </w:tabs>
              <w:adjustRightInd w:val="0"/>
              <w:ind w:right="-5478"/>
              <w:rPr>
                <w:rFonts w:eastAsia="Calibri"/>
                <w:sz w:val="20"/>
                <w:szCs w:val="20"/>
                <w:lang w:eastAsia="en-US"/>
              </w:rPr>
            </w:pPr>
            <w:r w:rsidRPr="00EC4A75">
              <w:rPr>
                <w:rFonts w:eastAsia="Calibri"/>
                <w:sz w:val="20"/>
                <w:szCs w:val="20"/>
                <w:lang w:eastAsia="en-US"/>
              </w:rPr>
              <w:t>Людиновский район»</w:t>
            </w:r>
          </w:p>
        </w:tc>
        <w:tc>
          <w:tcPr>
            <w:tcW w:w="1554" w:type="pct"/>
            <w:shd w:val="clear" w:color="auto" w:fill="auto"/>
          </w:tcPr>
          <w:p w:rsidR="002B719D" w:rsidRPr="00EC4A75" w:rsidRDefault="002B719D" w:rsidP="0080083F">
            <w:pPr>
              <w:tabs>
                <w:tab w:val="center" w:pos="14459"/>
              </w:tabs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Отдел делопроизводства,</w:t>
            </w:r>
          </w:p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 xml:space="preserve">кадровой работы, </w:t>
            </w:r>
          </w:p>
          <w:p w:rsidR="002B719D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 xml:space="preserve">контроля и взаимодействия </w:t>
            </w:r>
          </w:p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поселениями</w:t>
            </w:r>
          </w:p>
        </w:tc>
        <w:tc>
          <w:tcPr>
            <w:tcW w:w="989" w:type="pct"/>
          </w:tcPr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от 07.07.2015</w:t>
            </w:r>
          </w:p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 xml:space="preserve"> №1298</w:t>
            </w:r>
          </w:p>
        </w:tc>
      </w:tr>
      <w:tr w:rsidR="002B719D" w:rsidRPr="00EC4A75" w:rsidTr="00387107">
        <w:tc>
          <w:tcPr>
            <w:tcW w:w="336" w:type="pct"/>
            <w:shd w:val="clear" w:color="auto" w:fill="auto"/>
            <w:vAlign w:val="center"/>
          </w:tcPr>
          <w:p w:rsidR="002B719D" w:rsidRPr="00EC4A75" w:rsidRDefault="002B719D" w:rsidP="006D4D75">
            <w:pPr>
              <w:tabs>
                <w:tab w:val="left" w:pos="328"/>
                <w:tab w:val="center" w:pos="2991"/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12</w:t>
            </w:r>
          </w:p>
        </w:tc>
        <w:tc>
          <w:tcPr>
            <w:tcW w:w="2120" w:type="pct"/>
            <w:shd w:val="clear" w:color="auto" w:fill="auto"/>
          </w:tcPr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«Охрана окружающей среды в Людиновском</w:t>
            </w:r>
          </w:p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proofErr w:type="gramStart"/>
            <w:r w:rsidRPr="00EC4A75">
              <w:rPr>
                <w:sz w:val="20"/>
                <w:szCs w:val="20"/>
              </w:rPr>
              <w:t>районе</w:t>
            </w:r>
            <w:proofErr w:type="gramEnd"/>
            <w:r w:rsidRPr="00EC4A75">
              <w:rPr>
                <w:sz w:val="20"/>
                <w:szCs w:val="20"/>
              </w:rPr>
              <w:t>»</w:t>
            </w:r>
          </w:p>
        </w:tc>
        <w:tc>
          <w:tcPr>
            <w:tcW w:w="1554" w:type="pct"/>
            <w:shd w:val="clear" w:color="auto" w:fill="auto"/>
          </w:tcPr>
          <w:p w:rsidR="002B719D" w:rsidRPr="00EC4A75" w:rsidRDefault="002B719D" w:rsidP="002548AA">
            <w:pPr>
              <w:tabs>
                <w:tab w:val="center" w:pos="14459"/>
              </w:tabs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отдел благоустройства,</w:t>
            </w:r>
          </w:p>
          <w:p w:rsidR="002B719D" w:rsidRPr="00EC4A75" w:rsidRDefault="002B719D" w:rsidP="002548AA">
            <w:pPr>
              <w:tabs>
                <w:tab w:val="center" w:pos="14459"/>
              </w:tabs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 xml:space="preserve">отдел </w:t>
            </w:r>
            <w:proofErr w:type="gramStart"/>
            <w:r w:rsidRPr="00EC4A75">
              <w:rPr>
                <w:sz w:val="20"/>
                <w:szCs w:val="20"/>
              </w:rPr>
              <w:t>дорожного</w:t>
            </w:r>
            <w:proofErr w:type="gramEnd"/>
            <w:r w:rsidRPr="00EC4A75">
              <w:rPr>
                <w:sz w:val="20"/>
                <w:szCs w:val="20"/>
              </w:rPr>
              <w:t xml:space="preserve"> и </w:t>
            </w:r>
          </w:p>
          <w:p w:rsidR="002B719D" w:rsidRPr="00EC4A75" w:rsidRDefault="002B719D" w:rsidP="002548AA">
            <w:pPr>
              <w:tabs>
                <w:tab w:val="center" w:pos="14459"/>
              </w:tabs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муниципального хозяйства</w:t>
            </w:r>
          </w:p>
        </w:tc>
        <w:tc>
          <w:tcPr>
            <w:tcW w:w="989" w:type="pct"/>
          </w:tcPr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от 19.02.2016</w:t>
            </w:r>
          </w:p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№ 157</w:t>
            </w:r>
          </w:p>
        </w:tc>
      </w:tr>
      <w:tr w:rsidR="002B719D" w:rsidRPr="00EC4A75" w:rsidTr="00387107">
        <w:tc>
          <w:tcPr>
            <w:tcW w:w="336" w:type="pct"/>
            <w:shd w:val="clear" w:color="auto" w:fill="auto"/>
            <w:vAlign w:val="center"/>
          </w:tcPr>
          <w:p w:rsidR="002B719D" w:rsidRPr="00EC4A75" w:rsidRDefault="002B719D" w:rsidP="006D4D75">
            <w:pPr>
              <w:tabs>
                <w:tab w:val="left" w:pos="328"/>
                <w:tab w:val="center" w:pos="2991"/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13</w:t>
            </w:r>
          </w:p>
        </w:tc>
        <w:tc>
          <w:tcPr>
            <w:tcW w:w="2120" w:type="pct"/>
            <w:shd w:val="clear" w:color="auto" w:fill="auto"/>
          </w:tcPr>
          <w:p w:rsidR="002B719D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«Формирование современной городской среды</w:t>
            </w:r>
          </w:p>
          <w:p w:rsidR="002B719D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 xml:space="preserve"> на территории городского поселения </w:t>
            </w:r>
          </w:p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«Город Людиново»  на 2018-2022 год»</w:t>
            </w:r>
          </w:p>
        </w:tc>
        <w:tc>
          <w:tcPr>
            <w:tcW w:w="1554" w:type="pct"/>
            <w:shd w:val="clear" w:color="auto" w:fill="auto"/>
          </w:tcPr>
          <w:p w:rsidR="002B719D" w:rsidRPr="00EC4A75" w:rsidRDefault="002B719D" w:rsidP="002548AA">
            <w:pPr>
              <w:tabs>
                <w:tab w:val="center" w:pos="14459"/>
              </w:tabs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отдел  благоустройства</w:t>
            </w:r>
          </w:p>
        </w:tc>
        <w:tc>
          <w:tcPr>
            <w:tcW w:w="989" w:type="pct"/>
          </w:tcPr>
          <w:p w:rsidR="002B719D" w:rsidRPr="00EC4A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2B719D" w:rsidRPr="00EC4A75">
              <w:rPr>
                <w:sz w:val="20"/>
                <w:szCs w:val="20"/>
              </w:rPr>
              <w:t xml:space="preserve">т 26.12.2017 </w:t>
            </w:r>
          </w:p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№2339</w:t>
            </w:r>
          </w:p>
        </w:tc>
      </w:tr>
      <w:tr w:rsidR="002B719D" w:rsidRPr="00EC4A75" w:rsidTr="00387107">
        <w:tc>
          <w:tcPr>
            <w:tcW w:w="336" w:type="pct"/>
            <w:shd w:val="clear" w:color="auto" w:fill="auto"/>
            <w:vAlign w:val="center"/>
          </w:tcPr>
          <w:p w:rsidR="002B719D" w:rsidRPr="00EC4A75" w:rsidRDefault="002B719D" w:rsidP="006D4D75">
            <w:pPr>
              <w:tabs>
                <w:tab w:val="left" w:pos="328"/>
                <w:tab w:val="center" w:pos="2991"/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14</w:t>
            </w:r>
          </w:p>
        </w:tc>
        <w:tc>
          <w:tcPr>
            <w:tcW w:w="2120" w:type="pct"/>
            <w:shd w:val="clear" w:color="auto" w:fill="auto"/>
          </w:tcPr>
          <w:p w:rsidR="002B719D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 xml:space="preserve">Профилактика правонарушений </w:t>
            </w:r>
            <w:proofErr w:type="gramStart"/>
            <w:r w:rsidRPr="00EC4A75">
              <w:rPr>
                <w:sz w:val="20"/>
                <w:szCs w:val="20"/>
              </w:rPr>
              <w:t>в</w:t>
            </w:r>
            <w:proofErr w:type="gramEnd"/>
            <w:r w:rsidRPr="00EC4A75">
              <w:rPr>
                <w:sz w:val="20"/>
                <w:szCs w:val="20"/>
              </w:rPr>
              <w:t xml:space="preserve"> </w:t>
            </w:r>
          </w:p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 xml:space="preserve">Людиновском </w:t>
            </w:r>
            <w:proofErr w:type="gramStart"/>
            <w:r w:rsidRPr="00EC4A75">
              <w:rPr>
                <w:sz w:val="20"/>
                <w:szCs w:val="20"/>
              </w:rPr>
              <w:t>районе</w:t>
            </w:r>
            <w:proofErr w:type="gramEnd"/>
            <w:r w:rsidRPr="00EC4A75">
              <w:rPr>
                <w:sz w:val="20"/>
                <w:szCs w:val="20"/>
              </w:rPr>
              <w:t>»</w:t>
            </w:r>
          </w:p>
        </w:tc>
        <w:tc>
          <w:tcPr>
            <w:tcW w:w="1554" w:type="pct"/>
            <w:shd w:val="clear" w:color="auto" w:fill="auto"/>
          </w:tcPr>
          <w:p w:rsidR="002B719D" w:rsidRDefault="002B719D" w:rsidP="002548AA">
            <w:pPr>
              <w:tabs>
                <w:tab w:val="center" w:pos="14459"/>
              </w:tabs>
              <w:ind w:left="16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 xml:space="preserve">отдел </w:t>
            </w:r>
            <w:proofErr w:type="gramStart"/>
            <w:r w:rsidRPr="00EC4A75">
              <w:rPr>
                <w:sz w:val="20"/>
                <w:szCs w:val="20"/>
              </w:rPr>
              <w:t>юридического</w:t>
            </w:r>
            <w:proofErr w:type="gramEnd"/>
            <w:r w:rsidRPr="00EC4A75">
              <w:rPr>
                <w:sz w:val="20"/>
                <w:szCs w:val="20"/>
              </w:rPr>
              <w:t xml:space="preserve"> </w:t>
            </w:r>
          </w:p>
          <w:p w:rsidR="002B719D" w:rsidRPr="00EC4A75" w:rsidRDefault="002B719D" w:rsidP="002548AA">
            <w:pPr>
              <w:tabs>
                <w:tab w:val="center" w:pos="14459"/>
              </w:tabs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сопровождения</w:t>
            </w:r>
          </w:p>
        </w:tc>
        <w:tc>
          <w:tcPr>
            <w:tcW w:w="989" w:type="pct"/>
          </w:tcPr>
          <w:p w:rsidR="002B719D" w:rsidRPr="00EC4A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2B719D" w:rsidRPr="00EC4A75">
              <w:rPr>
                <w:sz w:val="20"/>
                <w:szCs w:val="20"/>
              </w:rPr>
              <w:t xml:space="preserve">т 23.01.2019 </w:t>
            </w:r>
          </w:p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№84</w:t>
            </w:r>
          </w:p>
        </w:tc>
      </w:tr>
      <w:tr w:rsidR="002B719D" w:rsidRPr="00EC4A75" w:rsidTr="00387107">
        <w:tc>
          <w:tcPr>
            <w:tcW w:w="336" w:type="pct"/>
            <w:shd w:val="clear" w:color="auto" w:fill="auto"/>
            <w:vAlign w:val="center"/>
          </w:tcPr>
          <w:p w:rsidR="002B719D" w:rsidRPr="00EC4A75" w:rsidRDefault="002B719D" w:rsidP="006D4D75">
            <w:pPr>
              <w:tabs>
                <w:tab w:val="left" w:pos="328"/>
                <w:tab w:val="center" w:pos="2991"/>
                <w:tab w:val="center" w:pos="14459"/>
              </w:tabs>
              <w:ind w:right="-54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20" w:type="pct"/>
            <w:shd w:val="clear" w:color="auto" w:fill="auto"/>
          </w:tcPr>
          <w:p w:rsidR="002B719D" w:rsidRPr="00EC4A75" w:rsidRDefault="002B719D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«Семья и дети в Людиновском районе»</w:t>
            </w:r>
          </w:p>
        </w:tc>
        <w:tc>
          <w:tcPr>
            <w:tcW w:w="1554" w:type="pct"/>
            <w:shd w:val="clear" w:color="auto" w:fill="auto"/>
          </w:tcPr>
          <w:p w:rsidR="006D4D75" w:rsidRPr="00EC4A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 xml:space="preserve">отдел </w:t>
            </w:r>
            <w:proofErr w:type="gramStart"/>
            <w:r w:rsidRPr="00EC4A75">
              <w:rPr>
                <w:sz w:val="20"/>
                <w:szCs w:val="20"/>
              </w:rPr>
              <w:t>социальной</w:t>
            </w:r>
            <w:proofErr w:type="gramEnd"/>
            <w:r w:rsidRPr="00EC4A75">
              <w:rPr>
                <w:sz w:val="20"/>
                <w:szCs w:val="20"/>
              </w:rPr>
              <w:t xml:space="preserve"> </w:t>
            </w:r>
          </w:p>
          <w:p w:rsidR="002B719D" w:rsidRPr="00EC4A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защиты населения</w:t>
            </w:r>
          </w:p>
        </w:tc>
        <w:tc>
          <w:tcPr>
            <w:tcW w:w="989" w:type="pct"/>
          </w:tcPr>
          <w:p w:rsidR="002B719D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24.12.2019</w:t>
            </w:r>
          </w:p>
          <w:p w:rsidR="006D4D75" w:rsidRPr="00EC4A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1776/1</w:t>
            </w:r>
          </w:p>
        </w:tc>
      </w:tr>
      <w:tr w:rsidR="006D4D75" w:rsidRPr="00EC4A75" w:rsidTr="00387107">
        <w:tc>
          <w:tcPr>
            <w:tcW w:w="336" w:type="pct"/>
            <w:shd w:val="clear" w:color="auto" w:fill="auto"/>
            <w:vAlign w:val="center"/>
          </w:tcPr>
          <w:p w:rsidR="006D4D75" w:rsidRDefault="006D4D75" w:rsidP="006D4D75">
            <w:pPr>
              <w:tabs>
                <w:tab w:val="left" w:pos="328"/>
                <w:tab w:val="center" w:pos="2991"/>
                <w:tab w:val="center" w:pos="14459"/>
              </w:tabs>
              <w:ind w:right="-54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20" w:type="pct"/>
            <w:shd w:val="clear" w:color="auto" w:fill="auto"/>
          </w:tcPr>
          <w:p w:rsidR="006D4D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«Комплексное развитие сельских территорий </w:t>
            </w:r>
          </w:p>
          <w:p w:rsidR="006D4D75" w:rsidRPr="00EC4A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Людиновском районе</w:t>
            </w:r>
          </w:p>
        </w:tc>
        <w:tc>
          <w:tcPr>
            <w:tcW w:w="1554" w:type="pct"/>
            <w:shd w:val="clear" w:color="auto" w:fill="auto"/>
          </w:tcPr>
          <w:p w:rsidR="006D4D75" w:rsidRPr="00EC4A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сельского хозяйства</w:t>
            </w:r>
          </w:p>
        </w:tc>
        <w:tc>
          <w:tcPr>
            <w:tcW w:w="989" w:type="pct"/>
          </w:tcPr>
          <w:p w:rsidR="006D4D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27.01.2020 </w:t>
            </w:r>
          </w:p>
          <w:p w:rsidR="006D4D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№79</w:t>
            </w:r>
          </w:p>
        </w:tc>
      </w:tr>
      <w:tr w:rsidR="00217566" w:rsidRPr="00EC4A75" w:rsidTr="00387107">
        <w:tc>
          <w:tcPr>
            <w:tcW w:w="336" w:type="pct"/>
            <w:shd w:val="clear" w:color="auto" w:fill="auto"/>
            <w:vAlign w:val="center"/>
          </w:tcPr>
          <w:p w:rsidR="00217566" w:rsidRDefault="00217566" w:rsidP="006D4D75">
            <w:pPr>
              <w:tabs>
                <w:tab w:val="left" w:pos="328"/>
                <w:tab w:val="center" w:pos="2991"/>
                <w:tab w:val="center" w:pos="14459"/>
              </w:tabs>
              <w:ind w:right="-54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20" w:type="pct"/>
            <w:shd w:val="clear" w:color="auto" w:fill="auto"/>
          </w:tcPr>
          <w:p w:rsidR="00217566" w:rsidRPr="00217566" w:rsidRDefault="00AA5729" w:rsidP="00217566">
            <w:pPr>
              <w:tabs>
                <w:tab w:val="center" w:pos="14459"/>
              </w:tabs>
              <w:ind w:left="-108" w:right="-54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17566" w:rsidRPr="00217566">
              <w:rPr>
                <w:sz w:val="20"/>
                <w:szCs w:val="20"/>
              </w:rPr>
              <w:t>Укрепление здоровья населения муниципального</w:t>
            </w:r>
          </w:p>
          <w:p w:rsidR="00217566" w:rsidRDefault="00217566" w:rsidP="00217566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217566">
              <w:rPr>
                <w:sz w:val="20"/>
                <w:szCs w:val="20"/>
              </w:rPr>
              <w:t xml:space="preserve">района «Город Людиново и Людиновский </w:t>
            </w:r>
            <w:r>
              <w:rPr>
                <w:sz w:val="20"/>
                <w:szCs w:val="20"/>
              </w:rPr>
              <w:t>р</w:t>
            </w:r>
            <w:r w:rsidRPr="00217566">
              <w:rPr>
                <w:sz w:val="20"/>
                <w:szCs w:val="20"/>
              </w:rPr>
              <w:t>айон»</w:t>
            </w:r>
            <w:r w:rsidRPr="00217566">
              <w:rPr>
                <w:sz w:val="20"/>
                <w:szCs w:val="20"/>
              </w:rPr>
              <w:tab/>
              <w:t>отдел социального развития</w:t>
            </w:r>
          </w:p>
        </w:tc>
        <w:tc>
          <w:tcPr>
            <w:tcW w:w="1554" w:type="pct"/>
            <w:shd w:val="clear" w:color="auto" w:fill="auto"/>
          </w:tcPr>
          <w:p w:rsidR="00217566" w:rsidRDefault="00217566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989" w:type="pct"/>
          </w:tcPr>
          <w:p w:rsidR="00217566" w:rsidRDefault="00217566" w:rsidP="00217566">
            <w:pPr>
              <w:tabs>
                <w:tab w:val="left" w:pos="1142"/>
              </w:tabs>
              <w:ind w:right="-54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02.03.2020</w:t>
            </w:r>
          </w:p>
          <w:p w:rsidR="00217566" w:rsidRDefault="00217566" w:rsidP="00217566">
            <w:pPr>
              <w:tabs>
                <w:tab w:val="left" w:pos="1142"/>
              </w:tabs>
              <w:ind w:right="-54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№234</w:t>
            </w:r>
            <w:r>
              <w:rPr>
                <w:sz w:val="20"/>
                <w:szCs w:val="20"/>
              </w:rPr>
              <w:tab/>
            </w:r>
          </w:p>
          <w:p w:rsidR="00217566" w:rsidRDefault="00217566" w:rsidP="00217566">
            <w:pPr>
              <w:tabs>
                <w:tab w:val="left" w:pos="1142"/>
              </w:tabs>
              <w:ind w:right="-5478"/>
              <w:rPr>
                <w:sz w:val="20"/>
                <w:szCs w:val="20"/>
              </w:rPr>
            </w:pPr>
          </w:p>
          <w:p w:rsidR="00217566" w:rsidRDefault="00217566" w:rsidP="00217566">
            <w:pPr>
              <w:tabs>
                <w:tab w:val="left" w:pos="1142"/>
              </w:tabs>
              <w:ind w:right="-5478"/>
              <w:rPr>
                <w:sz w:val="20"/>
                <w:szCs w:val="20"/>
              </w:rPr>
            </w:pPr>
          </w:p>
        </w:tc>
      </w:tr>
      <w:tr w:rsidR="006D4D75" w:rsidRPr="00EC4A75" w:rsidTr="00387107">
        <w:trPr>
          <w:trHeight w:val="38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D4D75" w:rsidRPr="00F2429C" w:rsidRDefault="00F2429C" w:rsidP="00045474">
            <w:pPr>
              <w:tabs>
                <w:tab w:val="center" w:pos="14459"/>
              </w:tabs>
              <w:ind w:left="-108" w:right="-54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6D4D75" w:rsidRPr="00F2429C">
              <w:rPr>
                <w:b/>
                <w:sz w:val="20"/>
                <w:szCs w:val="20"/>
              </w:rPr>
              <w:t>ИННОВАЦИОННОЕ РАЗВИТИЕ И МОДЕРНИЗАЦИЯ ЭКОНОМИКИ</w:t>
            </w:r>
          </w:p>
        </w:tc>
      </w:tr>
      <w:tr w:rsidR="006D4D75" w:rsidRPr="00EC4A75" w:rsidTr="00387107">
        <w:tc>
          <w:tcPr>
            <w:tcW w:w="336" w:type="pct"/>
            <w:shd w:val="clear" w:color="auto" w:fill="auto"/>
            <w:vAlign w:val="center"/>
          </w:tcPr>
          <w:p w:rsidR="006D4D75" w:rsidRPr="00EC4A75" w:rsidRDefault="006D4D75" w:rsidP="00217566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7566">
              <w:rPr>
                <w:sz w:val="20"/>
                <w:szCs w:val="20"/>
              </w:rPr>
              <w:t>8</w:t>
            </w:r>
          </w:p>
        </w:tc>
        <w:tc>
          <w:tcPr>
            <w:tcW w:w="2120" w:type="pct"/>
            <w:shd w:val="clear" w:color="auto" w:fill="auto"/>
          </w:tcPr>
          <w:p w:rsidR="006D4D75" w:rsidRPr="00EC4A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 xml:space="preserve">«Экономическое развитие Людиновского </w:t>
            </w:r>
          </w:p>
          <w:p w:rsidR="006D4D75" w:rsidRPr="00EC4A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района»</w:t>
            </w:r>
          </w:p>
        </w:tc>
        <w:tc>
          <w:tcPr>
            <w:tcW w:w="1554" w:type="pct"/>
            <w:shd w:val="clear" w:color="auto" w:fill="auto"/>
          </w:tcPr>
          <w:p w:rsidR="006D4D75" w:rsidRDefault="006D4D75" w:rsidP="003F218B">
            <w:pPr>
              <w:tabs>
                <w:tab w:val="center" w:pos="14459"/>
              </w:tabs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отдел дорожного и муниципального хозяйства, отдел</w:t>
            </w:r>
            <w:r w:rsidR="00095541">
              <w:rPr>
                <w:sz w:val="20"/>
                <w:szCs w:val="20"/>
              </w:rPr>
              <w:t xml:space="preserve"> </w:t>
            </w:r>
            <w:r w:rsidRPr="00EC4A75">
              <w:rPr>
                <w:sz w:val="20"/>
                <w:szCs w:val="20"/>
              </w:rPr>
              <w:t xml:space="preserve">экономического планирования и инвестиций, </w:t>
            </w:r>
          </w:p>
          <w:p w:rsidR="006D4D75" w:rsidRPr="00EC4A75" w:rsidRDefault="006D4D75" w:rsidP="00095541">
            <w:pPr>
              <w:tabs>
                <w:tab w:val="center" w:pos="14459"/>
              </w:tabs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отдел социальной защиты населения</w:t>
            </w:r>
          </w:p>
        </w:tc>
        <w:tc>
          <w:tcPr>
            <w:tcW w:w="989" w:type="pct"/>
          </w:tcPr>
          <w:p w:rsidR="006D4D75" w:rsidRPr="00EC4A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от 17.12.2013</w:t>
            </w:r>
          </w:p>
          <w:p w:rsidR="006D4D75" w:rsidRPr="00EC4A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№1617</w:t>
            </w:r>
          </w:p>
        </w:tc>
      </w:tr>
      <w:tr w:rsidR="006D4D75" w:rsidRPr="00EC4A75" w:rsidTr="00387107">
        <w:tc>
          <w:tcPr>
            <w:tcW w:w="336" w:type="pct"/>
            <w:shd w:val="clear" w:color="auto" w:fill="auto"/>
            <w:vAlign w:val="center"/>
          </w:tcPr>
          <w:p w:rsidR="006D4D75" w:rsidRPr="00EC4A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</w:p>
          <w:p w:rsidR="006D4D75" w:rsidRPr="00EC4A75" w:rsidRDefault="006D4D75" w:rsidP="006D4D75">
            <w:pPr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120" w:type="pct"/>
            <w:shd w:val="clear" w:color="auto" w:fill="auto"/>
          </w:tcPr>
          <w:p w:rsidR="006D4D75" w:rsidRPr="00EC4A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 xml:space="preserve">«Развитие предпринимательства </w:t>
            </w:r>
            <w:proofErr w:type="gramStart"/>
            <w:r w:rsidRPr="00EC4A75">
              <w:rPr>
                <w:sz w:val="20"/>
                <w:szCs w:val="20"/>
              </w:rPr>
              <w:t>на</w:t>
            </w:r>
            <w:proofErr w:type="gramEnd"/>
          </w:p>
          <w:p w:rsidR="006D4D75" w:rsidRPr="00EC4A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 xml:space="preserve"> территории </w:t>
            </w:r>
            <w:proofErr w:type="gramStart"/>
            <w:r w:rsidRPr="00EC4A75">
              <w:rPr>
                <w:sz w:val="20"/>
                <w:szCs w:val="20"/>
              </w:rPr>
              <w:t>муниципального</w:t>
            </w:r>
            <w:proofErr w:type="gramEnd"/>
            <w:r w:rsidRPr="00EC4A75">
              <w:rPr>
                <w:sz w:val="20"/>
                <w:szCs w:val="20"/>
              </w:rPr>
              <w:t xml:space="preserve"> района</w:t>
            </w:r>
          </w:p>
          <w:p w:rsidR="006D4D75" w:rsidRPr="00EC4A75" w:rsidRDefault="006D4D75" w:rsidP="006D4D75">
            <w:pPr>
              <w:tabs>
                <w:tab w:val="center" w:pos="14459"/>
              </w:tabs>
              <w:ind w:right="-5478"/>
              <w:rPr>
                <w:b/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 xml:space="preserve"> «Город Людиново и Людиновский район»</w:t>
            </w:r>
          </w:p>
        </w:tc>
        <w:tc>
          <w:tcPr>
            <w:tcW w:w="1554" w:type="pct"/>
            <w:shd w:val="clear" w:color="auto" w:fill="auto"/>
          </w:tcPr>
          <w:p w:rsidR="006D4D75" w:rsidRPr="00EC4A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 xml:space="preserve">отдел </w:t>
            </w:r>
            <w:proofErr w:type="gramStart"/>
            <w:r w:rsidRPr="00EC4A75">
              <w:rPr>
                <w:sz w:val="20"/>
                <w:szCs w:val="20"/>
              </w:rPr>
              <w:t>экономического</w:t>
            </w:r>
            <w:proofErr w:type="gramEnd"/>
            <w:r w:rsidRPr="00EC4A75">
              <w:rPr>
                <w:sz w:val="20"/>
                <w:szCs w:val="20"/>
              </w:rPr>
              <w:t xml:space="preserve"> </w:t>
            </w:r>
          </w:p>
          <w:p w:rsidR="006D4D75" w:rsidRPr="00EC4A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планирования и инвестиций</w:t>
            </w:r>
          </w:p>
        </w:tc>
        <w:tc>
          <w:tcPr>
            <w:tcW w:w="989" w:type="pct"/>
          </w:tcPr>
          <w:p w:rsidR="006D4D75" w:rsidRPr="00EC4A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от 31.10.2013</w:t>
            </w:r>
          </w:p>
          <w:p w:rsidR="006D4D75" w:rsidRPr="00EC4A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№1376</w:t>
            </w:r>
          </w:p>
        </w:tc>
      </w:tr>
      <w:tr w:rsidR="006D4D75" w:rsidRPr="00EC4A75" w:rsidTr="00387107">
        <w:tc>
          <w:tcPr>
            <w:tcW w:w="336" w:type="pct"/>
            <w:shd w:val="clear" w:color="auto" w:fill="auto"/>
            <w:vAlign w:val="center"/>
          </w:tcPr>
          <w:p w:rsidR="006D4D75" w:rsidRPr="00EC4A75" w:rsidRDefault="006D4D75" w:rsidP="006D4D75">
            <w:pPr>
              <w:tabs>
                <w:tab w:val="center" w:pos="2991"/>
                <w:tab w:val="center" w:pos="14459"/>
              </w:tabs>
              <w:ind w:right="-54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EC4A75">
              <w:rPr>
                <w:sz w:val="20"/>
                <w:szCs w:val="20"/>
              </w:rPr>
              <w:tab/>
              <w:t>14</w:t>
            </w:r>
          </w:p>
        </w:tc>
        <w:tc>
          <w:tcPr>
            <w:tcW w:w="2120" w:type="pct"/>
            <w:shd w:val="clear" w:color="auto" w:fill="auto"/>
          </w:tcPr>
          <w:p w:rsidR="006D4D75" w:rsidRPr="00EC4A75" w:rsidRDefault="006D4D75" w:rsidP="006D4D75">
            <w:pPr>
              <w:tabs>
                <w:tab w:val="center" w:pos="14459"/>
              </w:tabs>
              <w:ind w:right="-5478"/>
              <w:rPr>
                <w:rFonts w:eastAsia="Calibri"/>
                <w:sz w:val="20"/>
                <w:szCs w:val="20"/>
                <w:lang w:eastAsia="en-US"/>
              </w:rPr>
            </w:pPr>
            <w:r w:rsidRPr="00EC4A75">
              <w:rPr>
                <w:rFonts w:eastAsia="Calibri"/>
                <w:sz w:val="20"/>
                <w:szCs w:val="20"/>
                <w:lang w:eastAsia="en-US"/>
              </w:rPr>
              <w:t xml:space="preserve">«Развитие дорожного хозяйства </w:t>
            </w:r>
          </w:p>
          <w:p w:rsidR="006D4D75" w:rsidRPr="00EC4A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rFonts w:eastAsia="Calibri"/>
                <w:sz w:val="20"/>
                <w:szCs w:val="20"/>
                <w:lang w:eastAsia="en-US"/>
              </w:rPr>
              <w:t>Людиновского района»</w:t>
            </w:r>
          </w:p>
        </w:tc>
        <w:tc>
          <w:tcPr>
            <w:tcW w:w="1554" w:type="pct"/>
            <w:shd w:val="clear" w:color="auto" w:fill="auto"/>
          </w:tcPr>
          <w:p w:rsidR="00095541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 xml:space="preserve">отдел </w:t>
            </w:r>
            <w:proofErr w:type="gramStart"/>
            <w:r w:rsidRPr="00EC4A75">
              <w:rPr>
                <w:sz w:val="20"/>
                <w:szCs w:val="20"/>
              </w:rPr>
              <w:t>дорожного</w:t>
            </w:r>
            <w:proofErr w:type="gramEnd"/>
            <w:r w:rsidRPr="00EC4A75">
              <w:rPr>
                <w:sz w:val="20"/>
                <w:szCs w:val="20"/>
              </w:rPr>
              <w:t xml:space="preserve"> и </w:t>
            </w:r>
          </w:p>
          <w:p w:rsidR="006D4D75" w:rsidRPr="00EC4A75" w:rsidRDefault="006D4D75" w:rsidP="00095541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муниципального хозяйства</w:t>
            </w:r>
          </w:p>
        </w:tc>
        <w:tc>
          <w:tcPr>
            <w:tcW w:w="989" w:type="pct"/>
          </w:tcPr>
          <w:p w:rsidR="006D4D75" w:rsidRPr="00EC4A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от 07.11.2016</w:t>
            </w:r>
          </w:p>
          <w:p w:rsidR="006D4D75" w:rsidRPr="00EC4A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№ 1695</w:t>
            </w:r>
          </w:p>
        </w:tc>
      </w:tr>
      <w:tr w:rsidR="006D4D75" w:rsidRPr="00EC4A75" w:rsidTr="00387107">
        <w:tc>
          <w:tcPr>
            <w:tcW w:w="336" w:type="pct"/>
            <w:shd w:val="clear" w:color="auto" w:fill="auto"/>
            <w:vAlign w:val="center"/>
          </w:tcPr>
          <w:p w:rsidR="006D4D75" w:rsidRPr="00EC4A75" w:rsidRDefault="006D4D75" w:rsidP="006D4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20" w:type="pct"/>
            <w:shd w:val="clear" w:color="auto" w:fill="auto"/>
          </w:tcPr>
          <w:p w:rsidR="006D4D75" w:rsidRPr="00EC4A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 xml:space="preserve">«Развитие сельского хозяйства и </w:t>
            </w:r>
          </w:p>
          <w:p w:rsidR="00D06550" w:rsidRDefault="006D4D75" w:rsidP="00D06550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 xml:space="preserve">регулирование рынков </w:t>
            </w:r>
            <w:proofErr w:type="gramStart"/>
            <w:r w:rsidRPr="00EC4A75">
              <w:rPr>
                <w:sz w:val="20"/>
                <w:szCs w:val="20"/>
              </w:rPr>
              <w:t>сельскохозяйственной</w:t>
            </w:r>
            <w:proofErr w:type="gramEnd"/>
          </w:p>
          <w:p w:rsidR="006D4D75" w:rsidRPr="00EC4A75" w:rsidRDefault="006D4D75" w:rsidP="00D06550">
            <w:pPr>
              <w:tabs>
                <w:tab w:val="center" w:pos="14459"/>
              </w:tabs>
              <w:ind w:right="-5478"/>
              <w:rPr>
                <w:b/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продукции в Людиновском районе»</w:t>
            </w:r>
          </w:p>
        </w:tc>
        <w:tc>
          <w:tcPr>
            <w:tcW w:w="1554" w:type="pct"/>
            <w:shd w:val="clear" w:color="auto" w:fill="auto"/>
          </w:tcPr>
          <w:p w:rsidR="006D4D75" w:rsidRPr="00EC4A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отдел сельского хозяйства</w:t>
            </w:r>
          </w:p>
          <w:p w:rsidR="006D4D75" w:rsidRPr="00EC4A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</w:p>
        </w:tc>
        <w:tc>
          <w:tcPr>
            <w:tcW w:w="989" w:type="pct"/>
          </w:tcPr>
          <w:p w:rsidR="006D4D75" w:rsidRPr="00EC4A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от 12.11.2013</w:t>
            </w:r>
          </w:p>
          <w:p w:rsidR="006D4D75" w:rsidRPr="00EC4A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№1432</w:t>
            </w:r>
          </w:p>
        </w:tc>
      </w:tr>
      <w:tr w:rsidR="006D4D75" w:rsidRPr="00EC4A75" w:rsidTr="00387107">
        <w:tc>
          <w:tcPr>
            <w:tcW w:w="336" w:type="pct"/>
            <w:shd w:val="clear" w:color="auto" w:fill="auto"/>
            <w:vAlign w:val="center"/>
          </w:tcPr>
          <w:p w:rsidR="006D4D75" w:rsidRPr="00EC4A75" w:rsidRDefault="006D4D75" w:rsidP="006D4D75">
            <w:pPr>
              <w:tabs>
                <w:tab w:val="left" w:pos="186"/>
                <w:tab w:val="center" w:pos="2991"/>
                <w:tab w:val="center" w:pos="14459"/>
              </w:tabs>
              <w:ind w:right="-54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EC4A75">
              <w:rPr>
                <w:sz w:val="20"/>
                <w:szCs w:val="20"/>
              </w:rPr>
              <w:tab/>
              <w:t>16</w:t>
            </w:r>
          </w:p>
        </w:tc>
        <w:tc>
          <w:tcPr>
            <w:tcW w:w="2120" w:type="pct"/>
            <w:shd w:val="clear" w:color="auto" w:fill="auto"/>
          </w:tcPr>
          <w:p w:rsidR="00D06550" w:rsidRDefault="006D4D75" w:rsidP="006D4D75">
            <w:pPr>
              <w:tabs>
                <w:tab w:val="center" w:pos="14459"/>
              </w:tabs>
              <w:adjustRightInd w:val="0"/>
              <w:ind w:right="-5478"/>
              <w:rPr>
                <w:rFonts w:eastAsia="Calibri"/>
                <w:sz w:val="20"/>
                <w:szCs w:val="20"/>
                <w:lang w:eastAsia="en-US"/>
              </w:rPr>
            </w:pPr>
            <w:r w:rsidRPr="00EC4A75">
              <w:rPr>
                <w:rFonts w:eastAsia="Calibri"/>
                <w:sz w:val="20"/>
                <w:szCs w:val="20"/>
                <w:lang w:eastAsia="en-US"/>
              </w:rPr>
              <w:t xml:space="preserve">«Совершенствование системы </w:t>
            </w:r>
            <w:proofErr w:type="spellStart"/>
            <w:r w:rsidRPr="00EC4A75">
              <w:rPr>
                <w:rFonts w:eastAsia="Calibri"/>
                <w:sz w:val="20"/>
                <w:szCs w:val="20"/>
                <w:lang w:eastAsia="en-US"/>
              </w:rPr>
              <w:t>гидротехничес</w:t>
            </w:r>
            <w:proofErr w:type="spellEnd"/>
            <w:r w:rsidR="00D06550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6D4D75" w:rsidRPr="00EC4A75" w:rsidRDefault="006D4D75" w:rsidP="006D4D75">
            <w:pPr>
              <w:tabs>
                <w:tab w:val="center" w:pos="14459"/>
              </w:tabs>
              <w:adjustRightInd w:val="0"/>
              <w:ind w:right="-5478"/>
              <w:rPr>
                <w:rFonts w:eastAsia="Calibri"/>
                <w:sz w:val="20"/>
                <w:szCs w:val="20"/>
                <w:lang w:eastAsia="en-US"/>
              </w:rPr>
            </w:pPr>
            <w:r w:rsidRPr="00EC4A75">
              <w:rPr>
                <w:rFonts w:eastAsia="Calibri"/>
                <w:sz w:val="20"/>
                <w:szCs w:val="20"/>
                <w:lang w:eastAsia="en-US"/>
              </w:rPr>
              <w:t xml:space="preserve">ких сооружений на территории </w:t>
            </w:r>
          </w:p>
          <w:p w:rsidR="006D4D75" w:rsidRPr="00EC4A75" w:rsidRDefault="006D4D75" w:rsidP="006D4D75">
            <w:pPr>
              <w:tabs>
                <w:tab w:val="center" w:pos="14459"/>
              </w:tabs>
              <w:adjustRightInd w:val="0"/>
              <w:ind w:right="-5478"/>
              <w:rPr>
                <w:rFonts w:eastAsia="Calibri"/>
                <w:sz w:val="20"/>
                <w:szCs w:val="20"/>
                <w:lang w:eastAsia="en-US"/>
              </w:rPr>
            </w:pPr>
            <w:r w:rsidRPr="00EC4A75">
              <w:rPr>
                <w:rFonts w:eastAsia="Calibri"/>
                <w:sz w:val="20"/>
                <w:szCs w:val="20"/>
                <w:lang w:eastAsia="en-US"/>
              </w:rPr>
              <w:t>Людиновского района »</w:t>
            </w:r>
          </w:p>
        </w:tc>
        <w:tc>
          <w:tcPr>
            <w:tcW w:w="1554" w:type="pct"/>
            <w:shd w:val="clear" w:color="auto" w:fill="auto"/>
          </w:tcPr>
          <w:p w:rsidR="006D4D75" w:rsidRPr="00EC4A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 xml:space="preserve">отдел </w:t>
            </w:r>
            <w:proofErr w:type="gramStart"/>
            <w:r w:rsidRPr="00EC4A75">
              <w:rPr>
                <w:sz w:val="20"/>
                <w:szCs w:val="20"/>
              </w:rPr>
              <w:t>дорожного</w:t>
            </w:r>
            <w:proofErr w:type="gramEnd"/>
            <w:r w:rsidRPr="00EC4A75">
              <w:rPr>
                <w:sz w:val="20"/>
                <w:szCs w:val="20"/>
              </w:rPr>
              <w:t xml:space="preserve"> и</w:t>
            </w:r>
          </w:p>
          <w:p w:rsidR="006D4D75" w:rsidRPr="00EC4A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 xml:space="preserve"> муниципального хозяйства</w:t>
            </w:r>
          </w:p>
        </w:tc>
        <w:tc>
          <w:tcPr>
            <w:tcW w:w="989" w:type="pct"/>
          </w:tcPr>
          <w:p w:rsidR="006D4D75" w:rsidRPr="00EC4A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от 31.12.2013</w:t>
            </w:r>
          </w:p>
          <w:p w:rsidR="006D4D75" w:rsidRPr="00EC4A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№1747</w:t>
            </w:r>
          </w:p>
        </w:tc>
      </w:tr>
      <w:tr w:rsidR="006D4D75" w:rsidRPr="00EC4A75" w:rsidTr="00387107">
        <w:tc>
          <w:tcPr>
            <w:tcW w:w="336" w:type="pct"/>
            <w:shd w:val="clear" w:color="auto" w:fill="auto"/>
            <w:vAlign w:val="center"/>
          </w:tcPr>
          <w:p w:rsidR="006D4D75" w:rsidRPr="00EC4A75" w:rsidRDefault="006D4D75" w:rsidP="006D4D75">
            <w:pPr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20" w:type="pct"/>
            <w:shd w:val="clear" w:color="auto" w:fill="auto"/>
          </w:tcPr>
          <w:p w:rsidR="006D4D75" w:rsidRPr="00EC4A75" w:rsidRDefault="006D4D75" w:rsidP="006D4D75">
            <w:pPr>
              <w:tabs>
                <w:tab w:val="center" w:pos="14459"/>
              </w:tabs>
              <w:adjustRightInd w:val="0"/>
              <w:ind w:right="-5478"/>
              <w:rPr>
                <w:rFonts w:eastAsia="Calibri"/>
                <w:sz w:val="20"/>
                <w:szCs w:val="20"/>
                <w:lang w:eastAsia="en-US"/>
              </w:rPr>
            </w:pPr>
            <w:r w:rsidRPr="00EC4A75">
              <w:rPr>
                <w:rFonts w:eastAsia="Calibri"/>
                <w:sz w:val="20"/>
                <w:szCs w:val="20"/>
                <w:lang w:eastAsia="en-US"/>
              </w:rPr>
              <w:t>«Развитие и деятельность печатного средства</w:t>
            </w:r>
          </w:p>
          <w:p w:rsidR="006D4D75" w:rsidRPr="00EC4A75" w:rsidRDefault="006D4D75" w:rsidP="006D4D75">
            <w:pPr>
              <w:tabs>
                <w:tab w:val="center" w:pos="14459"/>
              </w:tabs>
              <w:adjustRightInd w:val="0"/>
              <w:ind w:right="-5478"/>
              <w:rPr>
                <w:rFonts w:eastAsia="Calibri"/>
                <w:sz w:val="20"/>
                <w:szCs w:val="20"/>
                <w:lang w:eastAsia="en-US"/>
              </w:rPr>
            </w:pPr>
            <w:r w:rsidRPr="00EC4A75">
              <w:rPr>
                <w:rFonts w:eastAsia="Calibri"/>
                <w:sz w:val="20"/>
                <w:szCs w:val="20"/>
                <w:lang w:eastAsia="en-US"/>
              </w:rPr>
              <w:t xml:space="preserve"> массовой информации МАУ «Редакция </w:t>
            </w:r>
          </w:p>
          <w:p w:rsidR="006D4D75" w:rsidRPr="00EC4A75" w:rsidRDefault="006D4D75" w:rsidP="006D4D75">
            <w:pPr>
              <w:tabs>
                <w:tab w:val="center" w:pos="14459"/>
              </w:tabs>
              <w:adjustRightInd w:val="0"/>
              <w:ind w:right="-5478"/>
              <w:rPr>
                <w:rFonts w:eastAsia="Calibri"/>
                <w:sz w:val="20"/>
                <w:szCs w:val="20"/>
                <w:lang w:eastAsia="en-US"/>
              </w:rPr>
            </w:pPr>
            <w:r w:rsidRPr="00EC4A75">
              <w:rPr>
                <w:rFonts w:eastAsia="Calibri"/>
                <w:sz w:val="20"/>
                <w:szCs w:val="20"/>
                <w:lang w:eastAsia="en-US"/>
              </w:rPr>
              <w:t>газеты «Людиновский рабочий»</w:t>
            </w:r>
          </w:p>
        </w:tc>
        <w:tc>
          <w:tcPr>
            <w:tcW w:w="1554" w:type="pct"/>
            <w:shd w:val="clear" w:color="auto" w:fill="auto"/>
          </w:tcPr>
          <w:p w:rsidR="006D4D75" w:rsidRPr="00EC4A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 xml:space="preserve">МАУ «Редакция газеты </w:t>
            </w:r>
          </w:p>
          <w:p w:rsidR="006D4D75" w:rsidRPr="00EC4A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«Людиновский рабочий»</w:t>
            </w:r>
          </w:p>
          <w:p w:rsidR="006D4D75" w:rsidRPr="00EC4A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</w:p>
        </w:tc>
        <w:tc>
          <w:tcPr>
            <w:tcW w:w="989" w:type="pct"/>
          </w:tcPr>
          <w:p w:rsidR="006D4D75" w:rsidRPr="00EC4A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от 29.11.2013</w:t>
            </w:r>
          </w:p>
          <w:p w:rsidR="006D4D75" w:rsidRPr="00EC4A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№1511</w:t>
            </w:r>
          </w:p>
        </w:tc>
      </w:tr>
      <w:tr w:rsidR="006D4D75" w:rsidRPr="00EC4A75" w:rsidTr="00387107">
        <w:tc>
          <w:tcPr>
            <w:tcW w:w="336" w:type="pct"/>
            <w:shd w:val="clear" w:color="auto" w:fill="auto"/>
            <w:vAlign w:val="center"/>
          </w:tcPr>
          <w:p w:rsidR="006D4D75" w:rsidRPr="00EC4A75" w:rsidRDefault="006D4D75" w:rsidP="006D4D75">
            <w:pPr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120" w:type="pct"/>
            <w:shd w:val="clear" w:color="auto" w:fill="auto"/>
          </w:tcPr>
          <w:p w:rsidR="006D4D75" w:rsidRPr="00EC4A75" w:rsidRDefault="006D4D75" w:rsidP="006D4D75">
            <w:pPr>
              <w:tabs>
                <w:tab w:val="center" w:pos="14459"/>
              </w:tabs>
              <w:adjustRightInd w:val="0"/>
              <w:ind w:right="-5478"/>
              <w:rPr>
                <w:rFonts w:eastAsia="Calibri"/>
                <w:sz w:val="20"/>
                <w:szCs w:val="20"/>
                <w:lang w:eastAsia="en-US"/>
              </w:rPr>
            </w:pPr>
            <w:r w:rsidRPr="00EC4A75">
              <w:rPr>
                <w:rFonts w:eastAsia="Calibri"/>
                <w:sz w:val="20"/>
                <w:szCs w:val="20"/>
                <w:lang w:eastAsia="en-US"/>
              </w:rPr>
              <w:t>«Повышение эффективности использования</w:t>
            </w:r>
          </w:p>
          <w:p w:rsidR="006D4D75" w:rsidRPr="00EC4A75" w:rsidRDefault="006D4D75" w:rsidP="006D4D75">
            <w:pPr>
              <w:tabs>
                <w:tab w:val="center" w:pos="14459"/>
              </w:tabs>
              <w:adjustRightInd w:val="0"/>
              <w:ind w:right="-5478"/>
              <w:rPr>
                <w:rFonts w:eastAsia="Calibri"/>
                <w:sz w:val="20"/>
                <w:szCs w:val="20"/>
                <w:lang w:eastAsia="en-US"/>
              </w:rPr>
            </w:pPr>
            <w:r w:rsidRPr="00EC4A75">
              <w:rPr>
                <w:rFonts w:eastAsia="Calibri"/>
                <w:sz w:val="20"/>
                <w:szCs w:val="20"/>
                <w:lang w:eastAsia="en-US"/>
              </w:rPr>
              <w:t xml:space="preserve"> топливно-энергетических ресурсов </w:t>
            </w:r>
          </w:p>
          <w:p w:rsidR="006D4D75" w:rsidRPr="00EC4A75" w:rsidRDefault="006D4D75" w:rsidP="006D4D75">
            <w:pPr>
              <w:tabs>
                <w:tab w:val="center" w:pos="14459"/>
              </w:tabs>
              <w:adjustRightInd w:val="0"/>
              <w:ind w:right="-5478"/>
              <w:rPr>
                <w:rFonts w:eastAsia="Calibri"/>
                <w:sz w:val="20"/>
                <w:szCs w:val="20"/>
                <w:lang w:eastAsia="en-US"/>
              </w:rPr>
            </w:pPr>
            <w:r w:rsidRPr="00EC4A75">
              <w:rPr>
                <w:rFonts w:eastAsia="Calibri"/>
                <w:sz w:val="20"/>
                <w:szCs w:val="20"/>
                <w:lang w:eastAsia="en-US"/>
              </w:rPr>
              <w:t>в Людиновском районе»</w:t>
            </w:r>
          </w:p>
        </w:tc>
        <w:tc>
          <w:tcPr>
            <w:tcW w:w="1554" w:type="pct"/>
            <w:shd w:val="clear" w:color="auto" w:fill="auto"/>
          </w:tcPr>
          <w:p w:rsidR="006D4D75" w:rsidRPr="00EC4A75" w:rsidRDefault="006D4D75" w:rsidP="002548AA">
            <w:pPr>
              <w:tabs>
                <w:tab w:val="center" w:pos="14459"/>
              </w:tabs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 xml:space="preserve">отдел по управлению жилищным фондом и </w:t>
            </w:r>
          </w:p>
          <w:p w:rsidR="006D4D75" w:rsidRPr="00EC4A75" w:rsidRDefault="006D4D75" w:rsidP="002548AA">
            <w:pPr>
              <w:tabs>
                <w:tab w:val="center" w:pos="14459"/>
              </w:tabs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работе с населением</w:t>
            </w:r>
          </w:p>
        </w:tc>
        <w:tc>
          <w:tcPr>
            <w:tcW w:w="989" w:type="pct"/>
          </w:tcPr>
          <w:p w:rsidR="006D4D75" w:rsidRPr="00EC4A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от 30.11.2016</w:t>
            </w:r>
          </w:p>
          <w:p w:rsidR="006D4D75" w:rsidRPr="00EC4A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№1832</w:t>
            </w:r>
          </w:p>
        </w:tc>
      </w:tr>
      <w:tr w:rsidR="006D4D75" w:rsidRPr="00EC4A75" w:rsidTr="00387107">
        <w:tc>
          <w:tcPr>
            <w:tcW w:w="5000" w:type="pct"/>
            <w:gridSpan w:val="4"/>
            <w:shd w:val="clear" w:color="auto" w:fill="auto"/>
            <w:vAlign w:val="center"/>
          </w:tcPr>
          <w:p w:rsidR="006D4D75" w:rsidRPr="00F2429C" w:rsidRDefault="006D4D75" w:rsidP="00045474">
            <w:pPr>
              <w:tabs>
                <w:tab w:val="center" w:pos="14459"/>
              </w:tabs>
              <w:ind w:right="-5478"/>
              <w:rPr>
                <w:b/>
                <w:sz w:val="20"/>
                <w:szCs w:val="20"/>
              </w:rPr>
            </w:pPr>
            <w:r w:rsidRPr="00F2429C">
              <w:rPr>
                <w:b/>
                <w:sz w:val="20"/>
                <w:szCs w:val="20"/>
              </w:rPr>
              <w:t>ЭФФЕКТИВНОЕ ГОСУДАРСТВО</w:t>
            </w:r>
          </w:p>
        </w:tc>
      </w:tr>
      <w:tr w:rsidR="006D4D75" w:rsidRPr="00EC4A75" w:rsidTr="00387107">
        <w:tc>
          <w:tcPr>
            <w:tcW w:w="336" w:type="pct"/>
            <w:shd w:val="clear" w:color="auto" w:fill="auto"/>
            <w:vAlign w:val="center"/>
          </w:tcPr>
          <w:p w:rsidR="006D4D75" w:rsidRPr="00EC4A75" w:rsidRDefault="006D4D75" w:rsidP="006D4D75">
            <w:pPr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0" w:type="pct"/>
            <w:shd w:val="clear" w:color="auto" w:fill="auto"/>
          </w:tcPr>
          <w:p w:rsidR="006D4D75" w:rsidRPr="00EC4A75" w:rsidRDefault="006D4D75" w:rsidP="006D4D75">
            <w:pPr>
              <w:tabs>
                <w:tab w:val="center" w:pos="14459"/>
              </w:tabs>
              <w:adjustRightInd w:val="0"/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 xml:space="preserve">Управление имущественным комплексом </w:t>
            </w:r>
          </w:p>
          <w:p w:rsidR="006D4D75" w:rsidRPr="00EC4A75" w:rsidRDefault="006D4D75" w:rsidP="006D4D75">
            <w:pPr>
              <w:tabs>
                <w:tab w:val="center" w:pos="14459"/>
              </w:tabs>
              <w:adjustRightInd w:val="0"/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 xml:space="preserve">муниципального района </w:t>
            </w:r>
          </w:p>
          <w:p w:rsidR="006D4D75" w:rsidRPr="00EC4A75" w:rsidRDefault="006D4D75" w:rsidP="006D4D75">
            <w:pPr>
              <w:tabs>
                <w:tab w:val="center" w:pos="14459"/>
              </w:tabs>
              <w:adjustRightInd w:val="0"/>
              <w:ind w:right="-5478"/>
              <w:rPr>
                <w:rFonts w:eastAsia="Calibri"/>
                <w:sz w:val="20"/>
                <w:szCs w:val="20"/>
                <w:lang w:eastAsia="en-US"/>
              </w:rPr>
            </w:pPr>
            <w:r w:rsidRPr="00EC4A75">
              <w:rPr>
                <w:sz w:val="20"/>
                <w:szCs w:val="20"/>
              </w:rPr>
              <w:t>«Город Людиново и Людиновский район</w:t>
            </w:r>
          </w:p>
        </w:tc>
        <w:tc>
          <w:tcPr>
            <w:tcW w:w="1554" w:type="pct"/>
            <w:shd w:val="clear" w:color="auto" w:fill="auto"/>
          </w:tcPr>
          <w:p w:rsidR="006D4D75" w:rsidRPr="00EC4A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 xml:space="preserve">отдел </w:t>
            </w:r>
            <w:proofErr w:type="gramStart"/>
            <w:r w:rsidRPr="00EC4A75">
              <w:rPr>
                <w:sz w:val="20"/>
                <w:szCs w:val="20"/>
              </w:rPr>
              <w:t>имущественных</w:t>
            </w:r>
            <w:proofErr w:type="gramEnd"/>
            <w:r w:rsidRPr="00EC4A75">
              <w:rPr>
                <w:sz w:val="20"/>
                <w:szCs w:val="20"/>
              </w:rPr>
              <w:t xml:space="preserve"> и</w:t>
            </w:r>
          </w:p>
          <w:p w:rsidR="006D4D75" w:rsidRPr="00EC4A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земельных отношений</w:t>
            </w:r>
          </w:p>
        </w:tc>
        <w:tc>
          <w:tcPr>
            <w:tcW w:w="989" w:type="pct"/>
          </w:tcPr>
          <w:p w:rsidR="006D4D75" w:rsidRPr="00EC4A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от 28.11.2016</w:t>
            </w:r>
          </w:p>
          <w:p w:rsidR="006D4D75" w:rsidRPr="00EC4A75" w:rsidRDefault="006D4D75" w:rsidP="006D4D7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№1831</w:t>
            </w:r>
          </w:p>
        </w:tc>
      </w:tr>
      <w:tr w:rsidR="006D4D75" w:rsidRPr="00EC4A75" w:rsidTr="00387107">
        <w:tc>
          <w:tcPr>
            <w:tcW w:w="336" w:type="pct"/>
            <w:shd w:val="clear" w:color="auto" w:fill="auto"/>
            <w:vAlign w:val="center"/>
          </w:tcPr>
          <w:p w:rsidR="006D4D75" w:rsidRPr="00EC4A75" w:rsidRDefault="006D4D75" w:rsidP="006D4D75">
            <w:pPr>
              <w:rPr>
                <w:sz w:val="20"/>
                <w:szCs w:val="20"/>
              </w:rPr>
            </w:pPr>
            <w:r w:rsidRPr="00EC4A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120" w:type="pct"/>
            <w:shd w:val="clear" w:color="auto" w:fill="auto"/>
          </w:tcPr>
          <w:p w:rsidR="006D4D75" w:rsidRDefault="006D4D75" w:rsidP="006D4D75">
            <w:pPr>
              <w:tabs>
                <w:tab w:val="center" w:pos="14459"/>
              </w:tabs>
              <w:adjustRightInd w:val="0"/>
              <w:ind w:right="-5477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EC4A75">
              <w:rPr>
                <w:rFonts w:eastAsiaTheme="minorHAnsi"/>
                <w:sz w:val="20"/>
                <w:szCs w:val="20"/>
                <w:lang w:eastAsia="en-US"/>
              </w:rPr>
              <w:t xml:space="preserve">Кадровая политика муниципального района </w:t>
            </w:r>
            <w:proofErr w:type="gramEnd"/>
          </w:p>
          <w:p w:rsidR="006D4D75" w:rsidRPr="00EC4A75" w:rsidRDefault="006D4D75" w:rsidP="006D4D75">
            <w:pPr>
              <w:tabs>
                <w:tab w:val="center" w:pos="14459"/>
              </w:tabs>
              <w:adjustRightInd w:val="0"/>
              <w:ind w:right="-5477"/>
              <w:rPr>
                <w:rFonts w:eastAsiaTheme="minorHAnsi"/>
                <w:sz w:val="20"/>
                <w:szCs w:val="20"/>
                <w:lang w:eastAsia="en-US"/>
              </w:rPr>
            </w:pPr>
            <w:r w:rsidRPr="00EC4A75">
              <w:rPr>
                <w:rFonts w:eastAsiaTheme="minorHAnsi"/>
                <w:sz w:val="20"/>
                <w:szCs w:val="20"/>
                <w:lang w:eastAsia="en-US"/>
              </w:rPr>
              <w:t>«Город Людиново и Людиновский район»</w:t>
            </w:r>
          </w:p>
        </w:tc>
        <w:tc>
          <w:tcPr>
            <w:tcW w:w="1554" w:type="pct"/>
            <w:shd w:val="clear" w:color="auto" w:fill="auto"/>
          </w:tcPr>
          <w:p w:rsidR="006D4D75" w:rsidRPr="00EC4A75" w:rsidRDefault="006D4D75" w:rsidP="006D4D75">
            <w:pPr>
              <w:tabs>
                <w:tab w:val="center" w:pos="14459"/>
              </w:tabs>
              <w:ind w:right="-5477"/>
              <w:rPr>
                <w:rFonts w:eastAsiaTheme="minorHAnsi"/>
                <w:sz w:val="20"/>
                <w:szCs w:val="20"/>
                <w:lang w:eastAsia="en-US"/>
              </w:rPr>
            </w:pPr>
            <w:r w:rsidRPr="00EC4A75">
              <w:rPr>
                <w:rFonts w:eastAsiaTheme="minorHAnsi"/>
                <w:sz w:val="20"/>
                <w:szCs w:val="20"/>
                <w:lang w:eastAsia="en-US"/>
              </w:rPr>
              <w:t xml:space="preserve">отдел делопроизводства, </w:t>
            </w:r>
            <w:proofErr w:type="gramStart"/>
            <w:r w:rsidRPr="00EC4A75">
              <w:rPr>
                <w:rFonts w:eastAsiaTheme="minorHAnsi"/>
                <w:sz w:val="20"/>
                <w:szCs w:val="20"/>
                <w:lang w:eastAsia="en-US"/>
              </w:rPr>
              <w:t>кадровой</w:t>
            </w:r>
            <w:proofErr w:type="gramEnd"/>
          </w:p>
          <w:p w:rsidR="006D4D75" w:rsidRDefault="006D4D75" w:rsidP="002548AA">
            <w:pPr>
              <w:tabs>
                <w:tab w:val="center" w:pos="14459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EC4A75">
              <w:rPr>
                <w:rFonts w:eastAsiaTheme="minorHAnsi"/>
                <w:sz w:val="20"/>
                <w:szCs w:val="20"/>
                <w:lang w:eastAsia="en-US"/>
              </w:rPr>
              <w:t xml:space="preserve">работы, контроля и </w:t>
            </w:r>
          </w:p>
          <w:p w:rsidR="006D4D75" w:rsidRPr="00EC4A75" w:rsidRDefault="006D4D75" w:rsidP="006D4D75">
            <w:pPr>
              <w:tabs>
                <w:tab w:val="center" w:pos="14459"/>
              </w:tabs>
              <w:ind w:right="-5477"/>
              <w:rPr>
                <w:rFonts w:eastAsiaTheme="minorHAnsi"/>
                <w:sz w:val="20"/>
                <w:szCs w:val="20"/>
                <w:lang w:eastAsia="en-US"/>
              </w:rPr>
            </w:pPr>
            <w:r w:rsidRPr="00EC4A75">
              <w:rPr>
                <w:rFonts w:eastAsiaTheme="minorHAnsi"/>
                <w:sz w:val="20"/>
                <w:szCs w:val="20"/>
                <w:lang w:eastAsia="en-US"/>
              </w:rPr>
              <w:t>взаимодействия с поселениями</w:t>
            </w:r>
          </w:p>
        </w:tc>
        <w:tc>
          <w:tcPr>
            <w:tcW w:w="989" w:type="pct"/>
          </w:tcPr>
          <w:p w:rsidR="006D4D75" w:rsidRDefault="006D4D75" w:rsidP="006D4D75">
            <w:pPr>
              <w:tabs>
                <w:tab w:val="center" w:pos="14459"/>
              </w:tabs>
              <w:ind w:right="-5477"/>
              <w:rPr>
                <w:rFonts w:eastAsiaTheme="minorHAnsi"/>
                <w:sz w:val="20"/>
                <w:szCs w:val="20"/>
                <w:lang w:eastAsia="en-US"/>
              </w:rPr>
            </w:pPr>
            <w:r w:rsidRPr="00EC4A75">
              <w:rPr>
                <w:rFonts w:eastAsiaTheme="minorHAnsi"/>
                <w:sz w:val="20"/>
                <w:szCs w:val="20"/>
                <w:lang w:eastAsia="en-US"/>
              </w:rPr>
              <w:t xml:space="preserve">23.11.2018 </w:t>
            </w:r>
          </w:p>
          <w:p w:rsidR="006D4D75" w:rsidRPr="00EC4A75" w:rsidRDefault="006D4D75" w:rsidP="006D4D75">
            <w:pPr>
              <w:tabs>
                <w:tab w:val="center" w:pos="14459"/>
              </w:tabs>
              <w:ind w:right="-5477"/>
              <w:rPr>
                <w:rFonts w:eastAsiaTheme="minorHAnsi"/>
                <w:sz w:val="20"/>
                <w:szCs w:val="20"/>
                <w:lang w:eastAsia="en-US"/>
              </w:rPr>
            </w:pPr>
            <w:r w:rsidRPr="00EC4A75">
              <w:rPr>
                <w:rFonts w:eastAsiaTheme="minorHAnsi"/>
                <w:sz w:val="20"/>
                <w:szCs w:val="20"/>
                <w:lang w:eastAsia="en-US"/>
              </w:rPr>
              <w:t>№1667</w:t>
            </w:r>
          </w:p>
        </w:tc>
      </w:tr>
      <w:tr w:rsidR="006D4D75" w:rsidRPr="00EC4A75" w:rsidTr="00387107">
        <w:tc>
          <w:tcPr>
            <w:tcW w:w="336" w:type="pct"/>
            <w:shd w:val="clear" w:color="auto" w:fill="auto"/>
            <w:vAlign w:val="center"/>
          </w:tcPr>
          <w:p w:rsidR="006D4D75" w:rsidRPr="00EC4A75" w:rsidRDefault="006D4D75" w:rsidP="006D4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120" w:type="pct"/>
            <w:shd w:val="clear" w:color="auto" w:fill="auto"/>
          </w:tcPr>
          <w:p w:rsidR="00217566" w:rsidRDefault="006D4D75" w:rsidP="006D4D75">
            <w:pPr>
              <w:tabs>
                <w:tab w:val="center" w:pos="14459"/>
              </w:tabs>
              <w:adjustRightInd w:val="0"/>
              <w:ind w:right="-5477"/>
              <w:rPr>
                <w:rFonts w:eastAsiaTheme="minorHAnsi"/>
                <w:sz w:val="20"/>
                <w:szCs w:val="20"/>
                <w:lang w:eastAsia="en-US"/>
              </w:rPr>
            </w:pPr>
            <w:r w:rsidRPr="002B719D">
              <w:rPr>
                <w:rFonts w:eastAsiaTheme="minorHAnsi"/>
                <w:sz w:val="20"/>
                <w:szCs w:val="20"/>
                <w:lang w:eastAsia="en-US"/>
              </w:rPr>
              <w:t xml:space="preserve">"Повышение правовой культуры населения, </w:t>
            </w:r>
          </w:p>
          <w:p w:rsidR="00217566" w:rsidRDefault="006D4D75" w:rsidP="006D4D75">
            <w:pPr>
              <w:tabs>
                <w:tab w:val="center" w:pos="14459"/>
              </w:tabs>
              <w:adjustRightInd w:val="0"/>
              <w:ind w:right="-5477"/>
              <w:rPr>
                <w:rFonts w:eastAsiaTheme="minorHAnsi"/>
                <w:sz w:val="20"/>
                <w:szCs w:val="20"/>
                <w:lang w:eastAsia="en-US"/>
              </w:rPr>
            </w:pPr>
            <w:r w:rsidRPr="002B719D">
              <w:rPr>
                <w:rFonts w:eastAsiaTheme="minorHAnsi"/>
                <w:sz w:val="20"/>
                <w:szCs w:val="20"/>
                <w:lang w:eastAsia="en-US"/>
              </w:rPr>
              <w:t xml:space="preserve">совершенствование и развитие </w:t>
            </w:r>
            <w:proofErr w:type="gramStart"/>
            <w:r w:rsidRPr="002B719D">
              <w:rPr>
                <w:rFonts w:eastAsiaTheme="minorHAnsi"/>
                <w:sz w:val="20"/>
                <w:szCs w:val="20"/>
                <w:lang w:eastAsia="en-US"/>
              </w:rPr>
              <w:t>избирательных</w:t>
            </w:r>
            <w:proofErr w:type="gramEnd"/>
          </w:p>
          <w:p w:rsidR="006D4D75" w:rsidRPr="00EC4A75" w:rsidRDefault="006D4D75" w:rsidP="006D4D75">
            <w:pPr>
              <w:tabs>
                <w:tab w:val="center" w:pos="14459"/>
              </w:tabs>
              <w:adjustRightInd w:val="0"/>
              <w:ind w:right="-5477"/>
              <w:rPr>
                <w:rFonts w:eastAsiaTheme="minorHAnsi"/>
                <w:sz w:val="20"/>
                <w:szCs w:val="20"/>
                <w:lang w:eastAsia="en-US"/>
              </w:rPr>
            </w:pPr>
            <w:r w:rsidRPr="002B719D">
              <w:rPr>
                <w:rFonts w:eastAsiaTheme="minorHAnsi"/>
                <w:sz w:val="20"/>
                <w:szCs w:val="20"/>
                <w:lang w:eastAsia="en-US"/>
              </w:rPr>
              <w:t>технологий в Людиновском районе"</w:t>
            </w:r>
          </w:p>
        </w:tc>
        <w:tc>
          <w:tcPr>
            <w:tcW w:w="1554" w:type="pct"/>
            <w:shd w:val="clear" w:color="auto" w:fill="auto"/>
          </w:tcPr>
          <w:p w:rsidR="006D4D75" w:rsidRDefault="006D4D75" w:rsidP="006D4D75">
            <w:pPr>
              <w:tabs>
                <w:tab w:val="center" w:pos="14459"/>
              </w:tabs>
              <w:ind w:right="-5477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отдел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юридического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6D4D75" w:rsidRPr="00EC4A75" w:rsidRDefault="006D4D75" w:rsidP="006D4D75">
            <w:pPr>
              <w:tabs>
                <w:tab w:val="center" w:pos="14459"/>
              </w:tabs>
              <w:ind w:right="-5477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сопровождения</w:t>
            </w:r>
          </w:p>
        </w:tc>
        <w:tc>
          <w:tcPr>
            <w:tcW w:w="989" w:type="pct"/>
          </w:tcPr>
          <w:p w:rsidR="006D4D75" w:rsidRDefault="006D4D75" w:rsidP="006D4D75">
            <w:pPr>
              <w:tabs>
                <w:tab w:val="center" w:pos="14459"/>
              </w:tabs>
              <w:ind w:right="-5477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18.06.2020</w:t>
            </w:r>
          </w:p>
          <w:p w:rsidR="006D4D75" w:rsidRPr="00EC4A75" w:rsidRDefault="006D4D75" w:rsidP="006D4D75">
            <w:pPr>
              <w:tabs>
                <w:tab w:val="center" w:pos="14459"/>
              </w:tabs>
              <w:ind w:right="-5477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№641</w:t>
            </w:r>
          </w:p>
        </w:tc>
      </w:tr>
    </w:tbl>
    <w:p w:rsidR="008D4C5B" w:rsidRDefault="006D4D75" w:rsidP="00A33FB8">
      <w:pPr>
        <w:tabs>
          <w:tab w:val="left" w:pos="567"/>
        </w:tabs>
        <w:jc w:val="center"/>
        <w:rPr>
          <w:b/>
        </w:rPr>
      </w:pPr>
      <w:r>
        <w:br w:type="textWrapping" w:clear="all"/>
      </w:r>
    </w:p>
    <w:p w:rsidR="008D4C5B" w:rsidRDefault="008D4C5B" w:rsidP="00A33FB8">
      <w:pPr>
        <w:tabs>
          <w:tab w:val="left" w:pos="567"/>
        </w:tabs>
        <w:jc w:val="center"/>
        <w:rPr>
          <w:b/>
        </w:rPr>
      </w:pPr>
    </w:p>
    <w:p w:rsidR="00A33FB8" w:rsidRPr="00A33FB8" w:rsidRDefault="00A33FB8" w:rsidP="00A33FB8">
      <w:pPr>
        <w:tabs>
          <w:tab w:val="left" w:pos="567"/>
        </w:tabs>
        <w:jc w:val="center"/>
        <w:rPr>
          <w:b/>
        </w:rPr>
      </w:pPr>
      <w:r w:rsidRPr="00A33FB8">
        <w:rPr>
          <w:b/>
        </w:rPr>
        <w:lastRenderedPageBreak/>
        <w:t>Перечень</w:t>
      </w:r>
    </w:p>
    <w:p w:rsidR="00A33FB8" w:rsidRPr="00A33FB8" w:rsidRDefault="00A33FB8" w:rsidP="00A33FB8">
      <w:pPr>
        <w:tabs>
          <w:tab w:val="left" w:pos="567"/>
        </w:tabs>
        <w:jc w:val="center"/>
        <w:rPr>
          <w:b/>
        </w:rPr>
      </w:pPr>
      <w:r>
        <w:rPr>
          <w:b/>
        </w:rPr>
        <w:t>Ведомственных целевых</w:t>
      </w:r>
      <w:r w:rsidRPr="00A33FB8">
        <w:rPr>
          <w:b/>
        </w:rPr>
        <w:t xml:space="preserve"> программ </w:t>
      </w:r>
      <w:proofErr w:type="gramStart"/>
      <w:r w:rsidRPr="00A33FB8">
        <w:rPr>
          <w:b/>
        </w:rPr>
        <w:t>муниципального</w:t>
      </w:r>
      <w:proofErr w:type="gramEnd"/>
      <w:r w:rsidRPr="00A33FB8">
        <w:rPr>
          <w:b/>
        </w:rPr>
        <w:t xml:space="preserve"> района</w:t>
      </w:r>
    </w:p>
    <w:p w:rsidR="00A33FB8" w:rsidRDefault="00A33FB8" w:rsidP="00A33FB8">
      <w:pPr>
        <w:tabs>
          <w:tab w:val="left" w:pos="567"/>
        </w:tabs>
        <w:jc w:val="center"/>
        <w:rPr>
          <w:b/>
        </w:rPr>
      </w:pPr>
      <w:r w:rsidRPr="00A33FB8">
        <w:rPr>
          <w:b/>
        </w:rPr>
        <w:t>«Город Людиново и Людиновский район»</w:t>
      </w:r>
    </w:p>
    <w:p w:rsidR="009833FC" w:rsidRPr="00A33FB8" w:rsidRDefault="009833FC" w:rsidP="00A33FB8">
      <w:pPr>
        <w:tabs>
          <w:tab w:val="left" w:pos="567"/>
        </w:tabs>
        <w:jc w:val="center"/>
        <w:rPr>
          <w:b/>
        </w:rPr>
      </w:pPr>
    </w:p>
    <w:tbl>
      <w:tblPr>
        <w:tblStyle w:val="a8"/>
        <w:tblW w:w="4962" w:type="pct"/>
        <w:tblInd w:w="-176" w:type="dxa"/>
        <w:tblLook w:val="04A0" w:firstRow="1" w:lastRow="0" w:firstColumn="1" w:lastColumn="0" w:noHBand="0" w:noVBand="1"/>
      </w:tblPr>
      <w:tblGrid>
        <w:gridCol w:w="855"/>
        <w:gridCol w:w="3964"/>
        <w:gridCol w:w="2979"/>
        <w:gridCol w:w="1700"/>
      </w:tblGrid>
      <w:tr w:rsidR="00A33FB8" w:rsidTr="00AC62DE">
        <w:tc>
          <w:tcPr>
            <w:tcW w:w="450" w:type="pct"/>
          </w:tcPr>
          <w:p w:rsidR="00A33FB8" w:rsidRDefault="00A33FB8" w:rsidP="00A33FB8">
            <w:pPr>
              <w:tabs>
                <w:tab w:val="left" w:pos="567"/>
              </w:tabs>
              <w:jc w:val="both"/>
            </w:pPr>
          </w:p>
        </w:tc>
        <w:tc>
          <w:tcPr>
            <w:tcW w:w="2087" w:type="pct"/>
          </w:tcPr>
          <w:p w:rsidR="00A33FB8" w:rsidRPr="00EC4A75" w:rsidRDefault="00A33FB8" w:rsidP="00A33FB8">
            <w:pPr>
              <w:tabs>
                <w:tab w:val="center" w:pos="14459"/>
              </w:tabs>
              <w:ind w:right="-5478"/>
              <w:rPr>
                <w:b/>
                <w:sz w:val="20"/>
                <w:szCs w:val="20"/>
              </w:rPr>
            </w:pPr>
            <w:r w:rsidRPr="00EC4A75">
              <w:rPr>
                <w:b/>
                <w:sz w:val="20"/>
                <w:szCs w:val="20"/>
              </w:rPr>
              <w:t>Наименование муниципальных программ</w:t>
            </w:r>
          </w:p>
        </w:tc>
        <w:tc>
          <w:tcPr>
            <w:tcW w:w="1568" w:type="pct"/>
          </w:tcPr>
          <w:p w:rsidR="00A33FB8" w:rsidRPr="00EC4A75" w:rsidRDefault="00A33FB8" w:rsidP="00A33FB8">
            <w:pPr>
              <w:tabs>
                <w:tab w:val="center" w:pos="14459"/>
              </w:tabs>
              <w:ind w:right="-5478"/>
              <w:rPr>
                <w:b/>
                <w:sz w:val="20"/>
                <w:szCs w:val="20"/>
              </w:rPr>
            </w:pPr>
            <w:r w:rsidRPr="00EC4A75">
              <w:rPr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EC4A75">
              <w:rPr>
                <w:b/>
                <w:sz w:val="20"/>
                <w:szCs w:val="20"/>
              </w:rPr>
              <w:t>ответственных</w:t>
            </w:r>
            <w:proofErr w:type="gramEnd"/>
          </w:p>
          <w:p w:rsidR="00A33FB8" w:rsidRDefault="00A33FB8" w:rsidP="00A33FB8">
            <w:pPr>
              <w:tabs>
                <w:tab w:val="center" w:pos="14459"/>
              </w:tabs>
              <w:ind w:right="-5478"/>
              <w:rPr>
                <w:b/>
                <w:sz w:val="20"/>
                <w:szCs w:val="20"/>
              </w:rPr>
            </w:pPr>
            <w:r w:rsidRPr="00EC4A75">
              <w:rPr>
                <w:b/>
                <w:sz w:val="20"/>
                <w:szCs w:val="20"/>
              </w:rPr>
              <w:t xml:space="preserve"> исполнителей </w:t>
            </w:r>
          </w:p>
          <w:p w:rsidR="00A33FB8" w:rsidRPr="00EC4A75" w:rsidRDefault="00A33FB8" w:rsidP="00A33FB8">
            <w:pPr>
              <w:tabs>
                <w:tab w:val="center" w:pos="14459"/>
              </w:tabs>
              <w:ind w:right="-5478"/>
              <w:rPr>
                <w:b/>
                <w:sz w:val="20"/>
                <w:szCs w:val="20"/>
              </w:rPr>
            </w:pPr>
            <w:r w:rsidRPr="00EC4A75">
              <w:rPr>
                <w:b/>
                <w:sz w:val="20"/>
                <w:szCs w:val="20"/>
              </w:rPr>
              <w:t>муниципальных программ</w:t>
            </w:r>
          </w:p>
        </w:tc>
        <w:tc>
          <w:tcPr>
            <w:tcW w:w="895" w:type="pct"/>
          </w:tcPr>
          <w:p w:rsidR="00A33FB8" w:rsidRDefault="00A33FB8" w:rsidP="00A33FB8">
            <w:pPr>
              <w:tabs>
                <w:tab w:val="center" w:pos="14459"/>
              </w:tabs>
              <w:ind w:left="-108" w:right="-5478"/>
              <w:rPr>
                <w:b/>
                <w:sz w:val="20"/>
                <w:szCs w:val="20"/>
              </w:rPr>
            </w:pPr>
            <w:r w:rsidRPr="00EC4A75">
              <w:rPr>
                <w:b/>
                <w:sz w:val="20"/>
                <w:szCs w:val="20"/>
              </w:rPr>
              <w:t xml:space="preserve">Утверждена </w:t>
            </w:r>
          </w:p>
          <w:p w:rsidR="00A33FB8" w:rsidRDefault="00A33FB8" w:rsidP="00A33FB8">
            <w:pPr>
              <w:tabs>
                <w:tab w:val="center" w:pos="14459"/>
              </w:tabs>
              <w:ind w:left="-108" w:right="-5478"/>
              <w:rPr>
                <w:b/>
                <w:sz w:val="20"/>
                <w:szCs w:val="20"/>
              </w:rPr>
            </w:pPr>
            <w:r w:rsidRPr="00EC4A75">
              <w:rPr>
                <w:b/>
                <w:sz w:val="20"/>
                <w:szCs w:val="20"/>
              </w:rPr>
              <w:t>Поста</w:t>
            </w:r>
            <w:r>
              <w:rPr>
                <w:b/>
                <w:sz w:val="20"/>
                <w:szCs w:val="20"/>
              </w:rPr>
              <w:t>н</w:t>
            </w:r>
            <w:r w:rsidRPr="00EC4A75">
              <w:rPr>
                <w:b/>
                <w:sz w:val="20"/>
                <w:szCs w:val="20"/>
              </w:rPr>
              <w:t>овлением</w:t>
            </w:r>
          </w:p>
          <w:p w:rsidR="00A33FB8" w:rsidRPr="00EC4A75" w:rsidRDefault="00A33FB8" w:rsidP="00A33FB8">
            <w:pPr>
              <w:tabs>
                <w:tab w:val="center" w:pos="14459"/>
              </w:tabs>
              <w:ind w:left="-108" w:right="-5478"/>
              <w:rPr>
                <w:b/>
                <w:sz w:val="20"/>
                <w:szCs w:val="20"/>
              </w:rPr>
            </w:pPr>
            <w:r w:rsidRPr="00EC4A75">
              <w:rPr>
                <w:b/>
                <w:sz w:val="20"/>
                <w:szCs w:val="20"/>
              </w:rPr>
              <w:t>администрации МР</w:t>
            </w:r>
          </w:p>
        </w:tc>
      </w:tr>
      <w:tr w:rsidR="00A33FB8" w:rsidTr="00AC62DE">
        <w:tc>
          <w:tcPr>
            <w:tcW w:w="450" w:type="pct"/>
          </w:tcPr>
          <w:p w:rsidR="00A33FB8" w:rsidRDefault="00A33FB8" w:rsidP="00A33FB8">
            <w:pPr>
              <w:tabs>
                <w:tab w:val="left" w:pos="567"/>
              </w:tabs>
              <w:jc w:val="both"/>
            </w:pPr>
            <w:r>
              <w:t>1</w:t>
            </w:r>
          </w:p>
        </w:tc>
        <w:tc>
          <w:tcPr>
            <w:tcW w:w="2087" w:type="pct"/>
          </w:tcPr>
          <w:p w:rsidR="00A33FB8" w:rsidRDefault="00A33FB8" w:rsidP="00A33FB8">
            <w:pPr>
              <w:tabs>
                <w:tab w:val="left" w:pos="567"/>
              </w:tabs>
              <w:jc w:val="both"/>
            </w:pPr>
            <w:r w:rsidRPr="00A33FB8">
              <w:t xml:space="preserve">«Совершенствование системы управления органами местного самоуправления муниципального района «Город Людиново и Людиновский район»  </w:t>
            </w:r>
          </w:p>
        </w:tc>
        <w:tc>
          <w:tcPr>
            <w:tcW w:w="1568" w:type="pct"/>
          </w:tcPr>
          <w:p w:rsidR="00A33FB8" w:rsidRDefault="00A33FB8" w:rsidP="00A33FB8">
            <w:pPr>
              <w:tabs>
                <w:tab w:val="left" w:pos="567"/>
              </w:tabs>
              <w:jc w:val="both"/>
            </w:pPr>
            <w:r>
              <w:t>о</w:t>
            </w:r>
            <w:r w:rsidRPr="00A33FB8">
              <w:t>тдел бухгалтерского учета и отчетности</w:t>
            </w:r>
          </w:p>
        </w:tc>
        <w:tc>
          <w:tcPr>
            <w:tcW w:w="895" w:type="pct"/>
          </w:tcPr>
          <w:p w:rsidR="00A33FB8" w:rsidRDefault="00A33FB8" w:rsidP="00A33FB8">
            <w:pPr>
              <w:tabs>
                <w:tab w:val="left" w:pos="567"/>
              </w:tabs>
              <w:jc w:val="both"/>
            </w:pPr>
            <w:r>
              <w:t>от 31.01.2020</w:t>
            </w:r>
          </w:p>
          <w:p w:rsidR="00A33FB8" w:rsidRDefault="00A33FB8" w:rsidP="00A33FB8">
            <w:pPr>
              <w:tabs>
                <w:tab w:val="left" w:pos="567"/>
              </w:tabs>
              <w:jc w:val="both"/>
            </w:pPr>
            <w:r>
              <w:t>№ 108</w:t>
            </w:r>
          </w:p>
        </w:tc>
      </w:tr>
      <w:tr w:rsidR="00A33FB8" w:rsidTr="00AC62DE">
        <w:tc>
          <w:tcPr>
            <w:tcW w:w="450" w:type="pct"/>
          </w:tcPr>
          <w:p w:rsidR="00A33FB8" w:rsidRDefault="00A33FB8" w:rsidP="00A33FB8">
            <w:pPr>
              <w:tabs>
                <w:tab w:val="left" w:pos="567"/>
              </w:tabs>
              <w:jc w:val="both"/>
            </w:pPr>
            <w:r>
              <w:t>2</w:t>
            </w:r>
          </w:p>
        </w:tc>
        <w:tc>
          <w:tcPr>
            <w:tcW w:w="2087" w:type="pct"/>
          </w:tcPr>
          <w:p w:rsidR="00A33FB8" w:rsidRDefault="00A33FB8" w:rsidP="00A33FB8">
            <w:pPr>
              <w:tabs>
                <w:tab w:val="left" w:pos="567"/>
              </w:tabs>
              <w:jc w:val="both"/>
            </w:pPr>
            <w:r>
              <w:t>«</w:t>
            </w:r>
            <w:r w:rsidRPr="00A33FB8">
              <w:t>Совершенствование системы градостроительного регулирования на территории муниципального района "Город Людиново и Людиновский район"</w:t>
            </w:r>
          </w:p>
        </w:tc>
        <w:tc>
          <w:tcPr>
            <w:tcW w:w="1568" w:type="pct"/>
          </w:tcPr>
          <w:p w:rsidR="00A33FB8" w:rsidRDefault="00A33FB8" w:rsidP="00A33FB8">
            <w:pPr>
              <w:tabs>
                <w:tab w:val="left" w:pos="567"/>
              </w:tabs>
              <w:jc w:val="both"/>
            </w:pPr>
            <w:r>
              <w:t>о</w:t>
            </w:r>
            <w:r w:rsidRPr="00A33FB8">
              <w:t>тдел архитектуры и градостроительства</w:t>
            </w:r>
          </w:p>
        </w:tc>
        <w:tc>
          <w:tcPr>
            <w:tcW w:w="895" w:type="pct"/>
          </w:tcPr>
          <w:p w:rsidR="00A33FB8" w:rsidRDefault="00A33FB8" w:rsidP="00A33FB8">
            <w:pPr>
              <w:tabs>
                <w:tab w:val="left" w:pos="567"/>
              </w:tabs>
              <w:jc w:val="both"/>
            </w:pPr>
            <w:r>
              <w:t>от 11.01.2019</w:t>
            </w:r>
          </w:p>
          <w:p w:rsidR="00A33FB8" w:rsidRDefault="00A33FB8" w:rsidP="00A33FB8">
            <w:pPr>
              <w:tabs>
                <w:tab w:val="left" w:pos="567"/>
              </w:tabs>
              <w:jc w:val="both"/>
            </w:pPr>
            <w:r>
              <w:t>№ 06</w:t>
            </w:r>
          </w:p>
        </w:tc>
      </w:tr>
    </w:tbl>
    <w:p w:rsidR="007933AC" w:rsidRPr="00817A9A" w:rsidRDefault="007933AC" w:rsidP="00817A9A">
      <w:pPr>
        <w:pStyle w:val="a3"/>
        <w:spacing w:before="11" w:line="276" w:lineRule="auto"/>
        <w:ind w:right="369" w:firstLine="709"/>
        <w:jc w:val="both"/>
        <w:rPr>
          <w:sz w:val="24"/>
          <w:szCs w:val="24"/>
        </w:rPr>
      </w:pPr>
    </w:p>
    <w:tbl>
      <w:tblPr>
        <w:tblW w:w="5123" w:type="pct"/>
        <w:tblLook w:val="04A0" w:firstRow="1" w:lastRow="0" w:firstColumn="1" w:lastColumn="0" w:noHBand="0" w:noVBand="1"/>
      </w:tblPr>
      <w:tblGrid>
        <w:gridCol w:w="1272"/>
        <w:gridCol w:w="223"/>
        <w:gridCol w:w="881"/>
        <w:gridCol w:w="992"/>
        <w:gridCol w:w="1134"/>
        <w:gridCol w:w="1132"/>
        <w:gridCol w:w="1134"/>
        <w:gridCol w:w="1275"/>
        <w:gridCol w:w="1306"/>
        <w:gridCol w:w="235"/>
        <w:gridCol w:w="222"/>
      </w:tblGrid>
      <w:tr w:rsidR="00C733A1" w:rsidRPr="00774697" w:rsidTr="00AC62DE">
        <w:trPr>
          <w:trHeight w:val="630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3A1" w:rsidRPr="00774697" w:rsidRDefault="00C733A1" w:rsidP="00BE48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3A1" w:rsidRPr="00774697" w:rsidRDefault="00C733A1" w:rsidP="00BE48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4" w:type="pct"/>
            <w:gridSpan w:val="7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733A1" w:rsidRDefault="00C733A1" w:rsidP="00BE4848">
            <w:pPr>
              <w:rPr>
                <w:b/>
                <w:bCs/>
                <w:color w:val="000000"/>
              </w:rPr>
            </w:pPr>
            <w:r w:rsidRPr="00774697">
              <w:rPr>
                <w:b/>
                <w:bCs/>
                <w:color w:val="000000"/>
              </w:rPr>
              <w:t>Прогноз социально-экономического развития муниципального района</w:t>
            </w:r>
            <w:proofErr w:type="gramStart"/>
            <w:r w:rsidRPr="00774697">
              <w:rPr>
                <w:b/>
                <w:bCs/>
                <w:color w:val="000000"/>
              </w:rPr>
              <w:t>"Г</w:t>
            </w:r>
            <w:proofErr w:type="gramEnd"/>
            <w:r w:rsidRPr="00774697">
              <w:rPr>
                <w:b/>
                <w:bCs/>
                <w:color w:val="000000"/>
              </w:rPr>
              <w:t>ород Людиново и Людиновский район" на 20</w:t>
            </w:r>
            <w:r>
              <w:rPr>
                <w:b/>
                <w:bCs/>
                <w:color w:val="000000"/>
              </w:rPr>
              <w:t>21</w:t>
            </w:r>
            <w:r w:rsidRPr="00774697">
              <w:rPr>
                <w:b/>
                <w:bCs/>
                <w:color w:val="000000"/>
              </w:rPr>
              <w:t xml:space="preserve"> - 202</w:t>
            </w:r>
            <w:r>
              <w:rPr>
                <w:b/>
                <w:bCs/>
                <w:color w:val="000000"/>
              </w:rPr>
              <w:t>3</w:t>
            </w:r>
            <w:r w:rsidRPr="00774697">
              <w:rPr>
                <w:b/>
                <w:bCs/>
                <w:color w:val="000000"/>
              </w:rPr>
              <w:t xml:space="preserve"> годы.</w:t>
            </w:r>
          </w:p>
          <w:p w:rsidR="008D4C5B" w:rsidRPr="00774697" w:rsidRDefault="008D4C5B" w:rsidP="00BE4848">
            <w:pPr>
              <w:rPr>
                <w:b/>
                <w:bCs/>
                <w:color w:val="000000"/>
              </w:rPr>
            </w:pPr>
          </w:p>
        </w:tc>
        <w:tc>
          <w:tcPr>
            <w:tcW w:w="120" w:type="pct"/>
            <w:tcBorders>
              <w:top w:val="nil"/>
            </w:tcBorders>
            <w:shd w:val="clear" w:color="auto" w:fill="auto"/>
            <w:vAlign w:val="center"/>
          </w:tcPr>
          <w:p w:rsidR="00C733A1" w:rsidRPr="00774697" w:rsidRDefault="00C733A1" w:rsidP="00BE4848">
            <w:pPr>
              <w:rPr>
                <w:b/>
                <w:bCs/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3A1" w:rsidRPr="00774697" w:rsidRDefault="00C733A1" w:rsidP="00BE484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733A1" w:rsidRPr="00774697" w:rsidTr="00AC62DE">
        <w:trPr>
          <w:gridAfter w:val="2"/>
          <w:wAfter w:w="233" w:type="pct"/>
          <w:trHeight w:val="193"/>
        </w:trPr>
        <w:tc>
          <w:tcPr>
            <w:tcW w:w="1212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> 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 xml:space="preserve"> Ед. </w:t>
            </w:r>
            <w:proofErr w:type="spellStart"/>
            <w:r w:rsidRPr="00C733A1">
              <w:rPr>
                <w:color w:val="000000"/>
              </w:rPr>
              <w:t>измер</w:t>
            </w:r>
            <w:proofErr w:type="spellEnd"/>
            <w:r w:rsidRPr="00C733A1">
              <w:rPr>
                <w:color w:val="000000"/>
              </w:rPr>
              <w:t>.</w:t>
            </w:r>
          </w:p>
        </w:tc>
        <w:tc>
          <w:tcPr>
            <w:tcW w:w="57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jc w:val="center"/>
              <w:rPr>
                <w:color w:val="000000"/>
              </w:rPr>
            </w:pPr>
            <w:r w:rsidRPr="00C733A1">
              <w:rPr>
                <w:color w:val="000000"/>
              </w:rPr>
              <w:t xml:space="preserve">2019 </w:t>
            </w:r>
          </w:p>
          <w:p w:rsidR="00C733A1" w:rsidRPr="00C733A1" w:rsidRDefault="00C733A1" w:rsidP="00BE4848">
            <w:pPr>
              <w:jc w:val="center"/>
              <w:rPr>
                <w:color w:val="000000"/>
              </w:rPr>
            </w:pPr>
            <w:r w:rsidRPr="00C733A1">
              <w:rPr>
                <w:color w:val="000000"/>
              </w:rPr>
              <w:t>отчет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jc w:val="center"/>
              <w:rPr>
                <w:color w:val="000000"/>
              </w:rPr>
            </w:pPr>
          </w:p>
          <w:p w:rsidR="00C733A1" w:rsidRPr="00C733A1" w:rsidRDefault="00C733A1" w:rsidP="00BE4848">
            <w:pPr>
              <w:jc w:val="center"/>
              <w:rPr>
                <w:color w:val="000000"/>
              </w:rPr>
            </w:pPr>
            <w:r w:rsidRPr="00C733A1">
              <w:rPr>
                <w:color w:val="000000"/>
              </w:rPr>
              <w:t>2020 оценка</w:t>
            </w:r>
          </w:p>
        </w:tc>
        <w:tc>
          <w:tcPr>
            <w:tcW w:w="189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jc w:val="center"/>
              <w:rPr>
                <w:color w:val="000000"/>
              </w:rPr>
            </w:pPr>
            <w:r w:rsidRPr="00C733A1">
              <w:rPr>
                <w:color w:val="000000"/>
              </w:rPr>
              <w:t>прогноз</w:t>
            </w:r>
          </w:p>
        </w:tc>
      </w:tr>
      <w:tr w:rsidR="00C733A1" w:rsidRPr="00774697" w:rsidTr="00AC62DE">
        <w:trPr>
          <w:gridAfter w:val="2"/>
          <w:wAfter w:w="233" w:type="pct"/>
          <w:trHeight w:val="253"/>
        </w:trPr>
        <w:tc>
          <w:tcPr>
            <w:tcW w:w="1212" w:type="pct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</w:p>
        </w:tc>
        <w:tc>
          <w:tcPr>
            <w:tcW w:w="57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jc w:val="center"/>
              <w:rPr>
                <w:color w:val="000000"/>
              </w:rPr>
            </w:pPr>
            <w:r w:rsidRPr="00C733A1">
              <w:rPr>
                <w:color w:val="000000"/>
              </w:rPr>
              <w:t>2021</w:t>
            </w:r>
          </w:p>
          <w:p w:rsidR="00C733A1" w:rsidRPr="00C733A1" w:rsidRDefault="00C733A1" w:rsidP="00BE4848">
            <w:pPr>
              <w:jc w:val="center"/>
              <w:rPr>
                <w:color w:val="000000"/>
              </w:rPr>
            </w:pP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jc w:val="center"/>
              <w:rPr>
                <w:color w:val="000000"/>
              </w:rPr>
            </w:pPr>
            <w:r w:rsidRPr="00C733A1">
              <w:rPr>
                <w:color w:val="000000"/>
              </w:rPr>
              <w:t>2022</w:t>
            </w:r>
          </w:p>
          <w:p w:rsidR="00C733A1" w:rsidRPr="00C733A1" w:rsidRDefault="00C733A1" w:rsidP="00BE4848">
            <w:pPr>
              <w:jc w:val="center"/>
              <w:rPr>
                <w:color w:val="000000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jc w:val="center"/>
              <w:rPr>
                <w:color w:val="000000"/>
              </w:rPr>
            </w:pPr>
            <w:r w:rsidRPr="00C733A1">
              <w:rPr>
                <w:color w:val="000000"/>
              </w:rPr>
              <w:t>2023</w:t>
            </w:r>
          </w:p>
          <w:p w:rsidR="00C733A1" w:rsidRPr="00C733A1" w:rsidRDefault="00C733A1" w:rsidP="00BE4848">
            <w:pPr>
              <w:jc w:val="center"/>
              <w:rPr>
                <w:color w:val="000000"/>
              </w:rPr>
            </w:pPr>
          </w:p>
        </w:tc>
      </w:tr>
      <w:tr w:rsidR="00C733A1" w:rsidRPr="00774697" w:rsidTr="00AC62DE">
        <w:trPr>
          <w:gridAfter w:val="2"/>
          <w:wAfter w:w="233" w:type="pct"/>
          <w:trHeight w:val="412"/>
        </w:trPr>
        <w:tc>
          <w:tcPr>
            <w:tcW w:w="121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> </w:t>
            </w:r>
          </w:p>
        </w:tc>
        <w:tc>
          <w:tcPr>
            <w:tcW w:w="57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jc w:val="center"/>
              <w:rPr>
                <w:color w:val="000000"/>
              </w:rPr>
            </w:pPr>
            <w:r w:rsidRPr="00C733A1">
              <w:rPr>
                <w:color w:val="000000"/>
              </w:rPr>
              <w:t> </w:t>
            </w:r>
          </w:p>
        </w:tc>
        <w:tc>
          <w:tcPr>
            <w:tcW w:w="578" w:type="pct"/>
            <w:vMerge/>
            <w:tcBorders>
              <w:left w:val="nil"/>
              <w:bottom w:val="nil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733A1" w:rsidRPr="00C733A1" w:rsidRDefault="00C733A1" w:rsidP="00BE4848">
            <w:pPr>
              <w:jc w:val="center"/>
              <w:rPr>
                <w:color w:val="000000"/>
              </w:rPr>
            </w:pPr>
          </w:p>
        </w:tc>
        <w:tc>
          <w:tcPr>
            <w:tcW w:w="650" w:type="pct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733A1" w:rsidRPr="00C733A1" w:rsidRDefault="00C733A1" w:rsidP="00BE4848">
            <w:pPr>
              <w:jc w:val="center"/>
              <w:rPr>
                <w:color w:val="000000"/>
              </w:rPr>
            </w:pPr>
          </w:p>
        </w:tc>
        <w:tc>
          <w:tcPr>
            <w:tcW w:w="666" w:type="pct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733A1" w:rsidRPr="00C733A1" w:rsidRDefault="00C733A1" w:rsidP="00BE4848">
            <w:pPr>
              <w:jc w:val="center"/>
              <w:rPr>
                <w:color w:val="000000"/>
              </w:rPr>
            </w:pPr>
          </w:p>
        </w:tc>
      </w:tr>
      <w:tr w:rsidR="00C733A1" w:rsidRPr="00774697" w:rsidTr="00AC62DE">
        <w:trPr>
          <w:gridAfter w:val="2"/>
          <w:wAfter w:w="233" w:type="pct"/>
          <w:trHeight w:val="510"/>
        </w:trPr>
        <w:tc>
          <w:tcPr>
            <w:tcW w:w="1212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>Объем отгруженной продукции (без НДС и акцизов) всего по разделам</w:t>
            </w:r>
            <w:proofErr w:type="gramStart"/>
            <w:r w:rsidRPr="00C733A1">
              <w:rPr>
                <w:color w:val="000000"/>
              </w:rPr>
              <w:t xml:space="preserve"> С</w:t>
            </w:r>
            <w:proofErr w:type="gramEnd"/>
            <w:r w:rsidRPr="00C733A1">
              <w:rPr>
                <w:color w:val="000000"/>
              </w:rPr>
              <w:t>, D, E  ОКВЭД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>тыс. руб.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BE4848">
            <w:pPr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14415518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BE4848">
            <w:pPr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17002400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BE4848">
            <w:pPr>
              <w:ind w:left="-108" w:right="34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17746580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BE4848">
            <w:pPr>
              <w:ind w:left="-140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18359269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BE4848">
            <w:pPr>
              <w:ind w:left="-140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18925292</w:t>
            </w:r>
          </w:p>
        </w:tc>
      </w:tr>
      <w:tr w:rsidR="00C733A1" w:rsidRPr="00774697" w:rsidTr="00AC62DE">
        <w:trPr>
          <w:gridAfter w:val="2"/>
          <w:wAfter w:w="233" w:type="pct"/>
          <w:trHeight w:val="315"/>
        </w:trPr>
        <w:tc>
          <w:tcPr>
            <w:tcW w:w="121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>Индекс физического объема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 xml:space="preserve">%       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BE4848">
            <w:pPr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115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BE4848">
            <w:pPr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BE4848">
            <w:pPr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BE4848">
            <w:pPr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101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BE4848">
            <w:pPr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101</w:t>
            </w:r>
          </w:p>
        </w:tc>
      </w:tr>
      <w:tr w:rsidR="00C733A1" w:rsidRPr="00774697" w:rsidTr="00AC62DE">
        <w:trPr>
          <w:gridAfter w:val="2"/>
          <w:wAfter w:w="233" w:type="pct"/>
          <w:trHeight w:val="510"/>
        </w:trPr>
        <w:tc>
          <w:tcPr>
            <w:tcW w:w="121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>В т.ч. обрабатывающие крупные и средние производства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>тыс. руб.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BE4848">
            <w:pPr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12761640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BE4848">
            <w:pPr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15224586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BE4848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15927556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BE4848">
            <w:pPr>
              <w:ind w:left="-140" w:right="-53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16477466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BE4848">
            <w:pPr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16987874</w:t>
            </w:r>
          </w:p>
        </w:tc>
      </w:tr>
      <w:tr w:rsidR="00C733A1" w:rsidRPr="00774697" w:rsidTr="00AC62DE">
        <w:trPr>
          <w:gridAfter w:val="2"/>
          <w:wAfter w:w="233" w:type="pct"/>
          <w:trHeight w:val="315"/>
        </w:trPr>
        <w:tc>
          <w:tcPr>
            <w:tcW w:w="121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>Индекс физического объема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BE4848">
            <w:pPr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117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BE4848">
            <w:pPr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114,2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BE4848">
            <w:pPr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BE4848">
            <w:pPr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101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BE4848">
            <w:pPr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101</w:t>
            </w:r>
          </w:p>
        </w:tc>
      </w:tr>
      <w:tr w:rsidR="00C733A1" w:rsidRPr="00774697" w:rsidTr="00AC62DE">
        <w:trPr>
          <w:gridAfter w:val="2"/>
          <w:wAfter w:w="233" w:type="pct"/>
          <w:trHeight w:val="315"/>
        </w:trPr>
        <w:tc>
          <w:tcPr>
            <w:tcW w:w="121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33A1" w:rsidRPr="00C733A1" w:rsidRDefault="00C733A1" w:rsidP="00BE4848">
            <w:pPr>
              <w:rPr>
                <w:color w:val="000000"/>
              </w:rPr>
            </w:pPr>
            <w:proofErr w:type="gramStart"/>
            <w:r w:rsidRPr="00C733A1">
              <w:rPr>
                <w:color w:val="000000"/>
              </w:rPr>
              <w:t>Выручка от реализации товаров, продукции, работ, услуг (без НДС, акцизов) - всего</w:t>
            </w:r>
            <w:proofErr w:type="gramEnd"/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>тыс. руб.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BE4848">
            <w:pPr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22858,0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BE4848">
            <w:pPr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25600,9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BE4848">
            <w:pPr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27544,7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BE4848">
            <w:pPr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29794,3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BE4848">
            <w:pPr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31756,6</w:t>
            </w:r>
          </w:p>
        </w:tc>
      </w:tr>
      <w:tr w:rsidR="00C733A1" w:rsidRPr="00774697" w:rsidTr="00AC62DE">
        <w:trPr>
          <w:gridAfter w:val="2"/>
          <w:wAfter w:w="233" w:type="pct"/>
          <w:trHeight w:val="315"/>
        </w:trPr>
        <w:tc>
          <w:tcPr>
            <w:tcW w:w="121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>Валовая продукция  с/х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>тыс. руб.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5431631,4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6433868,1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7613722,7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9029315,8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 w:righ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10758627,3</w:t>
            </w:r>
          </w:p>
        </w:tc>
      </w:tr>
      <w:tr w:rsidR="00C733A1" w:rsidRPr="00774697" w:rsidTr="00AC62DE">
        <w:trPr>
          <w:gridAfter w:val="2"/>
          <w:wAfter w:w="233" w:type="pct"/>
          <w:trHeight w:val="315"/>
        </w:trPr>
        <w:tc>
          <w:tcPr>
            <w:tcW w:w="121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>Индекс физического объема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 xml:space="preserve">%       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150,3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114,1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114,1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114,2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114,2</w:t>
            </w:r>
          </w:p>
        </w:tc>
      </w:tr>
      <w:tr w:rsidR="00C733A1" w:rsidRPr="00774697" w:rsidTr="00AC62DE">
        <w:trPr>
          <w:gridAfter w:val="2"/>
          <w:wAfter w:w="233" w:type="pct"/>
          <w:trHeight w:val="315"/>
        </w:trPr>
        <w:tc>
          <w:tcPr>
            <w:tcW w:w="121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 xml:space="preserve">Строительство    (объем работ) 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>тыс. руб.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1954680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1950000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</w:pPr>
            <w:r w:rsidRPr="00C733A1">
              <w:t>1976000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</w:pPr>
            <w:r w:rsidRPr="00C733A1">
              <w:t>1980000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</w:pPr>
            <w:r w:rsidRPr="00C733A1">
              <w:t>1997000</w:t>
            </w:r>
          </w:p>
        </w:tc>
      </w:tr>
      <w:tr w:rsidR="00C733A1" w:rsidRPr="00774697" w:rsidTr="00AC62DE">
        <w:trPr>
          <w:gridAfter w:val="2"/>
          <w:wAfter w:w="233" w:type="pct"/>
          <w:trHeight w:val="315"/>
        </w:trPr>
        <w:tc>
          <w:tcPr>
            <w:tcW w:w="121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>Индекс физического объема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 xml:space="preserve">%       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95,8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94,5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</w:pPr>
            <w:r w:rsidRPr="00C733A1">
              <w:t>96,3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</w:pPr>
            <w:r w:rsidRPr="00C733A1">
              <w:t>95,7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</w:pPr>
            <w:r w:rsidRPr="00C733A1">
              <w:t>96,1</w:t>
            </w:r>
          </w:p>
        </w:tc>
      </w:tr>
      <w:tr w:rsidR="00C733A1" w:rsidRPr="00774697" w:rsidTr="00AC62DE">
        <w:trPr>
          <w:gridAfter w:val="2"/>
          <w:wAfter w:w="233" w:type="pct"/>
          <w:trHeight w:val="315"/>
        </w:trPr>
        <w:tc>
          <w:tcPr>
            <w:tcW w:w="121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 xml:space="preserve">Инвестиции в основной капитал    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>тыс. руб.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9979167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10537833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5476437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1557585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1672452</w:t>
            </w:r>
          </w:p>
        </w:tc>
      </w:tr>
      <w:tr w:rsidR="00C733A1" w:rsidRPr="00774697" w:rsidTr="00AC62DE">
        <w:trPr>
          <w:gridAfter w:val="2"/>
          <w:wAfter w:w="233" w:type="pct"/>
          <w:trHeight w:val="315"/>
        </w:trPr>
        <w:tc>
          <w:tcPr>
            <w:tcW w:w="121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>Индекс физического объема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 xml:space="preserve">%       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176,5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center"/>
              <w:rPr>
                <w:color w:val="000000"/>
              </w:rPr>
            </w:pPr>
            <w:r w:rsidRPr="00C733A1">
              <w:rPr>
                <w:color w:val="000000"/>
              </w:rPr>
              <w:t>99,1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48,9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26,9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101,5</w:t>
            </w:r>
          </w:p>
        </w:tc>
      </w:tr>
      <w:tr w:rsidR="00C733A1" w:rsidRPr="00774697" w:rsidTr="00AC62DE">
        <w:trPr>
          <w:gridAfter w:val="2"/>
          <w:wAfter w:w="233" w:type="pct"/>
          <w:trHeight w:val="315"/>
        </w:trPr>
        <w:tc>
          <w:tcPr>
            <w:tcW w:w="121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>Объем розничного товарооборота - всего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>тыс. руб.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4252385,0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center"/>
              <w:rPr>
                <w:color w:val="000000"/>
              </w:rPr>
            </w:pPr>
            <w:r w:rsidRPr="00C733A1">
              <w:rPr>
                <w:color w:val="000000"/>
              </w:rPr>
              <w:t>4181179,0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4391910,0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4613262,0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4845770,0</w:t>
            </w:r>
          </w:p>
        </w:tc>
      </w:tr>
      <w:tr w:rsidR="00C733A1" w:rsidRPr="00774697" w:rsidTr="00AC62DE">
        <w:trPr>
          <w:gridAfter w:val="2"/>
          <w:wAfter w:w="233" w:type="pct"/>
          <w:trHeight w:val="315"/>
        </w:trPr>
        <w:tc>
          <w:tcPr>
            <w:tcW w:w="121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lastRenderedPageBreak/>
              <w:t>Индекс физического объема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100,0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center"/>
              <w:rPr>
                <w:color w:val="000000"/>
              </w:rPr>
            </w:pPr>
            <w:r w:rsidRPr="00C733A1">
              <w:rPr>
                <w:color w:val="000000"/>
              </w:rPr>
              <w:t>95,0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101,0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101,0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101,0</w:t>
            </w:r>
          </w:p>
        </w:tc>
      </w:tr>
      <w:tr w:rsidR="00C733A1" w:rsidRPr="00774697" w:rsidTr="00AC62DE">
        <w:trPr>
          <w:gridAfter w:val="2"/>
          <w:wAfter w:w="233" w:type="pct"/>
          <w:trHeight w:val="315"/>
        </w:trPr>
        <w:tc>
          <w:tcPr>
            <w:tcW w:w="121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>Объем платных услуг - всего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>тыс. руб.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665036,0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center"/>
              <w:rPr>
                <w:color w:val="000000"/>
              </w:rPr>
            </w:pPr>
            <w:r w:rsidRPr="00C733A1">
              <w:rPr>
                <w:color w:val="000000"/>
              </w:rPr>
              <w:t>586761,0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611452,0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637182,0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664657,0</w:t>
            </w:r>
          </w:p>
        </w:tc>
      </w:tr>
      <w:tr w:rsidR="00C733A1" w:rsidRPr="00774697" w:rsidTr="00AC62DE">
        <w:trPr>
          <w:gridAfter w:val="2"/>
          <w:wAfter w:w="233" w:type="pct"/>
          <w:trHeight w:val="315"/>
        </w:trPr>
        <w:tc>
          <w:tcPr>
            <w:tcW w:w="121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>Индекс физического объема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99,2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center"/>
              <w:rPr>
                <w:color w:val="000000"/>
              </w:rPr>
            </w:pPr>
            <w:r w:rsidRPr="00C733A1">
              <w:rPr>
                <w:color w:val="000000"/>
              </w:rPr>
              <w:t>85,0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100,2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100,2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100,3</w:t>
            </w:r>
          </w:p>
        </w:tc>
      </w:tr>
      <w:tr w:rsidR="00C733A1" w:rsidRPr="00774697" w:rsidTr="00AC62DE">
        <w:trPr>
          <w:gridAfter w:val="2"/>
          <w:wAfter w:w="233" w:type="pct"/>
          <w:trHeight w:val="315"/>
        </w:trPr>
        <w:tc>
          <w:tcPr>
            <w:tcW w:w="121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>Наличие основных фондов на конец года по полной учетной стоимости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>тыс. руб.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32296125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33512965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42057565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42470765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43270765</w:t>
            </w:r>
          </w:p>
        </w:tc>
      </w:tr>
      <w:tr w:rsidR="003C0213" w:rsidRPr="00774697" w:rsidTr="00AC62DE">
        <w:trPr>
          <w:gridAfter w:val="2"/>
          <w:wAfter w:w="233" w:type="pct"/>
          <w:trHeight w:val="315"/>
        </w:trPr>
        <w:tc>
          <w:tcPr>
            <w:tcW w:w="121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>Фонд оплаты труда, всего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>тыс. руб.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5193798,1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5166733,9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5410592,1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5704356,0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5981266,1</w:t>
            </w:r>
          </w:p>
        </w:tc>
      </w:tr>
      <w:tr w:rsidR="003C0213" w:rsidRPr="00774697" w:rsidTr="00AC62DE">
        <w:trPr>
          <w:gridAfter w:val="2"/>
          <w:wAfter w:w="233" w:type="pct"/>
          <w:trHeight w:val="315"/>
        </w:trPr>
        <w:tc>
          <w:tcPr>
            <w:tcW w:w="121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  <w:proofErr w:type="gramStart"/>
            <w:r w:rsidRPr="00C733A1">
              <w:rPr>
                <w:color w:val="000000"/>
              </w:rPr>
              <w:t>Среднемесячная заработная плата 1 работающего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>рублей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29443,3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29796,6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  <w:highlight w:val="yellow"/>
              </w:rPr>
            </w:pPr>
            <w:r w:rsidRPr="00C733A1">
              <w:rPr>
                <w:color w:val="000000"/>
              </w:rPr>
              <w:t>30988,5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32228,0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33678,3</w:t>
            </w:r>
          </w:p>
        </w:tc>
      </w:tr>
      <w:tr w:rsidR="00C733A1" w:rsidRPr="00774697" w:rsidTr="00AC62DE">
        <w:trPr>
          <w:gridAfter w:val="2"/>
          <w:wAfter w:w="233" w:type="pct"/>
          <w:trHeight w:val="315"/>
        </w:trPr>
        <w:tc>
          <w:tcPr>
            <w:tcW w:w="121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  <w:proofErr w:type="gramStart"/>
            <w:r w:rsidRPr="00C733A1">
              <w:rPr>
                <w:color w:val="000000"/>
              </w:rPr>
              <w:t>В</w:t>
            </w:r>
            <w:proofErr w:type="gramEnd"/>
            <w:r w:rsidRPr="00C733A1">
              <w:rPr>
                <w:color w:val="000000"/>
              </w:rPr>
              <w:t xml:space="preserve"> % </w:t>
            </w:r>
            <w:proofErr w:type="gramStart"/>
            <w:r w:rsidRPr="00C733A1">
              <w:rPr>
                <w:color w:val="000000"/>
              </w:rPr>
              <w:t>к</w:t>
            </w:r>
            <w:proofErr w:type="gramEnd"/>
            <w:r w:rsidRPr="00C733A1">
              <w:rPr>
                <w:color w:val="000000"/>
              </w:rPr>
              <w:t xml:space="preserve"> предыдущему году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105,0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101,2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  <w:highlight w:val="yellow"/>
              </w:rPr>
            </w:pPr>
            <w:r w:rsidRPr="00C733A1">
              <w:rPr>
                <w:color w:val="000000"/>
              </w:rPr>
              <w:t>104,0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104,0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104,5</w:t>
            </w:r>
          </w:p>
        </w:tc>
      </w:tr>
      <w:tr w:rsidR="00C733A1" w:rsidRPr="00774697" w:rsidTr="00AC62DE">
        <w:trPr>
          <w:gridAfter w:val="2"/>
          <w:wAfter w:w="233" w:type="pct"/>
          <w:trHeight w:val="315"/>
        </w:trPr>
        <w:tc>
          <w:tcPr>
            <w:tcW w:w="121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 xml:space="preserve">Численность населения </w:t>
            </w:r>
            <w:proofErr w:type="gramStart"/>
            <w:r w:rsidRPr="00C733A1">
              <w:rPr>
                <w:color w:val="000000"/>
              </w:rPr>
              <w:t>на</w:t>
            </w:r>
            <w:proofErr w:type="gramEnd"/>
            <w:r w:rsidRPr="00C733A1">
              <w:rPr>
                <w:color w:val="000000"/>
              </w:rPr>
              <w:t xml:space="preserve"> к/года    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>тыс. чел.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41,258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40,739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40,439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40,150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39,950</w:t>
            </w:r>
          </w:p>
        </w:tc>
      </w:tr>
      <w:tr w:rsidR="00C733A1" w:rsidRPr="00774697" w:rsidTr="00AC62DE">
        <w:trPr>
          <w:gridAfter w:val="2"/>
          <w:wAfter w:w="233" w:type="pct"/>
          <w:trHeight w:val="315"/>
        </w:trPr>
        <w:tc>
          <w:tcPr>
            <w:tcW w:w="121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>В т.ч. дети до 18  лет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>тыс. чел.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8,177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8,142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8,100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8,060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8,040</w:t>
            </w:r>
          </w:p>
        </w:tc>
      </w:tr>
      <w:tr w:rsidR="00C733A1" w:rsidRPr="00774697" w:rsidTr="00AC62DE">
        <w:trPr>
          <w:gridAfter w:val="2"/>
          <w:wAfter w:w="233" w:type="pct"/>
          <w:trHeight w:val="315"/>
        </w:trPr>
        <w:tc>
          <w:tcPr>
            <w:tcW w:w="121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 xml:space="preserve">Численность </w:t>
            </w:r>
            <w:proofErr w:type="gramStart"/>
            <w:r w:rsidRPr="00C733A1">
              <w:rPr>
                <w:color w:val="000000"/>
              </w:rPr>
              <w:t>работающих</w:t>
            </w:r>
            <w:proofErr w:type="gramEnd"/>
            <w:r w:rsidRPr="00C733A1">
              <w:rPr>
                <w:color w:val="000000"/>
              </w:rPr>
              <w:t xml:space="preserve"> в среднегодовом исчислении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>тыс. чел.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14,7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14,45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  <w:highlight w:val="yellow"/>
              </w:rPr>
            </w:pPr>
            <w:r w:rsidRPr="00C733A1">
              <w:rPr>
                <w:color w:val="000000"/>
              </w:rPr>
              <w:t>14,55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14,75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14,8</w:t>
            </w:r>
          </w:p>
        </w:tc>
      </w:tr>
      <w:tr w:rsidR="00C733A1" w:rsidRPr="00774697" w:rsidTr="00AC62DE">
        <w:trPr>
          <w:gridAfter w:val="2"/>
          <w:wAfter w:w="233" w:type="pct"/>
          <w:trHeight w:val="315"/>
        </w:trPr>
        <w:tc>
          <w:tcPr>
            <w:tcW w:w="121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>Число малых предприятий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>ед.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297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295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298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303</w:t>
            </w:r>
          </w:p>
        </w:tc>
      </w:tr>
      <w:tr w:rsidR="00C733A1" w:rsidRPr="00774697" w:rsidTr="00AC62DE">
        <w:trPr>
          <w:gridAfter w:val="2"/>
          <w:wAfter w:w="233" w:type="pct"/>
          <w:trHeight w:val="315"/>
        </w:trPr>
        <w:tc>
          <w:tcPr>
            <w:tcW w:w="121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C733A1" w:rsidRDefault="00C733A1" w:rsidP="00BE4848">
            <w:pPr>
              <w:rPr>
                <w:color w:val="000000"/>
              </w:rPr>
            </w:pPr>
            <w:r w:rsidRPr="00C733A1">
              <w:rPr>
                <w:color w:val="000000"/>
              </w:rPr>
              <w:t>Численность работающих на малых предприятиях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3A1" w:rsidRPr="00C733A1" w:rsidRDefault="00C733A1" w:rsidP="00BE4848">
            <w:pPr>
              <w:rPr>
                <w:rFonts w:ascii="Arial" w:hAnsi="Arial" w:cs="Arial"/>
                <w:color w:val="000000"/>
              </w:rPr>
            </w:pPr>
            <w:r w:rsidRPr="00C733A1">
              <w:rPr>
                <w:color w:val="000000"/>
              </w:rPr>
              <w:t>тыс</w:t>
            </w:r>
            <w:proofErr w:type="gramStart"/>
            <w:r w:rsidRPr="00C733A1">
              <w:rPr>
                <w:color w:val="000000"/>
              </w:rPr>
              <w:t>.ч</w:t>
            </w:r>
            <w:proofErr w:type="gramEnd"/>
            <w:r w:rsidRPr="00C733A1">
              <w:rPr>
                <w:color w:val="000000"/>
              </w:rPr>
              <w:t>ел</w:t>
            </w:r>
            <w:r w:rsidRPr="00C733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2,570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2,540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2,600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2,600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3A1" w:rsidRPr="00C733A1" w:rsidRDefault="00C733A1" w:rsidP="00C733A1">
            <w:pPr>
              <w:ind w:left="-108"/>
              <w:jc w:val="right"/>
              <w:rPr>
                <w:color w:val="000000"/>
              </w:rPr>
            </w:pPr>
            <w:r w:rsidRPr="00C733A1">
              <w:rPr>
                <w:color w:val="000000"/>
              </w:rPr>
              <w:t>2,700</w:t>
            </w:r>
          </w:p>
        </w:tc>
      </w:tr>
    </w:tbl>
    <w:p w:rsidR="00C733A1" w:rsidRPr="00693940" w:rsidRDefault="00C733A1" w:rsidP="00C733A1">
      <w:pPr>
        <w:tabs>
          <w:tab w:val="center" w:pos="14459"/>
        </w:tabs>
        <w:ind w:right="-5478" w:firstLine="709"/>
        <w:jc w:val="both"/>
      </w:pPr>
    </w:p>
    <w:p w:rsidR="00C733A1" w:rsidRDefault="00C733A1" w:rsidP="00C733A1"/>
    <w:p w:rsidR="007933AC" w:rsidRPr="00817A9A" w:rsidRDefault="007933AC" w:rsidP="00817A9A">
      <w:pPr>
        <w:pStyle w:val="a3"/>
        <w:spacing w:before="11" w:line="276" w:lineRule="auto"/>
        <w:ind w:right="369" w:firstLine="709"/>
        <w:jc w:val="both"/>
        <w:rPr>
          <w:sz w:val="24"/>
          <w:szCs w:val="24"/>
        </w:rPr>
      </w:pPr>
    </w:p>
    <w:p w:rsidR="007933AC" w:rsidRPr="00817A9A" w:rsidRDefault="007933AC" w:rsidP="00817A9A">
      <w:pPr>
        <w:pStyle w:val="a3"/>
        <w:spacing w:before="11" w:line="276" w:lineRule="auto"/>
        <w:ind w:right="369" w:firstLine="709"/>
        <w:jc w:val="both"/>
        <w:rPr>
          <w:sz w:val="24"/>
          <w:szCs w:val="24"/>
        </w:rPr>
      </w:pPr>
    </w:p>
    <w:sectPr w:rsidR="007933AC" w:rsidRPr="00817A9A" w:rsidSect="003C0213">
      <w:pgSz w:w="11907" w:h="16840" w:code="9"/>
      <w:pgMar w:top="851" w:right="851" w:bottom="85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55506"/>
    <w:multiLevelType w:val="hybridMultilevel"/>
    <w:tmpl w:val="3B689244"/>
    <w:lvl w:ilvl="0" w:tplc="A9D4D8BE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2A6BD7C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805292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B8CA4C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766614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16E8A8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4EE450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40FEE8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0E2F5E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34C041A"/>
    <w:multiLevelType w:val="hybridMultilevel"/>
    <w:tmpl w:val="103AC086"/>
    <w:lvl w:ilvl="0" w:tplc="4A60AE0E">
      <w:start w:val="1"/>
      <w:numFmt w:val="decimal"/>
      <w:lvlText w:val="%1."/>
      <w:lvlJc w:val="left"/>
      <w:pPr>
        <w:ind w:left="114" w:hanging="704"/>
      </w:pPr>
      <w:rPr>
        <w:rFonts w:hint="default"/>
        <w:w w:val="92"/>
        <w:lang w:val="ru-RU" w:eastAsia="ru-RU" w:bidi="ru-RU"/>
      </w:rPr>
    </w:lvl>
    <w:lvl w:ilvl="1" w:tplc="D0E46BDC">
      <w:numFmt w:val="bullet"/>
      <w:lvlText w:val="•"/>
      <w:lvlJc w:val="left"/>
      <w:pPr>
        <w:ind w:left="1066" w:hanging="704"/>
      </w:pPr>
      <w:rPr>
        <w:rFonts w:hint="default"/>
        <w:lang w:val="ru-RU" w:eastAsia="ru-RU" w:bidi="ru-RU"/>
      </w:rPr>
    </w:lvl>
    <w:lvl w:ilvl="2" w:tplc="4C886536">
      <w:numFmt w:val="bullet"/>
      <w:lvlText w:val="•"/>
      <w:lvlJc w:val="left"/>
      <w:pPr>
        <w:ind w:left="2013" w:hanging="704"/>
      </w:pPr>
      <w:rPr>
        <w:rFonts w:hint="default"/>
        <w:lang w:val="ru-RU" w:eastAsia="ru-RU" w:bidi="ru-RU"/>
      </w:rPr>
    </w:lvl>
    <w:lvl w:ilvl="3" w:tplc="255EF3CE">
      <w:numFmt w:val="bullet"/>
      <w:lvlText w:val="•"/>
      <w:lvlJc w:val="left"/>
      <w:pPr>
        <w:ind w:left="2959" w:hanging="704"/>
      </w:pPr>
      <w:rPr>
        <w:rFonts w:hint="default"/>
        <w:lang w:val="ru-RU" w:eastAsia="ru-RU" w:bidi="ru-RU"/>
      </w:rPr>
    </w:lvl>
    <w:lvl w:ilvl="4" w:tplc="BCBAC62E">
      <w:numFmt w:val="bullet"/>
      <w:lvlText w:val="•"/>
      <w:lvlJc w:val="left"/>
      <w:pPr>
        <w:ind w:left="3906" w:hanging="704"/>
      </w:pPr>
      <w:rPr>
        <w:rFonts w:hint="default"/>
        <w:lang w:val="ru-RU" w:eastAsia="ru-RU" w:bidi="ru-RU"/>
      </w:rPr>
    </w:lvl>
    <w:lvl w:ilvl="5" w:tplc="5ED8F3EE">
      <w:numFmt w:val="bullet"/>
      <w:lvlText w:val="•"/>
      <w:lvlJc w:val="left"/>
      <w:pPr>
        <w:ind w:left="4853" w:hanging="704"/>
      </w:pPr>
      <w:rPr>
        <w:rFonts w:hint="default"/>
        <w:lang w:val="ru-RU" w:eastAsia="ru-RU" w:bidi="ru-RU"/>
      </w:rPr>
    </w:lvl>
    <w:lvl w:ilvl="6" w:tplc="8A4CFF88">
      <w:numFmt w:val="bullet"/>
      <w:lvlText w:val="•"/>
      <w:lvlJc w:val="left"/>
      <w:pPr>
        <w:ind w:left="5799" w:hanging="704"/>
      </w:pPr>
      <w:rPr>
        <w:rFonts w:hint="default"/>
        <w:lang w:val="ru-RU" w:eastAsia="ru-RU" w:bidi="ru-RU"/>
      </w:rPr>
    </w:lvl>
    <w:lvl w:ilvl="7" w:tplc="A0CA0A76">
      <w:numFmt w:val="bullet"/>
      <w:lvlText w:val="•"/>
      <w:lvlJc w:val="left"/>
      <w:pPr>
        <w:ind w:left="6746" w:hanging="704"/>
      </w:pPr>
      <w:rPr>
        <w:rFonts w:hint="default"/>
        <w:lang w:val="ru-RU" w:eastAsia="ru-RU" w:bidi="ru-RU"/>
      </w:rPr>
    </w:lvl>
    <w:lvl w:ilvl="8" w:tplc="AE30E7BA">
      <w:numFmt w:val="bullet"/>
      <w:lvlText w:val="•"/>
      <w:lvlJc w:val="left"/>
      <w:pPr>
        <w:ind w:left="7692" w:hanging="70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933AC"/>
    <w:rsid w:val="00030A4B"/>
    <w:rsid w:val="0003711E"/>
    <w:rsid w:val="00037687"/>
    <w:rsid w:val="00045474"/>
    <w:rsid w:val="00061CD9"/>
    <w:rsid w:val="00095541"/>
    <w:rsid w:val="000C0392"/>
    <w:rsid w:val="000F26CF"/>
    <w:rsid w:val="001146BA"/>
    <w:rsid w:val="00143BF7"/>
    <w:rsid w:val="001453B0"/>
    <w:rsid w:val="00166BD7"/>
    <w:rsid w:val="00190A6F"/>
    <w:rsid w:val="00191CED"/>
    <w:rsid w:val="00217566"/>
    <w:rsid w:val="0022314C"/>
    <w:rsid w:val="002548AA"/>
    <w:rsid w:val="00256F1B"/>
    <w:rsid w:val="002770BC"/>
    <w:rsid w:val="00281938"/>
    <w:rsid w:val="00287394"/>
    <w:rsid w:val="002B719D"/>
    <w:rsid w:val="002D0E90"/>
    <w:rsid w:val="0031165B"/>
    <w:rsid w:val="0031624E"/>
    <w:rsid w:val="00387107"/>
    <w:rsid w:val="003C0213"/>
    <w:rsid w:val="003D439E"/>
    <w:rsid w:val="003D7AD4"/>
    <w:rsid w:val="003E3A0F"/>
    <w:rsid w:val="003F08B4"/>
    <w:rsid w:val="003F218B"/>
    <w:rsid w:val="003F29AD"/>
    <w:rsid w:val="004273C1"/>
    <w:rsid w:val="004342D3"/>
    <w:rsid w:val="004377D6"/>
    <w:rsid w:val="00437F47"/>
    <w:rsid w:val="0044764D"/>
    <w:rsid w:val="004775E2"/>
    <w:rsid w:val="0048592F"/>
    <w:rsid w:val="004A6149"/>
    <w:rsid w:val="004B3691"/>
    <w:rsid w:val="004C44AD"/>
    <w:rsid w:val="004E3BC2"/>
    <w:rsid w:val="004E4195"/>
    <w:rsid w:val="005020ED"/>
    <w:rsid w:val="005222A9"/>
    <w:rsid w:val="00536848"/>
    <w:rsid w:val="00550F45"/>
    <w:rsid w:val="005646A9"/>
    <w:rsid w:val="00571282"/>
    <w:rsid w:val="00574FD8"/>
    <w:rsid w:val="00594CC4"/>
    <w:rsid w:val="005B661D"/>
    <w:rsid w:val="005E6E88"/>
    <w:rsid w:val="00646D77"/>
    <w:rsid w:val="00661E95"/>
    <w:rsid w:val="00667E8B"/>
    <w:rsid w:val="00681708"/>
    <w:rsid w:val="00684974"/>
    <w:rsid w:val="00690FFE"/>
    <w:rsid w:val="006A13C9"/>
    <w:rsid w:val="006A39BB"/>
    <w:rsid w:val="006D4D75"/>
    <w:rsid w:val="00722173"/>
    <w:rsid w:val="00745FE5"/>
    <w:rsid w:val="00754BC9"/>
    <w:rsid w:val="00756286"/>
    <w:rsid w:val="007933AC"/>
    <w:rsid w:val="00795514"/>
    <w:rsid w:val="007D5962"/>
    <w:rsid w:val="0080083F"/>
    <w:rsid w:val="00804B98"/>
    <w:rsid w:val="008076B6"/>
    <w:rsid w:val="00817A9A"/>
    <w:rsid w:val="00825EA2"/>
    <w:rsid w:val="008344F9"/>
    <w:rsid w:val="0083548F"/>
    <w:rsid w:val="00866C61"/>
    <w:rsid w:val="008752BF"/>
    <w:rsid w:val="00881C4A"/>
    <w:rsid w:val="008A7328"/>
    <w:rsid w:val="008B0C9F"/>
    <w:rsid w:val="008D4C5B"/>
    <w:rsid w:val="008D6EDC"/>
    <w:rsid w:val="009176B1"/>
    <w:rsid w:val="00917861"/>
    <w:rsid w:val="00923DDE"/>
    <w:rsid w:val="009449F8"/>
    <w:rsid w:val="00965F52"/>
    <w:rsid w:val="00974F65"/>
    <w:rsid w:val="00982D74"/>
    <w:rsid w:val="009833FC"/>
    <w:rsid w:val="00984356"/>
    <w:rsid w:val="009A4CF8"/>
    <w:rsid w:val="009B051B"/>
    <w:rsid w:val="00A143E5"/>
    <w:rsid w:val="00A33FB8"/>
    <w:rsid w:val="00A6089A"/>
    <w:rsid w:val="00A644F7"/>
    <w:rsid w:val="00AA48F2"/>
    <w:rsid w:val="00AA5729"/>
    <w:rsid w:val="00AB5995"/>
    <w:rsid w:val="00AC62DE"/>
    <w:rsid w:val="00AD2D05"/>
    <w:rsid w:val="00B005DB"/>
    <w:rsid w:val="00B47B2E"/>
    <w:rsid w:val="00B552EA"/>
    <w:rsid w:val="00B94BDD"/>
    <w:rsid w:val="00BA5EA7"/>
    <w:rsid w:val="00BB1EC3"/>
    <w:rsid w:val="00BB54DF"/>
    <w:rsid w:val="00BE4848"/>
    <w:rsid w:val="00BF0EF0"/>
    <w:rsid w:val="00C057A2"/>
    <w:rsid w:val="00C13525"/>
    <w:rsid w:val="00C36014"/>
    <w:rsid w:val="00C4373B"/>
    <w:rsid w:val="00C60765"/>
    <w:rsid w:val="00C733A1"/>
    <w:rsid w:val="00C829E4"/>
    <w:rsid w:val="00CB3C33"/>
    <w:rsid w:val="00CC19DA"/>
    <w:rsid w:val="00CD5D3F"/>
    <w:rsid w:val="00D00D76"/>
    <w:rsid w:val="00D06550"/>
    <w:rsid w:val="00D23FE2"/>
    <w:rsid w:val="00D40EF5"/>
    <w:rsid w:val="00D65A0B"/>
    <w:rsid w:val="00DB180F"/>
    <w:rsid w:val="00DC3074"/>
    <w:rsid w:val="00DF0596"/>
    <w:rsid w:val="00E2626B"/>
    <w:rsid w:val="00E54C5A"/>
    <w:rsid w:val="00E671C7"/>
    <w:rsid w:val="00E7070D"/>
    <w:rsid w:val="00EA2A11"/>
    <w:rsid w:val="00EA5323"/>
    <w:rsid w:val="00EA5D91"/>
    <w:rsid w:val="00F0794B"/>
    <w:rsid w:val="00F07B17"/>
    <w:rsid w:val="00F13E82"/>
    <w:rsid w:val="00F167E7"/>
    <w:rsid w:val="00F2429C"/>
    <w:rsid w:val="00F5491B"/>
    <w:rsid w:val="00FB32DF"/>
    <w:rsid w:val="00FB5370"/>
    <w:rsid w:val="00FC16FE"/>
    <w:rsid w:val="00FC2474"/>
    <w:rsid w:val="00FD4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33A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6A13C9"/>
    <w:pPr>
      <w:ind w:left="3"/>
      <w:outlineLvl w:val="0"/>
    </w:pPr>
    <w:rPr>
      <w:sz w:val="27"/>
      <w:szCs w:val="27"/>
    </w:rPr>
  </w:style>
  <w:style w:type="paragraph" w:styleId="2">
    <w:name w:val="heading 2"/>
    <w:basedOn w:val="a"/>
    <w:uiPriority w:val="1"/>
    <w:qFormat/>
    <w:rsid w:val="006A13C9"/>
    <w:pPr>
      <w:spacing w:before="47"/>
      <w:ind w:left="273" w:right="515"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13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A13C9"/>
    <w:rPr>
      <w:sz w:val="26"/>
      <w:szCs w:val="26"/>
    </w:rPr>
  </w:style>
  <w:style w:type="paragraph" w:styleId="a5">
    <w:name w:val="List Paragraph"/>
    <w:basedOn w:val="a"/>
    <w:uiPriority w:val="1"/>
    <w:qFormat/>
    <w:rsid w:val="006A13C9"/>
    <w:pPr>
      <w:ind w:left="111" w:hanging="713"/>
      <w:jc w:val="both"/>
    </w:pPr>
  </w:style>
  <w:style w:type="paragraph" w:customStyle="1" w:styleId="TableParagraph">
    <w:name w:val="Table Paragraph"/>
    <w:basedOn w:val="a"/>
    <w:uiPriority w:val="1"/>
    <w:qFormat/>
    <w:rsid w:val="006A13C9"/>
  </w:style>
  <w:style w:type="paragraph" w:styleId="a6">
    <w:name w:val="Balloon Text"/>
    <w:basedOn w:val="a"/>
    <w:link w:val="a7"/>
    <w:uiPriority w:val="99"/>
    <w:semiHidden/>
    <w:unhideWhenUsed/>
    <w:rsid w:val="00C829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9E4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Cell">
    <w:name w:val="ConsPlusCell"/>
    <w:rsid w:val="0083548F"/>
    <w:pPr>
      <w:widowControl/>
      <w:adjustRightInd w:val="0"/>
    </w:pPr>
    <w:rPr>
      <w:rFonts w:ascii="Calibri" w:eastAsia="Calibri" w:hAnsi="Calibri" w:cs="Calibri"/>
      <w:lang w:val="ru-RU"/>
    </w:rPr>
  </w:style>
  <w:style w:type="table" w:styleId="a8">
    <w:name w:val="Table Grid"/>
    <w:basedOn w:val="a1"/>
    <w:uiPriority w:val="59"/>
    <w:rsid w:val="00A33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C733A1"/>
    <w:rPr>
      <w:rFonts w:ascii="Times New Roman" w:eastAsia="Times New Roman" w:hAnsi="Times New Roman" w:cs="Times New Roman"/>
      <w:sz w:val="26"/>
      <w:szCs w:val="26"/>
      <w:lang w:val="ru-RU" w:eastAsia="ru-RU" w:bidi="ru-RU"/>
    </w:rPr>
  </w:style>
  <w:style w:type="paragraph" w:styleId="a9">
    <w:name w:val="No Spacing"/>
    <w:uiPriority w:val="1"/>
    <w:qFormat/>
    <w:rsid w:val="004775E2"/>
    <w:rPr>
      <w:rFonts w:ascii="Times New Roman" w:eastAsia="Times New Roman" w:hAnsi="Times New Roman" w:cs="Times New Roman"/>
      <w:lang w:val="ru-RU" w:eastAsia="ru-RU" w:bidi="ru-RU"/>
    </w:rPr>
  </w:style>
  <w:style w:type="character" w:styleId="aa">
    <w:name w:val="annotation reference"/>
    <w:basedOn w:val="a0"/>
    <w:uiPriority w:val="99"/>
    <w:semiHidden/>
    <w:unhideWhenUsed/>
    <w:rsid w:val="00C3601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3601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36014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3601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36014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33A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"/>
      <w:outlineLvl w:val="0"/>
    </w:pPr>
    <w:rPr>
      <w:sz w:val="27"/>
      <w:szCs w:val="27"/>
    </w:rPr>
  </w:style>
  <w:style w:type="paragraph" w:styleId="2">
    <w:name w:val="heading 2"/>
    <w:basedOn w:val="a"/>
    <w:uiPriority w:val="1"/>
    <w:qFormat/>
    <w:pPr>
      <w:spacing w:before="47"/>
      <w:ind w:left="273" w:right="515"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11" w:hanging="71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829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9E4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Cell">
    <w:name w:val="ConsPlusCell"/>
    <w:rsid w:val="0083548F"/>
    <w:pPr>
      <w:widowControl/>
      <w:adjustRightInd w:val="0"/>
    </w:pPr>
    <w:rPr>
      <w:rFonts w:ascii="Calibri" w:eastAsia="Calibri" w:hAnsi="Calibri" w:cs="Calibri"/>
      <w:lang w:val="ru-RU"/>
    </w:rPr>
  </w:style>
  <w:style w:type="table" w:styleId="a8">
    <w:name w:val="Table Grid"/>
    <w:basedOn w:val="a1"/>
    <w:uiPriority w:val="59"/>
    <w:rsid w:val="00A33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C733A1"/>
    <w:rPr>
      <w:rFonts w:ascii="Times New Roman" w:eastAsia="Times New Roman" w:hAnsi="Times New Roman" w:cs="Times New Roman"/>
      <w:sz w:val="26"/>
      <w:szCs w:val="2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consultantplus://offline/ref=566E0FE586C2EE13F478E9B7FD07B02EF917E132386800440C30D9C8643ECA3C9205C43AC0354F50B6775C4049408D5BDE990BE2E018AB475C98895BJ30F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consultantplus://offline/ref=566E0FE586C2EE13F478E9B7FD07B02EF917E132386800440232D9C8643ECA3C9205C43AC0354F50B6775C4049408D5BDE990BE2E018AB475C98895BJ30F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66E0FE586C2EE13F478E9B7FD07B02EF917E132386B09470630D9C8643ECA3C9205C43AC0354F50B6775C4049408D5BDE990BE2E018AB475C98895BJ30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66E0FE586C2EE13F478E9B7FD07B02EF917E1323869034D0433D9C8643ECA3C9205C43AC0354F50B6775C4049408D5BDE990BE2E018AB475C98895BJ30FG" TargetMode="External"/><Relationship Id="rId10" Type="http://schemas.openxmlformats.org/officeDocument/2006/relationships/hyperlink" Target="consultantplus://offline/ref=566E0FE586C2EE13F478E9B7FD07B02EF917E132386B054C0537D9C8643ECA3C9205C43AC0354F50B6775C4049408D5BDE990BE2E018AB475C98895BJ30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6E0FE586C2EE13F478E9B7FD07B02EF917E132386A03410C37D9C8643ECA3C9205C43AC0354F50B6775C4049408D5BDE990BE2E018AB475C98895BJ30FG" TargetMode="External"/><Relationship Id="rId14" Type="http://schemas.openxmlformats.org/officeDocument/2006/relationships/hyperlink" Target="consultantplus://offline/ref=566E0FE586C2EE13F478E9B7FD07B02EF917E132386903400338D9C8643ECA3C9205C43AC0354F50B6775C4049408D5BDE990BE2E018AB475C98895BJ30F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13</Pages>
  <Words>5090</Words>
  <Characters>29014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Ludra1</dc:creator>
  <cp:lastModifiedBy>ludra</cp:lastModifiedBy>
  <cp:revision>94</cp:revision>
  <cp:lastPrinted>2020-11-13T09:29:00Z</cp:lastPrinted>
  <dcterms:created xsi:type="dcterms:W3CDTF">2020-10-22T11:12:00Z</dcterms:created>
  <dcterms:modified xsi:type="dcterms:W3CDTF">2020-11-20T07:31:00Z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LastSaved">
    <vt:filetime>2020-10-20T00:00:00Z</vt:filetime>
  </property>
</Properties>
</file>