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C3" w:rsidRDefault="00E70957" w:rsidP="00A67BC3">
      <w:pPr>
        <w:pStyle w:val="a3"/>
        <w:jc w:val="center"/>
        <w:rPr>
          <w:rStyle w:val="s1"/>
          <w:b/>
          <w:bCs/>
          <w:color w:val="000000"/>
          <w:sz w:val="28"/>
          <w:szCs w:val="28"/>
          <w:lang w:val="ru-RU"/>
        </w:rPr>
      </w:pPr>
      <w:r>
        <w:rPr>
          <w:rStyle w:val="s1"/>
          <w:b/>
          <w:bCs/>
          <w:color w:val="000000"/>
          <w:sz w:val="28"/>
          <w:szCs w:val="28"/>
          <w:lang w:val="ru-RU"/>
        </w:rPr>
        <w:t>СЕЛЬСКАЯ ДУМ</w:t>
      </w:r>
    </w:p>
    <w:p w:rsidR="00E70957" w:rsidRDefault="00E70957" w:rsidP="00E70957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поселения</w:t>
      </w:r>
      <w:r w:rsidR="00A67BC3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«Село Букань»</w:t>
      </w:r>
    </w:p>
    <w:p w:rsidR="00E70957" w:rsidRDefault="00E70957" w:rsidP="00E70957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Людиновского района    Калужской области</w:t>
      </w:r>
    </w:p>
    <w:p w:rsidR="00E70957" w:rsidRDefault="00E70957" w:rsidP="00E70957">
      <w:pPr>
        <w:pStyle w:val="p1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rStyle w:val="s1"/>
          <w:b/>
          <w:bCs/>
          <w:color w:val="000000"/>
          <w:sz w:val="28"/>
          <w:szCs w:val="28"/>
          <w:lang w:val="ru-RU"/>
        </w:rPr>
        <w:t>РЕШЕНИЕ</w:t>
      </w:r>
    </w:p>
    <w:p w:rsidR="00E70957" w:rsidRDefault="00883F2C" w:rsidP="00E70957">
      <w:pPr>
        <w:pStyle w:val="p3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от 16.12.2020</w:t>
      </w:r>
      <w:r w:rsidR="00E70957">
        <w:rPr>
          <w:color w:val="000000"/>
          <w:lang w:val="ru-RU"/>
        </w:rPr>
        <w:t xml:space="preserve">г.                                                                             </w:t>
      </w:r>
      <w:r>
        <w:rPr>
          <w:color w:val="000000"/>
          <w:lang w:val="ru-RU"/>
        </w:rPr>
        <w:t xml:space="preserve">                             №29</w:t>
      </w:r>
    </w:p>
    <w:p w:rsidR="00E70957" w:rsidRDefault="00E70957" w:rsidP="00E70957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О передаче муниципальному району</w:t>
      </w:r>
    </w:p>
    <w:p w:rsidR="00E70957" w:rsidRDefault="00E70957" w:rsidP="00E70957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«Город Людиново и Людиновский район»</w:t>
      </w:r>
    </w:p>
    <w:p w:rsidR="00E70957" w:rsidRDefault="00E70957" w:rsidP="00E70957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осуществления части полномочий</w:t>
      </w:r>
    </w:p>
    <w:p w:rsidR="00E70957" w:rsidRDefault="00E70957" w:rsidP="00E70957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муниципального образования сельского поселения</w:t>
      </w:r>
    </w:p>
    <w:p w:rsidR="00E70957" w:rsidRDefault="00E70957" w:rsidP="00E70957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«Село Букань»</w:t>
      </w:r>
    </w:p>
    <w:p w:rsidR="00E70957" w:rsidRPr="00593C2B" w:rsidRDefault="00E70957" w:rsidP="00E70957">
      <w:pPr>
        <w:pStyle w:val="p4"/>
        <w:shd w:val="clear" w:color="auto" w:fill="FFFFFF"/>
        <w:jc w:val="both"/>
        <w:rPr>
          <w:color w:val="000000"/>
          <w:lang w:val="ru-RU"/>
        </w:rPr>
      </w:pPr>
      <w:r w:rsidRPr="00593C2B">
        <w:rPr>
          <w:color w:val="000000"/>
          <w:lang w:val="ru-RU"/>
        </w:rPr>
        <w:t xml:space="preserve">            В соответствии с Федеральным Законом от 06.10.2003 г № 131-ФЗ (в ред.от 16.10.2006 г.) «Об общих принципах организации местного самоуправления в Российской Федерации», и руководствуясь статьей 9 Устава муниципального образования сельское поселение «Село Букань» </w:t>
      </w:r>
      <w:r w:rsidR="00883F2C" w:rsidRPr="00593C2B">
        <w:rPr>
          <w:color w:val="000000"/>
          <w:lang w:val="ru-RU"/>
        </w:rPr>
        <w:t xml:space="preserve">, решением Людиновского районного Собрания  от 18,11.2020г.№20 «О передаче   муниципальному району осуществления   части полномочий  сельских поселений», </w:t>
      </w:r>
      <w:r w:rsidRPr="00593C2B">
        <w:rPr>
          <w:color w:val="000000"/>
          <w:lang w:val="ru-RU"/>
        </w:rPr>
        <w:t>Сельская Дума сельского поселения «Село Букань»</w:t>
      </w:r>
    </w:p>
    <w:p w:rsidR="00E70957" w:rsidRPr="00593C2B" w:rsidRDefault="00E70957" w:rsidP="00E70957">
      <w:pPr>
        <w:pStyle w:val="p4"/>
        <w:shd w:val="clear" w:color="auto" w:fill="FFFFFF"/>
        <w:jc w:val="center"/>
        <w:rPr>
          <w:color w:val="000000"/>
          <w:lang w:val="ru-RU"/>
        </w:rPr>
      </w:pPr>
      <w:r w:rsidRPr="00593C2B">
        <w:rPr>
          <w:rStyle w:val="s1"/>
          <w:b/>
          <w:bCs/>
          <w:color w:val="000000"/>
          <w:lang w:val="ru-RU"/>
        </w:rPr>
        <w:t>РЕШИЛА:</w:t>
      </w:r>
    </w:p>
    <w:p w:rsidR="00E70957" w:rsidRPr="00593C2B" w:rsidRDefault="00883F2C" w:rsidP="00883F2C">
      <w:pPr>
        <w:pStyle w:val="a3"/>
        <w:rPr>
          <w:sz w:val="24"/>
          <w:szCs w:val="24"/>
          <w:lang w:val="ru-RU"/>
        </w:rPr>
      </w:pPr>
      <w:r w:rsidRPr="00593C2B">
        <w:rPr>
          <w:sz w:val="24"/>
          <w:szCs w:val="24"/>
          <w:lang w:val="ru-RU"/>
        </w:rPr>
        <w:t xml:space="preserve">           1.</w:t>
      </w:r>
      <w:r w:rsidR="00E70957" w:rsidRPr="00593C2B">
        <w:rPr>
          <w:sz w:val="24"/>
          <w:szCs w:val="24"/>
          <w:lang w:val="ru-RU"/>
        </w:rPr>
        <w:t>Передать муниципальному району «Город Людинов</w:t>
      </w:r>
      <w:r w:rsidRPr="00593C2B">
        <w:rPr>
          <w:sz w:val="24"/>
          <w:szCs w:val="24"/>
          <w:lang w:val="ru-RU"/>
        </w:rPr>
        <w:t xml:space="preserve">о и Людиновский  район»  </w:t>
      </w:r>
      <w:r w:rsidR="00E70957" w:rsidRPr="00593C2B">
        <w:rPr>
          <w:sz w:val="24"/>
          <w:szCs w:val="24"/>
          <w:lang w:val="ru-RU"/>
        </w:rPr>
        <w:t xml:space="preserve"> исполнение следующих полномочий сельского поселения «Сел</w:t>
      </w:r>
      <w:r w:rsidRPr="00593C2B">
        <w:rPr>
          <w:sz w:val="24"/>
          <w:szCs w:val="24"/>
          <w:lang w:val="ru-RU"/>
        </w:rPr>
        <w:t>о Букань» на период с 01.01.2021 года по 31.12.2021</w:t>
      </w:r>
      <w:r w:rsidR="00E70957" w:rsidRPr="00593C2B">
        <w:rPr>
          <w:sz w:val="24"/>
          <w:szCs w:val="24"/>
          <w:lang w:val="ru-RU"/>
        </w:rPr>
        <w:t xml:space="preserve"> года, а именно:   </w:t>
      </w:r>
    </w:p>
    <w:p w:rsidR="00E70957" w:rsidRPr="00593C2B" w:rsidRDefault="00E70957" w:rsidP="00E70957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593C2B">
        <w:rPr>
          <w:rFonts w:ascii="Times New Roman" w:hAnsi="Times New Roman" w:cs="Times New Roman"/>
          <w:sz w:val="24"/>
          <w:szCs w:val="24"/>
        </w:rPr>
        <w:t xml:space="preserve">     - создание условий для организации досуга и обеспечения жителей сельского поселения услугами организаций культуры;</w:t>
      </w:r>
    </w:p>
    <w:p w:rsidR="00E70957" w:rsidRPr="00593C2B" w:rsidRDefault="00E70957" w:rsidP="00E7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2B">
        <w:rPr>
          <w:rFonts w:ascii="Times New Roman" w:hAnsi="Times New Roman" w:cs="Times New Roman"/>
          <w:sz w:val="24"/>
          <w:szCs w:val="24"/>
        </w:rPr>
        <w:t xml:space="preserve">           - обеспечение условий для развития на территории сельского поселения физической культуры,   школьного спорта и массового спорта, организация проведения официальных физкультурно – оздоровительных  и спортивных мероприятий поселения;</w:t>
      </w:r>
    </w:p>
    <w:p w:rsidR="00E70957" w:rsidRPr="00593C2B" w:rsidRDefault="00E70957" w:rsidP="00E7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2B">
        <w:rPr>
          <w:rFonts w:ascii="Times New Roman" w:hAnsi="Times New Roman" w:cs="Times New Roman"/>
          <w:sz w:val="24"/>
          <w:szCs w:val="24"/>
        </w:rPr>
        <w:t xml:space="preserve"> 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E70957" w:rsidRPr="00593C2B" w:rsidRDefault="00E70957" w:rsidP="00E70957">
      <w:pPr>
        <w:pStyle w:val="p6"/>
        <w:shd w:val="clear" w:color="auto" w:fill="FFFFFF"/>
        <w:jc w:val="both"/>
        <w:rPr>
          <w:color w:val="000000"/>
          <w:lang w:val="ru-RU"/>
        </w:rPr>
      </w:pPr>
      <w:r w:rsidRPr="00593C2B">
        <w:rPr>
          <w:rStyle w:val="s2"/>
          <w:color w:val="000000"/>
          <w:lang w:val="ru-RU"/>
        </w:rPr>
        <w:t xml:space="preserve">       2. Поручить   Главе сельского поселения на основании п.3 ст.9 Устава муниципального образования сельского поселения «Село Букань» заключить соглашение о передаче полномочий с администрацией муниципального района «Город Людиново и Людиновский  район»  сроком на один год    с</w:t>
      </w:r>
      <w:r w:rsidR="00883F2C" w:rsidRPr="00593C2B">
        <w:rPr>
          <w:rStyle w:val="s2"/>
          <w:color w:val="000000"/>
          <w:lang w:val="ru-RU"/>
        </w:rPr>
        <w:t xml:space="preserve"> 01.01.2021 года по 31.12.2021</w:t>
      </w:r>
      <w:r w:rsidRPr="00593C2B">
        <w:rPr>
          <w:rStyle w:val="s2"/>
          <w:color w:val="000000"/>
          <w:lang w:val="ru-RU"/>
        </w:rPr>
        <w:t xml:space="preserve"> года.</w:t>
      </w:r>
    </w:p>
    <w:p w:rsidR="00E70957" w:rsidRPr="00593C2B" w:rsidRDefault="00E70957" w:rsidP="00E70957">
      <w:pPr>
        <w:rPr>
          <w:color w:val="000000"/>
          <w:sz w:val="24"/>
          <w:szCs w:val="24"/>
        </w:rPr>
      </w:pPr>
      <w:r w:rsidRPr="00593C2B">
        <w:rPr>
          <w:color w:val="000000"/>
          <w:sz w:val="24"/>
          <w:szCs w:val="24"/>
        </w:rPr>
        <w:t xml:space="preserve">       3. Настоящее решение вступ</w:t>
      </w:r>
      <w:r w:rsidR="00883F2C" w:rsidRPr="00593C2B">
        <w:rPr>
          <w:color w:val="000000"/>
          <w:sz w:val="24"/>
          <w:szCs w:val="24"/>
        </w:rPr>
        <w:t>ает в законную силу с 01.01.2021</w:t>
      </w:r>
      <w:r w:rsidRPr="00593C2B">
        <w:rPr>
          <w:color w:val="000000"/>
          <w:sz w:val="24"/>
          <w:szCs w:val="24"/>
        </w:rPr>
        <w:t xml:space="preserve"> года .</w:t>
      </w:r>
    </w:p>
    <w:p w:rsidR="00E70957" w:rsidRPr="00593C2B" w:rsidRDefault="00E70957" w:rsidP="00E70957">
      <w:pPr>
        <w:pStyle w:val="p4"/>
        <w:shd w:val="clear" w:color="auto" w:fill="FFFFFF"/>
        <w:jc w:val="both"/>
        <w:rPr>
          <w:color w:val="000000"/>
          <w:lang w:val="ru-RU"/>
        </w:rPr>
      </w:pPr>
      <w:r w:rsidRPr="00593C2B">
        <w:rPr>
          <w:color w:val="000000"/>
          <w:lang w:val="ru-RU"/>
        </w:rPr>
        <w:t xml:space="preserve">       4.Настоящее решение  опубликовать  в газете «Людиновский  рабочий».</w:t>
      </w:r>
    </w:p>
    <w:p w:rsidR="00E70957" w:rsidRPr="00593C2B" w:rsidRDefault="00E70957" w:rsidP="00E70957">
      <w:pPr>
        <w:pStyle w:val="p4"/>
        <w:shd w:val="clear" w:color="auto" w:fill="FFFFFF"/>
        <w:jc w:val="both"/>
        <w:rPr>
          <w:color w:val="000000"/>
          <w:lang w:val="ru-RU"/>
        </w:rPr>
      </w:pPr>
    </w:p>
    <w:p w:rsidR="00E70957" w:rsidRPr="00593C2B" w:rsidRDefault="00E70957" w:rsidP="00E70957">
      <w:pPr>
        <w:pStyle w:val="p4"/>
        <w:shd w:val="clear" w:color="auto" w:fill="FFFFFF"/>
        <w:jc w:val="both"/>
        <w:rPr>
          <w:lang w:val="ru-RU"/>
        </w:rPr>
      </w:pPr>
      <w:r w:rsidRPr="00593C2B">
        <w:rPr>
          <w:color w:val="000000"/>
          <w:lang w:val="ru-RU"/>
        </w:rPr>
        <w:t xml:space="preserve">      Г</w:t>
      </w:r>
      <w:r w:rsidRPr="00593C2B">
        <w:rPr>
          <w:lang w:val="ru-RU"/>
        </w:rPr>
        <w:t>лава   сельского   поселения</w:t>
      </w:r>
    </w:p>
    <w:p w:rsidR="00E70957" w:rsidRPr="00593C2B" w:rsidRDefault="00E70957" w:rsidP="00E70957">
      <w:pPr>
        <w:rPr>
          <w:sz w:val="24"/>
          <w:szCs w:val="24"/>
        </w:rPr>
      </w:pPr>
      <w:r w:rsidRPr="00593C2B">
        <w:rPr>
          <w:sz w:val="24"/>
          <w:szCs w:val="24"/>
        </w:rPr>
        <w:t xml:space="preserve">      «Село Букань»                                                                                     В.В.Терехов</w:t>
      </w:r>
    </w:p>
    <w:p w:rsidR="00E70957" w:rsidRDefault="00E70957" w:rsidP="00E70957"/>
    <w:p w:rsidR="00E70957" w:rsidRDefault="00E70957" w:rsidP="00E70957"/>
    <w:p w:rsidR="002C7321" w:rsidRDefault="002C7321"/>
    <w:sectPr w:rsidR="002C7321" w:rsidSect="000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B2039"/>
    <w:multiLevelType w:val="hybridMultilevel"/>
    <w:tmpl w:val="DAFA2B84"/>
    <w:lvl w:ilvl="0" w:tplc="E000FA96">
      <w:start w:val="1"/>
      <w:numFmt w:val="decimal"/>
      <w:lvlText w:val="%1."/>
      <w:lvlJc w:val="left"/>
      <w:pPr>
        <w:ind w:left="75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0957"/>
    <w:rsid w:val="0006022A"/>
    <w:rsid w:val="000747E8"/>
    <w:rsid w:val="00143A86"/>
    <w:rsid w:val="002C7321"/>
    <w:rsid w:val="00565866"/>
    <w:rsid w:val="00593C2B"/>
    <w:rsid w:val="005D0281"/>
    <w:rsid w:val="006017D5"/>
    <w:rsid w:val="00883F2C"/>
    <w:rsid w:val="00A67BC3"/>
    <w:rsid w:val="00E7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095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List Paragraph"/>
    <w:basedOn w:val="a"/>
    <w:uiPriority w:val="34"/>
    <w:qFormat/>
    <w:rsid w:val="00E7095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1">
    <w:name w:val="p1"/>
    <w:basedOn w:val="a"/>
    <w:rsid w:val="00E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">
    <w:name w:val="p3"/>
    <w:basedOn w:val="a"/>
    <w:rsid w:val="00E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">
    <w:name w:val="p4"/>
    <w:basedOn w:val="a"/>
    <w:rsid w:val="00E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">
    <w:name w:val="p6"/>
    <w:basedOn w:val="a"/>
    <w:rsid w:val="00E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1">
    <w:name w:val="s1"/>
    <w:basedOn w:val="a0"/>
    <w:rsid w:val="00E70957"/>
  </w:style>
  <w:style w:type="character" w:customStyle="1" w:styleId="s2">
    <w:name w:val="s2"/>
    <w:basedOn w:val="a0"/>
    <w:rsid w:val="00E70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2020-12-14T08:13:00Z</cp:lastPrinted>
  <dcterms:created xsi:type="dcterms:W3CDTF">2020-12-11T12:01:00Z</dcterms:created>
  <dcterms:modified xsi:type="dcterms:W3CDTF">2020-12-15T09:48:00Z</dcterms:modified>
</cp:coreProperties>
</file>