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C7" w:rsidRDefault="00CD70C7" w:rsidP="00CD70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</w:t>
      </w:r>
    </w:p>
    <w:p w:rsidR="00CD70C7" w:rsidRDefault="00CD70C7" w:rsidP="00CD70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КОНФЕРЕНЦИИ ГРАЖДАН</w:t>
      </w:r>
    </w:p>
    <w:p w:rsidR="00CD70C7" w:rsidRDefault="00CD70C7" w:rsidP="00CD70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CD70C7" w:rsidRDefault="00CD70C7" w:rsidP="00CD70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"МИКРОРАЙОН СУКРЕМЛЬ"</w:t>
      </w:r>
    </w:p>
    <w:p w:rsidR="00CD70C7" w:rsidRDefault="00CD70C7" w:rsidP="00CD70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ТОС "Микрорайон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Сукремль</w:t>
      </w:r>
      <w:proofErr w:type="spellEnd"/>
      <w:r>
        <w:rPr>
          <w:rFonts w:ascii="Times New Roman" w:hAnsi="Times New Roman" w:cs="Times New Roman"/>
          <w:sz w:val="24"/>
          <w:szCs w:val="24"/>
        </w:rPr>
        <w:t>" (№ 131)</w:t>
      </w:r>
    </w:p>
    <w:p w:rsidR="00CD70C7" w:rsidRDefault="00CD70C7" w:rsidP="00CD70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70C7" w:rsidRDefault="00CD70C7" w:rsidP="00CD7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Людиново, ул. Щербакова, д. 1                                                                  «31» марта 2023 г.    </w:t>
      </w:r>
    </w:p>
    <w:p w:rsidR="00CD70C7" w:rsidRDefault="00CD70C7"/>
    <w:p w:rsidR="00D2767C" w:rsidRDefault="00CD70C7">
      <w:pPr>
        <w:rPr>
          <w:b/>
        </w:rPr>
      </w:pPr>
      <w:r w:rsidRPr="00CD70C7">
        <w:rPr>
          <w:b/>
        </w:rPr>
        <w:t>ПО ПОВЕСТКЕ ДНЯ:</w:t>
      </w:r>
    </w:p>
    <w:p w:rsidR="00CD70C7" w:rsidRDefault="00CD70C7" w:rsidP="00CD70C7">
      <w:pPr>
        <w:pStyle w:val="ConsPlusNonforma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Избрание председателя конференции ТОС "Микрорайон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Сукремль</w:t>
      </w:r>
      <w:proofErr w:type="spellEnd"/>
      <w:r>
        <w:rPr>
          <w:rFonts w:ascii="Times New Roman" w:hAnsi="Times New Roman" w:cs="Times New Roman"/>
          <w:sz w:val="24"/>
          <w:szCs w:val="24"/>
        </w:rPr>
        <w:t>";</w:t>
      </w:r>
    </w:p>
    <w:p w:rsidR="00CD70C7" w:rsidRDefault="00CD70C7" w:rsidP="00CD70C7">
      <w:pPr>
        <w:pStyle w:val="ConsPlusNonforma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секретаря конференции</w:t>
      </w:r>
      <w:r w:rsidRPr="00E11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ТОС "Микрорайон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Сукремль</w:t>
      </w:r>
      <w:proofErr w:type="spellEnd"/>
      <w:r>
        <w:rPr>
          <w:rFonts w:ascii="Times New Roman" w:hAnsi="Times New Roman" w:cs="Times New Roman"/>
          <w:sz w:val="24"/>
          <w:szCs w:val="24"/>
        </w:rPr>
        <w:t>";</w:t>
      </w:r>
    </w:p>
    <w:p w:rsidR="00CD70C7" w:rsidRDefault="00CD70C7" w:rsidP="00CD70C7">
      <w:pPr>
        <w:pStyle w:val="ConsPlusNonforma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счетной комиссии конференции</w:t>
      </w:r>
      <w:r w:rsidRPr="00E11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ТОС "Микрорайон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Сукремль</w:t>
      </w:r>
      <w:proofErr w:type="spellEnd"/>
      <w:r>
        <w:rPr>
          <w:rFonts w:ascii="Times New Roman" w:hAnsi="Times New Roman" w:cs="Times New Roman"/>
          <w:sz w:val="24"/>
          <w:szCs w:val="24"/>
        </w:rPr>
        <w:t>";</w:t>
      </w:r>
    </w:p>
    <w:p w:rsidR="00CD70C7" w:rsidRDefault="00CD70C7" w:rsidP="00CD70C7">
      <w:pPr>
        <w:pStyle w:val="ConsPlusNonforma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Выборы в орган управления ТОС "Микрорайон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Сукремль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- Совет ТОС "Микрорайон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Сукремль</w:t>
      </w:r>
      <w:proofErr w:type="spellEnd"/>
      <w:r>
        <w:rPr>
          <w:rFonts w:ascii="Times New Roman" w:hAnsi="Times New Roman" w:cs="Times New Roman"/>
          <w:sz w:val="24"/>
          <w:szCs w:val="24"/>
        </w:rPr>
        <w:t>";</w:t>
      </w:r>
    </w:p>
    <w:p w:rsidR="00CD70C7" w:rsidRDefault="00CD70C7" w:rsidP="00CD70C7">
      <w:pPr>
        <w:pStyle w:val="ConsPlusNonforma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Устава ТОС "Микрорайон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Сукремль</w:t>
      </w:r>
      <w:proofErr w:type="spellEnd"/>
      <w:r>
        <w:rPr>
          <w:rFonts w:ascii="Times New Roman" w:hAnsi="Times New Roman" w:cs="Times New Roman"/>
          <w:sz w:val="24"/>
          <w:szCs w:val="24"/>
        </w:rPr>
        <w:t>" в новой редакции;</w:t>
      </w:r>
    </w:p>
    <w:p w:rsidR="00CD70C7" w:rsidRDefault="00CD70C7" w:rsidP="00CD70C7">
      <w:pPr>
        <w:pStyle w:val="ConsPlusNonforma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благоустройства территории ТОС "Микрорайон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Сукремль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</w:p>
    <w:p w:rsidR="00CD70C7" w:rsidRDefault="00CD70C7" w:rsidP="00CD70C7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за - 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; против - 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; воздержались - 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0C7" w:rsidRDefault="00CD70C7" w:rsidP="00CD70C7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D70C7" w:rsidRDefault="00CD70C7">
      <w:pPr>
        <w:rPr>
          <w:b/>
        </w:rPr>
      </w:pPr>
      <w:r>
        <w:rPr>
          <w:b/>
        </w:rPr>
        <w:t>По итогам конференции приняты следующие решения:</w:t>
      </w:r>
    </w:p>
    <w:p w:rsidR="00CD70C7" w:rsidRDefault="00CD70C7" w:rsidP="00CD70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4AE6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Pr="00D74AE6">
        <w:rPr>
          <w:rFonts w:ascii="Times New Roman" w:hAnsi="Times New Roman" w:cs="Times New Roman"/>
          <w:b/>
          <w:sz w:val="24"/>
          <w:szCs w:val="24"/>
          <w:u w:val="single"/>
        </w:rPr>
        <w:t>первому вопросу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РЕШИЛИ: избрать председателем конференции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Коптурову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D70C7" w:rsidRPr="00CD70C7" w:rsidRDefault="00CD70C7" w:rsidP="00CD70C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AE6">
        <w:rPr>
          <w:rFonts w:ascii="Times New Roman" w:hAnsi="Times New Roman" w:cs="Times New Roman"/>
          <w:b/>
          <w:sz w:val="24"/>
          <w:szCs w:val="24"/>
          <w:u w:val="single"/>
        </w:rPr>
        <w:t>По второму вопросу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D70C7" w:rsidRDefault="00CD70C7" w:rsidP="00CD7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избрать секретарем конференции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Добродей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CD70C7" w:rsidRDefault="00CD70C7" w:rsidP="00CD70C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70C7" w:rsidRPr="00D74AE6" w:rsidRDefault="00CD70C7" w:rsidP="00CD70C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третьему вопросу:</w:t>
      </w:r>
    </w:p>
    <w:p w:rsidR="00CD70C7" w:rsidRDefault="00CD7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избрать счетную комиссию в следующем составе: Верина Н.А.,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И.А., Гапонова Е.В.</w:t>
      </w:r>
    </w:p>
    <w:p w:rsidR="00CD70C7" w:rsidRDefault="00CD70C7" w:rsidP="00CD70C7">
      <w:pPr>
        <w:rPr>
          <w:rFonts w:ascii="Times New Roman" w:hAnsi="Times New Roman" w:cs="Times New Roman"/>
          <w:sz w:val="24"/>
          <w:szCs w:val="24"/>
        </w:rPr>
      </w:pPr>
      <w:r w:rsidRPr="00D74AE6">
        <w:rPr>
          <w:rFonts w:ascii="Times New Roman" w:hAnsi="Times New Roman" w:cs="Times New Roman"/>
          <w:b/>
          <w:sz w:val="24"/>
          <w:szCs w:val="24"/>
          <w:u w:val="single"/>
        </w:rPr>
        <w:t>По четвертому вопросу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РЕШИЛИ: выбрать в орган управления ТОС "Микрорайон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Сукремль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- Совет ТОС "Микрорайон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Сукремль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 Верину Н.А.,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И.А., Гапонову Е.В.,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Коптурову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Добродей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 Ефремова А.М.,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К.П.</w:t>
      </w:r>
    </w:p>
    <w:p w:rsidR="00CD70C7" w:rsidRDefault="00CD70C7" w:rsidP="00CD7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36F">
        <w:rPr>
          <w:rFonts w:ascii="Times New Roman" w:hAnsi="Times New Roman" w:cs="Times New Roman"/>
          <w:b/>
          <w:sz w:val="24"/>
          <w:szCs w:val="24"/>
          <w:u w:val="single"/>
        </w:rPr>
        <w:t>По пятому вопросу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36F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spellStart"/>
      <w:r w:rsidRPr="00E0736F">
        <w:rPr>
          <w:rFonts w:ascii="Times New Roman" w:hAnsi="Times New Roman" w:cs="Times New Roman"/>
          <w:sz w:val="24"/>
          <w:szCs w:val="24"/>
        </w:rPr>
        <w:t>Утверждить</w:t>
      </w:r>
      <w:proofErr w:type="spellEnd"/>
      <w:r w:rsidRPr="00E0736F">
        <w:rPr>
          <w:rFonts w:ascii="Times New Roman" w:hAnsi="Times New Roman" w:cs="Times New Roman"/>
          <w:sz w:val="24"/>
          <w:szCs w:val="24"/>
        </w:rPr>
        <w:t xml:space="preserve"> Устав ТОС "Микрорайон </w:t>
      </w:r>
      <w:proofErr w:type="spellStart"/>
      <w:r w:rsidRPr="00E0736F">
        <w:rPr>
          <w:rFonts w:ascii="Times New Roman" w:hAnsi="Times New Roman" w:cs="Times New Roman"/>
          <w:sz w:val="24"/>
          <w:szCs w:val="24"/>
        </w:rPr>
        <w:t>Сукремль</w:t>
      </w:r>
      <w:proofErr w:type="spellEnd"/>
      <w:r w:rsidRPr="00E0736F">
        <w:rPr>
          <w:rFonts w:ascii="Times New Roman" w:hAnsi="Times New Roman" w:cs="Times New Roman"/>
          <w:sz w:val="24"/>
          <w:szCs w:val="24"/>
        </w:rPr>
        <w:t>" в новой редакции.</w:t>
      </w:r>
    </w:p>
    <w:p w:rsidR="00CD70C7" w:rsidRPr="00E0736F" w:rsidRDefault="00CD70C7" w:rsidP="00436E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EC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шестому</w:t>
      </w:r>
      <w:r w:rsidRPr="00D74A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E0736F">
        <w:rPr>
          <w:rFonts w:ascii="Times New Roman" w:hAnsi="Times New Roman" w:cs="Times New Roman"/>
          <w:sz w:val="24"/>
          <w:szCs w:val="24"/>
        </w:rPr>
        <w:t>РЕШИЛИ:</w:t>
      </w:r>
    </w:p>
    <w:p w:rsidR="00CD70C7" w:rsidRDefault="00CD70C7" w:rsidP="00CD70C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Принять участие в программе "Лучшая муниципальная практика ТОС" в 2024 г. со следующими объектами: обустройство детской площадки, спортивной площадки на улице Герцена возле домов № 23В, № 23Г, № 23Д;</w:t>
      </w:r>
    </w:p>
    <w:p w:rsidR="00CD70C7" w:rsidRDefault="00CD70C7" w:rsidP="00CD70C7">
      <w:pPr>
        <w:pStyle w:val="ConsPlusNonformat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Благоустройство следующих территорий:</w:t>
      </w:r>
      <w:r w:rsidRPr="00F36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0C7" w:rsidRDefault="00CD70C7" w:rsidP="00CD70C7">
      <w:pPr>
        <w:pStyle w:val="ConsPlusNonformat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тротуаров и пешеходных дорожек:</w:t>
      </w:r>
    </w:p>
    <w:p w:rsidR="00CD70C7" w:rsidRDefault="00CD70C7" w:rsidP="00CD70C7">
      <w:pPr>
        <w:pStyle w:val="ConsPlusNonformat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ул. Герцена (от стадиона в частный сектор),</w:t>
      </w:r>
    </w:p>
    <w:p w:rsidR="00CD70C7" w:rsidRDefault="00CD70C7" w:rsidP="00CD70C7">
      <w:pPr>
        <w:pStyle w:val="ConsPlusNonformat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дороги по ул. Герцена мимо спортивной школы до ул. 20 лет Октября,</w:t>
      </w:r>
    </w:p>
    <w:p w:rsidR="00CD70C7" w:rsidRDefault="00CD70C7" w:rsidP="00CD70C7">
      <w:pPr>
        <w:pStyle w:val="ConsPlusNonformat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дороги по ул. Герцена мимо дома № 23 до дома № 23Г,</w:t>
      </w:r>
    </w:p>
    <w:p w:rsidR="00CD70C7" w:rsidRDefault="00CD70C7" w:rsidP="00CD70C7">
      <w:pPr>
        <w:pStyle w:val="ConsPlusNonformat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дороги по ул. Герцена до 4 остановки мимо дома № 26, </w:t>
      </w:r>
    </w:p>
    <w:p w:rsidR="00CD70C7" w:rsidRDefault="00CD70C7" w:rsidP="00CD70C7">
      <w:pPr>
        <w:pStyle w:val="ConsPlusNonformat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дороги по ул. Трудовые резервы до дома № 22 по ул. Герцена,</w:t>
      </w:r>
    </w:p>
    <w:p w:rsidR="00CD70C7" w:rsidRDefault="00CD70C7" w:rsidP="00CD70C7">
      <w:pPr>
        <w:pStyle w:val="ConsPlusNonformat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вдоль дороги по ул. 20 лет Октября, от ул. Трудовые резервы до ул. Щорса,</w:t>
      </w:r>
    </w:p>
    <w:p w:rsidR="00CD70C7" w:rsidRDefault="00CD70C7" w:rsidP="00CD70C7">
      <w:pPr>
        <w:pStyle w:val="ConsPlusNonformat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ул. Маяковского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 искусств до Храма Сергия Радонежского,</w:t>
      </w:r>
    </w:p>
    <w:p w:rsidR="00CD70C7" w:rsidRDefault="00CD70C7" w:rsidP="00CD70C7">
      <w:pPr>
        <w:pStyle w:val="ConsPlusNonformat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ул. Новая, от ул. Трудовые резервы до ул. Щербакова,</w:t>
      </w:r>
    </w:p>
    <w:p w:rsidR="00CD70C7" w:rsidRDefault="00CD70C7" w:rsidP="00CD70C7">
      <w:pPr>
        <w:pStyle w:val="ConsPlusNonformat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ул. Куйбышева.</w:t>
      </w:r>
    </w:p>
    <w:p w:rsidR="00CD70C7" w:rsidRDefault="00CD70C7" w:rsidP="00CD70C7">
      <w:pPr>
        <w:pStyle w:val="ConsPlusNonformat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Принять участие в программе "Комфортная среда" в 2024 году в голосовании по благоустройству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сукремльского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лесопарка (2 этап).</w:t>
      </w:r>
    </w:p>
    <w:p w:rsidR="00CD70C7" w:rsidRDefault="00CD70C7" w:rsidP="00CD70C7">
      <w:pPr>
        <w:pStyle w:val="ConsPlusNonformat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Обратиться в администрацию МР "Город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 с предложением о рассмотрении вопроса по реконструкции платины нижнего озера.</w:t>
      </w:r>
    </w:p>
    <w:p w:rsidR="00CD70C7" w:rsidRDefault="00CD70C7" w:rsidP="00CD70C7">
      <w:pPr>
        <w:pStyle w:val="ConsPlusNonformat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Ходатайствовать о благоустройстве придомовых территорий активным участникам ТОС "Микрорайон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Сукремль</w:t>
      </w:r>
      <w:proofErr w:type="spellEnd"/>
      <w:r>
        <w:rPr>
          <w:rFonts w:ascii="Times New Roman" w:hAnsi="Times New Roman" w:cs="Times New Roman"/>
          <w:sz w:val="24"/>
          <w:szCs w:val="24"/>
        </w:rPr>
        <w:t>" по ул. Маяковского д. № 256, ул. Щербакова, дом № 3, № 3/1, № 1.</w:t>
      </w:r>
    </w:p>
    <w:p w:rsidR="00CD70C7" w:rsidRDefault="00CD70C7" w:rsidP="00CD70C7">
      <w:pPr>
        <w:pStyle w:val="ConsPlusNonformat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Организовать и принять участие в весенних субботниках на территориях микрорайона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Сукремль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70C7" w:rsidRDefault="00CD70C7" w:rsidP="00CD70C7">
      <w:pPr>
        <w:pStyle w:val="ConsPlusNonformat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Обратиться в администрацию МР "Город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 по освещению мест ул. Щербакова в районе школы №4, места возле дома 17 по ул. Герцена;  район «БАНИ» ул. 20 лет октября,  </w:t>
      </w:r>
    </w:p>
    <w:p w:rsidR="00CD70C7" w:rsidRDefault="00CD70C7" w:rsidP="00CD70C7">
      <w:pPr>
        <w:pStyle w:val="ConsPlusNonformat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70C7" w:rsidRPr="00436EC4" w:rsidRDefault="00436EC4" w:rsidP="00CD70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ТОС 131 «Микрорайон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Сукремль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CD70C7" w:rsidRDefault="00CD70C7" w:rsidP="00CD70C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70C7" w:rsidRDefault="00CD70C7" w:rsidP="00CD70C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70C7" w:rsidRPr="00CD70C7" w:rsidRDefault="00CD70C7">
      <w:pPr>
        <w:rPr>
          <w:b/>
        </w:rPr>
      </w:pPr>
    </w:p>
    <w:sectPr w:rsidR="00CD70C7" w:rsidRPr="00CD70C7" w:rsidSect="00D2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213B"/>
    <w:multiLevelType w:val="hybridMultilevel"/>
    <w:tmpl w:val="2B4E9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CD70C7"/>
    <w:rsid w:val="00436EC4"/>
    <w:rsid w:val="00CD70C7"/>
    <w:rsid w:val="00D2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0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70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70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2023-05-30T12:19:00Z</dcterms:created>
  <dcterms:modified xsi:type="dcterms:W3CDTF">2023-05-30T12:33:00Z</dcterms:modified>
</cp:coreProperties>
</file>