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06" w:rsidRDefault="003E0706" w:rsidP="00142C3E">
      <w:pPr>
        <w:pStyle w:val="10"/>
        <w:keepNext/>
        <w:keepLines/>
        <w:shd w:val="clear" w:color="auto" w:fill="auto"/>
        <w:spacing w:after="0" w:line="240" w:lineRule="auto"/>
        <w:ind w:left="200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 xml:space="preserve">                                                                                 </w:t>
      </w:r>
    </w:p>
    <w:p w:rsidR="00142C3E" w:rsidRDefault="00142C3E" w:rsidP="00142C3E">
      <w:pPr>
        <w:pStyle w:val="10"/>
        <w:keepNext/>
        <w:keepLines/>
        <w:shd w:val="clear" w:color="auto" w:fill="auto"/>
        <w:spacing w:after="0" w:line="240" w:lineRule="auto"/>
        <w:ind w:left="200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bookmarkEnd w:id="0"/>
    </w:p>
    <w:p w:rsidR="00142C3E" w:rsidRPr="009D7964" w:rsidRDefault="00142C3E" w:rsidP="00142C3E">
      <w:pPr>
        <w:pStyle w:val="a3"/>
        <w:shd w:val="clear" w:color="auto" w:fill="auto"/>
        <w:spacing w:before="0" w:after="0" w:line="240" w:lineRule="auto"/>
        <w:ind w:left="200" w:firstLine="0"/>
        <w:rPr>
          <w:sz w:val="28"/>
          <w:szCs w:val="28"/>
        </w:rPr>
      </w:pPr>
      <w:r w:rsidRPr="009D7964">
        <w:rPr>
          <w:sz w:val="28"/>
          <w:szCs w:val="28"/>
        </w:rPr>
        <w:t>(исполнительно-распорядительный орган)</w:t>
      </w:r>
    </w:p>
    <w:p w:rsidR="00142C3E" w:rsidRDefault="00142C3E" w:rsidP="00142C3E">
      <w:pPr>
        <w:pStyle w:val="20"/>
        <w:keepNext/>
        <w:keepLines/>
        <w:shd w:val="clear" w:color="auto" w:fill="auto"/>
        <w:spacing w:before="0" w:after="0" w:line="240" w:lineRule="auto"/>
        <w:ind w:left="200"/>
        <w:rPr>
          <w:rStyle w:val="215"/>
          <w:sz w:val="24"/>
          <w:szCs w:val="24"/>
        </w:rPr>
      </w:pPr>
      <w:bookmarkStart w:id="1" w:name="bookmark1"/>
      <w:r w:rsidRPr="009D7964">
        <w:rPr>
          <w:rStyle w:val="215"/>
          <w:b/>
          <w:sz w:val="28"/>
          <w:szCs w:val="28"/>
        </w:rPr>
        <w:t>сельского поселения «</w:t>
      </w:r>
      <w:r w:rsidR="003E0706" w:rsidRPr="009D7964">
        <w:rPr>
          <w:rStyle w:val="215"/>
          <w:b/>
          <w:sz w:val="28"/>
          <w:szCs w:val="28"/>
        </w:rPr>
        <w:t>Село Букань</w:t>
      </w:r>
      <w:r w:rsidRPr="009D7964">
        <w:rPr>
          <w:rStyle w:val="215"/>
          <w:b/>
          <w:sz w:val="28"/>
          <w:szCs w:val="28"/>
        </w:rPr>
        <w:t>»</w:t>
      </w:r>
    </w:p>
    <w:p w:rsidR="00142C3E" w:rsidRDefault="009D7964" w:rsidP="00142C3E">
      <w:pPr>
        <w:pStyle w:val="20"/>
        <w:keepNext/>
        <w:keepLines/>
        <w:shd w:val="clear" w:color="auto" w:fill="auto"/>
        <w:spacing w:before="0" w:after="0" w:line="240" w:lineRule="auto"/>
        <w:ind w:left="200"/>
      </w:pPr>
      <w:r>
        <w:rPr>
          <w:sz w:val="24"/>
          <w:szCs w:val="24"/>
        </w:rPr>
        <w:t xml:space="preserve">ЛЮДИНОВСКОГО РАЙОНА  </w:t>
      </w:r>
      <w:r w:rsidR="00142C3E">
        <w:rPr>
          <w:sz w:val="24"/>
          <w:szCs w:val="24"/>
        </w:rPr>
        <w:t xml:space="preserve"> КАЛУЖСКОЙ ОБЛАСТИ</w:t>
      </w:r>
      <w:bookmarkEnd w:id="1"/>
    </w:p>
    <w:p w:rsidR="00142C3E" w:rsidRDefault="00142C3E" w:rsidP="00142C3E">
      <w:pPr>
        <w:pStyle w:val="31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0"/>
          <w:sz w:val="26"/>
          <w:szCs w:val="26"/>
        </w:rPr>
      </w:pPr>
      <w:bookmarkStart w:id="2" w:name="bookmark2"/>
    </w:p>
    <w:p w:rsidR="00142C3E" w:rsidRDefault="00142C3E" w:rsidP="00142C3E">
      <w:pPr>
        <w:pStyle w:val="31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0"/>
          <w:sz w:val="26"/>
          <w:szCs w:val="26"/>
        </w:rPr>
      </w:pPr>
    </w:p>
    <w:p w:rsidR="00142C3E" w:rsidRDefault="00142C3E" w:rsidP="00142C3E">
      <w:pPr>
        <w:pStyle w:val="31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0"/>
          <w:sz w:val="32"/>
          <w:szCs w:val="32"/>
        </w:rPr>
      </w:pPr>
      <w:r>
        <w:rPr>
          <w:rStyle w:val="30"/>
          <w:sz w:val="32"/>
          <w:szCs w:val="32"/>
        </w:rPr>
        <w:t>ПОСТАНОВЛЕНИЕ</w:t>
      </w:r>
    </w:p>
    <w:p w:rsidR="00142C3E" w:rsidRDefault="00142C3E" w:rsidP="00142C3E">
      <w:pPr>
        <w:pStyle w:val="31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0"/>
          <w:sz w:val="26"/>
          <w:szCs w:val="26"/>
        </w:rPr>
      </w:pPr>
    </w:p>
    <w:p w:rsidR="00142C3E" w:rsidRDefault="00142C3E" w:rsidP="00142C3E">
      <w:pPr>
        <w:pStyle w:val="31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0"/>
          <w:rFonts w:cs="Arial Unicode MS"/>
          <w:sz w:val="26"/>
          <w:szCs w:val="26"/>
        </w:rPr>
      </w:pPr>
    </w:p>
    <w:p w:rsidR="00142C3E" w:rsidRDefault="003E0706" w:rsidP="00142C3E">
      <w:pPr>
        <w:pStyle w:val="31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right="1560" w:firstLine="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A6236">
        <w:rPr>
          <w:sz w:val="26"/>
          <w:szCs w:val="26"/>
        </w:rPr>
        <w:t>07</w:t>
      </w:r>
      <w:r w:rsidR="009D7964">
        <w:rPr>
          <w:sz w:val="26"/>
          <w:szCs w:val="26"/>
        </w:rPr>
        <w:t>.07</w:t>
      </w:r>
      <w:r w:rsidR="00BA3E49">
        <w:rPr>
          <w:sz w:val="26"/>
          <w:szCs w:val="26"/>
        </w:rPr>
        <w:t>.</w:t>
      </w:r>
      <w:r>
        <w:rPr>
          <w:sz w:val="26"/>
          <w:szCs w:val="26"/>
        </w:rPr>
        <w:t xml:space="preserve"> .2023 г.</w:t>
      </w:r>
      <w:r>
        <w:rPr>
          <w:sz w:val="26"/>
          <w:szCs w:val="26"/>
        </w:rPr>
        <w:tab/>
        <w:t>№ 2</w:t>
      </w:r>
      <w:bookmarkEnd w:id="2"/>
      <w:r w:rsidR="0080171E">
        <w:rPr>
          <w:sz w:val="26"/>
          <w:szCs w:val="26"/>
        </w:rPr>
        <w:t>5</w:t>
      </w:r>
    </w:p>
    <w:p w:rsidR="00142C3E" w:rsidRPr="009D7964" w:rsidRDefault="00142C3E" w:rsidP="00AD6958">
      <w:pPr>
        <w:pStyle w:val="a5"/>
        <w:rPr>
          <w:b/>
        </w:rPr>
      </w:pPr>
      <w:r w:rsidRPr="009D7964">
        <w:rPr>
          <w:b/>
        </w:rPr>
        <w:t>Об утверждении положения о порядке оповещения и информирования населения об опасностях, возникающих при военных конфликтах или вследствие этих конфликтов, а так же при чрезвычайных ситуациях природного и техногенного характера, на территории сельского поселения «</w:t>
      </w:r>
      <w:r w:rsidR="003E0706" w:rsidRPr="009D7964">
        <w:rPr>
          <w:b/>
        </w:rPr>
        <w:t>Село Букань</w:t>
      </w:r>
      <w:r w:rsidRPr="009D7964">
        <w:rPr>
          <w:b/>
        </w:rPr>
        <w:t>»</w:t>
      </w:r>
    </w:p>
    <w:p w:rsidR="003E0706" w:rsidRDefault="00142C3E" w:rsidP="00142C3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42C3E" w:rsidRPr="009D7964" w:rsidRDefault="00AD6958" w:rsidP="00142C3E">
      <w:pPr>
        <w:jc w:val="both"/>
        <w:rPr>
          <w:rFonts w:ascii="Times New Roman" w:hAnsi="Times New Roman" w:cs="Times New Roman"/>
          <w:sz w:val="24"/>
          <w:szCs w:val="24"/>
        </w:rPr>
      </w:pPr>
      <w:r w:rsidRPr="009D796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142C3E" w:rsidRPr="009D796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12 февраля 1998 года № 28-ФЗ «О гражданской обороне»,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поселения «</w:t>
      </w:r>
      <w:r w:rsidR="003E0706" w:rsidRPr="009D7964">
        <w:rPr>
          <w:rFonts w:ascii="Times New Roman" w:hAnsi="Times New Roman" w:cs="Times New Roman"/>
          <w:sz w:val="24"/>
          <w:szCs w:val="24"/>
        </w:rPr>
        <w:t>Село Букань</w:t>
      </w:r>
      <w:r w:rsidR="00142C3E" w:rsidRPr="009D7964">
        <w:rPr>
          <w:rFonts w:ascii="Times New Roman" w:hAnsi="Times New Roman" w:cs="Times New Roman"/>
          <w:sz w:val="24"/>
          <w:szCs w:val="24"/>
        </w:rPr>
        <w:t>»,  администрация сельского поселения «</w:t>
      </w:r>
      <w:r w:rsidR="003E0706" w:rsidRPr="009D7964">
        <w:rPr>
          <w:rFonts w:ascii="Times New Roman" w:hAnsi="Times New Roman" w:cs="Times New Roman"/>
          <w:sz w:val="24"/>
          <w:szCs w:val="24"/>
        </w:rPr>
        <w:t>Село</w:t>
      </w:r>
      <w:proofErr w:type="gramEnd"/>
      <w:r w:rsidR="003E0706" w:rsidRPr="009D7964">
        <w:rPr>
          <w:rFonts w:ascii="Times New Roman" w:hAnsi="Times New Roman" w:cs="Times New Roman"/>
          <w:sz w:val="24"/>
          <w:szCs w:val="24"/>
        </w:rPr>
        <w:t xml:space="preserve"> Букань</w:t>
      </w:r>
      <w:r w:rsidR="00142C3E" w:rsidRPr="009D7964">
        <w:rPr>
          <w:rFonts w:ascii="Times New Roman" w:hAnsi="Times New Roman" w:cs="Times New Roman"/>
          <w:sz w:val="24"/>
          <w:szCs w:val="24"/>
        </w:rPr>
        <w:t>»</w:t>
      </w:r>
    </w:p>
    <w:p w:rsidR="00142C3E" w:rsidRPr="009D7964" w:rsidRDefault="00142C3E" w:rsidP="00142C3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bookmark5"/>
      <w:r w:rsidRPr="009D7964">
        <w:rPr>
          <w:rFonts w:ascii="Times New Roman" w:hAnsi="Times New Roman" w:cs="Times New Roman"/>
          <w:sz w:val="24"/>
          <w:szCs w:val="24"/>
        </w:rPr>
        <w:tab/>
      </w:r>
      <w:r w:rsidRPr="009D7964">
        <w:rPr>
          <w:rFonts w:ascii="Times New Roman" w:hAnsi="Times New Roman" w:cs="Times New Roman"/>
          <w:b/>
          <w:sz w:val="24"/>
          <w:szCs w:val="24"/>
        </w:rPr>
        <w:t>ПОСТАНОВЛЯЕТ:</w:t>
      </w:r>
      <w:bookmarkEnd w:id="3"/>
    </w:p>
    <w:p w:rsidR="00142C3E" w:rsidRPr="009D7964" w:rsidRDefault="00142C3E" w:rsidP="00142C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964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 порядке оповещения и информирования населения об </w:t>
      </w:r>
      <w:r w:rsidRPr="009D796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опасностях, возникающих при военных конфликтах или вследствие этих конфликтов, а также при чрезвычайных ситуациях природного </w:t>
      </w:r>
      <w:r w:rsidRPr="009D7964">
        <w:rPr>
          <w:rFonts w:ascii="Times New Roman" w:hAnsi="Times New Roman" w:cs="Times New Roman"/>
          <w:sz w:val="24"/>
          <w:szCs w:val="24"/>
        </w:rPr>
        <w:t>и техногенного характера, на территории сельского поселения «</w:t>
      </w:r>
      <w:r w:rsidR="003E0706" w:rsidRPr="009D7964">
        <w:rPr>
          <w:rFonts w:ascii="Times New Roman" w:hAnsi="Times New Roman" w:cs="Times New Roman"/>
          <w:sz w:val="24"/>
          <w:szCs w:val="24"/>
        </w:rPr>
        <w:t>Село Букань</w:t>
      </w:r>
      <w:r w:rsidRPr="009D7964">
        <w:rPr>
          <w:rFonts w:ascii="Times New Roman" w:hAnsi="Times New Roman" w:cs="Times New Roman"/>
          <w:sz w:val="24"/>
          <w:szCs w:val="24"/>
        </w:rPr>
        <w:t>».</w:t>
      </w:r>
    </w:p>
    <w:p w:rsidR="00142C3E" w:rsidRPr="009D7964" w:rsidRDefault="00142C3E" w:rsidP="00142C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964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дня его официального опубликования.</w:t>
      </w:r>
    </w:p>
    <w:p w:rsidR="00142C3E" w:rsidRPr="009D7964" w:rsidRDefault="00142C3E" w:rsidP="00142C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42C3E" w:rsidRPr="009D7964" w:rsidRDefault="00142C3E" w:rsidP="00142C3E">
      <w:pPr>
        <w:pStyle w:val="22"/>
        <w:widowControl w:val="0"/>
        <w:shd w:val="clear" w:color="auto" w:fill="auto"/>
        <w:tabs>
          <w:tab w:val="left" w:pos="1214"/>
        </w:tabs>
        <w:spacing w:line="274" w:lineRule="exact"/>
        <w:ind w:left="740"/>
        <w:jc w:val="both"/>
        <w:rPr>
          <w:color w:val="000000"/>
          <w:spacing w:val="0"/>
          <w:sz w:val="24"/>
          <w:szCs w:val="24"/>
        </w:rPr>
      </w:pPr>
    </w:p>
    <w:p w:rsidR="00142C3E" w:rsidRPr="009D7964" w:rsidRDefault="003E0706" w:rsidP="003E0706">
      <w:pPr>
        <w:pStyle w:val="22"/>
        <w:widowControl w:val="0"/>
        <w:shd w:val="clear" w:color="auto" w:fill="auto"/>
        <w:tabs>
          <w:tab w:val="left" w:pos="1214"/>
        </w:tabs>
        <w:spacing w:line="274" w:lineRule="exact"/>
        <w:jc w:val="both"/>
        <w:rPr>
          <w:b/>
          <w:color w:val="000000"/>
          <w:spacing w:val="0"/>
          <w:sz w:val="24"/>
          <w:szCs w:val="24"/>
        </w:rPr>
      </w:pPr>
      <w:r w:rsidRPr="009D7964">
        <w:rPr>
          <w:b/>
          <w:color w:val="000000"/>
          <w:spacing w:val="0"/>
          <w:sz w:val="24"/>
          <w:szCs w:val="24"/>
        </w:rPr>
        <w:t xml:space="preserve"> Глава</w:t>
      </w:r>
      <w:r w:rsidR="00142C3E" w:rsidRPr="009D7964">
        <w:rPr>
          <w:b/>
          <w:color w:val="000000"/>
          <w:spacing w:val="0"/>
          <w:sz w:val="24"/>
          <w:szCs w:val="24"/>
        </w:rPr>
        <w:t xml:space="preserve"> администрации</w:t>
      </w:r>
    </w:p>
    <w:p w:rsidR="00142C3E" w:rsidRPr="009D7964" w:rsidRDefault="00142C3E" w:rsidP="003E0706">
      <w:pPr>
        <w:pStyle w:val="22"/>
        <w:widowControl w:val="0"/>
        <w:shd w:val="clear" w:color="auto" w:fill="auto"/>
        <w:tabs>
          <w:tab w:val="left" w:pos="1214"/>
        </w:tabs>
        <w:spacing w:line="274" w:lineRule="exact"/>
        <w:jc w:val="both"/>
        <w:rPr>
          <w:b/>
          <w:color w:val="000000"/>
          <w:spacing w:val="0"/>
          <w:sz w:val="24"/>
          <w:szCs w:val="24"/>
        </w:rPr>
      </w:pPr>
      <w:r w:rsidRPr="009D7964">
        <w:rPr>
          <w:b/>
          <w:color w:val="000000"/>
          <w:spacing w:val="0"/>
          <w:sz w:val="24"/>
          <w:szCs w:val="24"/>
        </w:rPr>
        <w:t>сельского поселения «</w:t>
      </w:r>
      <w:r w:rsidR="003E0706" w:rsidRPr="009D7964">
        <w:rPr>
          <w:b/>
          <w:color w:val="000000"/>
          <w:spacing w:val="0"/>
          <w:sz w:val="24"/>
          <w:szCs w:val="24"/>
        </w:rPr>
        <w:t>Село Букань</w:t>
      </w:r>
      <w:r w:rsidRPr="009D7964">
        <w:rPr>
          <w:b/>
          <w:color w:val="000000"/>
          <w:spacing w:val="0"/>
          <w:sz w:val="24"/>
          <w:szCs w:val="24"/>
        </w:rPr>
        <w:t xml:space="preserve">»       </w:t>
      </w:r>
      <w:r w:rsidR="003E0706" w:rsidRPr="009D7964">
        <w:rPr>
          <w:b/>
          <w:color w:val="000000"/>
          <w:spacing w:val="0"/>
          <w:sz w:val="24"/>
          <w:szCs w:val="24"/>
        </w:rPr>
        <w:t xml:space="preserve">           </w:t>
      </w:r>
      <w:r w:rsidR="007A6236">
        <w:rPr>
          <w:b/>
          <w:color w:val="000000"/>
          <w:spacing w:val="0"/>
          <w:sz w:val="24"/>
          <w:szCs w:val="24"/>
        </w:rPr>
        <w:t xml:space="preserve">                     </w:t>
      </w:r>
      <w:r w:rsidR="003E0706" w:rsidRPr="009D7964">
        <w:rPr>
          <w:b/>
          <w:color w:val="000000"/>
          <w:spacing w:val="0"/>
          <w:sz w:val="24"/>
          <w:szCs w:val="24"/>
        </w:rPr>
        <w:t xml:space="preserve">     Воротнев А.П.</w:t>
      </w:r>
    </w:p>
    <w:p w:rsidR="00AD6958" w:rsidRPr="009D7964" w:rsidRDefault="00AD6958" w:rsidP="003E0706">
      <w:pPr>
        <w:pStyle w:val="22"/>
        <w:widowControl w:val="0"/>
        <w:shd w:val="clear" w:color="auto" w:fill="auto"/>
        <w:tabs>
          <w:tab w:val="left" w:pos="1214"/>
        </w:tabs>
        <w:spacing w:line="274" w:lineRule="exact"/>
        <w:jc w:val="both"/>
        <w:rPr>
          <w:b/>
          <w:color w:val="000000"/>
          <w:spacing w:val="0"/>
          <w:sz w:val="24"/>
          <w:szCs w:val="24"/>
        </w:rPr>
      </w:pPr>
    </w:p>
    <w:p w:rsidR="00AD6958" w:rsidRPr="009D7964" w:rsidRDefault="00AD6958" w:rsidP="003E0706">
      <w:pPr>
        <w:pStyle w:val="22"/>
        <w:widowControl w:val="0"/>
        <w:shd w:val="clear" w:color="auto" w:fill="auto"/>
        <w:tabs>
          <w:tab w:val="left" w:pos="1214"/>
        </w:tabs>
        <w:spacing w:line="274" w:lineRule="exact"/>
        <w:jc w:val="both"/>
        <w:rPr>
          <w:b/>
          <w:color w:val="000000"/>
          <w:spacing w:val="0"/>
          <w:sz w:val="24"/>
          <w:szCs w:val="24"/>
        </w:rPr>
      </w:pPr>
    </w:p>
    <w:p w:rsidR="00AD6958" w:rsidRDefault="00AD6958" w:rsidP="003E0706">
      <w:pPr>
        <w:pStyle w:val="22"/>
        <w:widowControl w:val="0"/>
        <w:shd w:val="clear" w:color="auto" w:fill="auto"/>
        <w:tabs>
          <w:tab w:val="left" w:pos="1214"/>
        </w:tabs>
        <w:spacing w:line="274" w:lineRule="exact"/>
        <w:jc w:val="both"/>
        <w:rPr>
          <w:b/>
          <w:color w:val="000000"/>
          <w:spacing w:val="0"/>
          <w:sz w:val="26"/>
          <w:szCs w:val="26"/>
        </w:rPr>
      </w:pPr>
    </w:p>
    <w:p w:rsidR="00AD6958" w:rsidRDefault="00AD6958" w:rsidP="003E0706">
      <w:pPr>
        <w:pStyle w:val="22"/>
        <w:widowControl w:val="0"/>
        <w:shd w:val="clear" w:color="auto" w:fill="auto"/>
        <w:tabs>
          <w:tab w:val="left" w:pos="1214"/>
        </w:tabs>
        <w:spacing w:line="274" w:lineRule="exact"/>
        <w:jc w:val="both"/>
        <w:rPr>
          <w:b/>
          <w:color w:val="000000"/>
          <w:spacing w:val="0"/>
          <w:sz w:val="26"/>
          <w:szCs w:val="26"/>
        </w:rPr>
      </w:pPr>
    </w:p>
    <w:p w:rsidR="00AD6958" w:rsidRDefault="00AD6958" w:rsidP="003E0706">
      <w:pPr>
        <w:pStyle w:val="22"/>
        <w:widowControl w:val="0"/>
        <w:shd w:val="clear" w:color="auto" w:fill="auto"/>
        <w:tabs>
          <w:tab w:val="left" w:pos="1214"/>
        </w:tabs>
        <w:spacing w:line="274" w:lineRule="exact"/>
        <w:jc w:val="both"/>
        <w:rPr>
          <w:b/>
          <w:color w:val="000000"/>
          <w:spacing w:val="0"/>
          <w:sz w:val="26"/>
          <w:szCs w:val="26"/>
        </w:rPr>
      </w:pPr>
    </w:p>
    <w:p w:rsidR="00AD6958" w:rsidRDefault="00AD6958" w:rsidP="003E0706">
      <w:pPr>
        <w:pStyle w:val="22"/>
        <w:widowControl w:val="0"/>
        <w:shd w:val="clear" w:color="auto" w:fill="auto"/>
        <w:tabs>
          <w:tab w:val="left" w:pos="1214"/>
        </w:tabs>
        <w:spacing w:line="274" w:lineRule="exact"/>
        <w:jc w:val="both"/>
        <w:rPr>
          <w:b/>
          <w:color w:val="000000"/>
          <w:spacing w:val="0"/>
          <w:sz w:val="26"/>
          <w:szCs w:val="26"/>
        </w:rPr>
      </w:pPr>
    </w:p>
    <w:p w:rsidR="009D7964" w:rsidRDefault="009D7964" w:rsidP="003E0706">
      <w:pPr>
        <w:pStyle w:val="22"/>
        <w:widowControl w:val="0"/>
        <w:shd w:val="clear" w:color="auto" w:fill="auto"/>
        <w:tabs>
          <w:tab w:val="left" w:pos="1214"/>
        </w:tabs>
        <w:spacing w:line="274" w:lineRule="exact"/>
        <w:jc w:val="both"/>
        <w:rPr>
          <w:b/>
          <w:color w:val="000000"/>
          <w:spacing w:val="0"/>
          <w:sz w:val="26"/>
          <w:szCs w:val="26"/>
        </w:rPr>
      </w:pPr>
    </w:p>
    <w:p w:rsidR="009D7964" w:rsidRDefault="009D7964" w:rsidP="003E0706">
      <w:pPr>
        <w:pStyle w:val="22"/>
        <w:widowControl w:val="0"/>
        <w:shd w:val="clear" w:color="auto" w:fill="auto"/>
        <w:tabs>
          <w:tab w:val="left" w:pos="1214"/>
        </w:tabs>
        <w:spacing w:line="274" w:lineRule="exact"/>
        <w:jc w:val="both"/>
        <w:rPr>
          <w:b/>
          <w:color w:val="000000"/>
          <w:spacing w:val="0"/>
          <w:sz w:val="26"/>
          <w:szCs w:val="26"/>
        </w:rPr>
      </w:pPr>
    </w:p>
    <w:p w:rsidR="009D7964" w:rsidRDefault="009D7964" w:rsidP="003E0706">
      <w:pPr>
        <w:pStyle w:val="22"/>
        <w:widowControl w:val="0"/>
        <w:shd w:val="clear" w:color="auto" w:fill="auto"/>
        <w:tabs>
          <w:tab w:val="left" w:pos="1214"/>
        </w:tabs>
        <w:spacing w:line="274" w:lineRule="exact"/>
        <w:jc w:val="both"/>
        <w:rPr>
          <w:b/>
          <w:color w:val="000000"/>
          <w:spacing w:val="0"/>
          <w:sz w:val="26"/>
          <w:szCs w:val="26"/>
        </w:rPr>
      </w:pPr>
    </w:p>
    <w:p w:rsidR="00AD6958" w:rsidRDefault="00AD6958" w:rsidP="003E0706">
      <w:pPr>
        <w:pStyle w:val="22"/>
        <w:widowControl w:val="0"/>
        <w:shd w:val="clear" w:color="auto" w:fill="auto"/>
        <w:tabs>
          <w:tab w:val="left" w:pos="1214"/>
        </w:tabs>
        <w:spacing w:line="274" w:lineRule="exact"/>
        <w:jc w:val="both"/>
        <w:rPr>
          <w:b/>
          <w:color w:val="000000"/>
          <w:spacing w:val="0"/>
          <w:sz w:val="26"/>
          <w:szCs w:val="26"/>
        </w:rPr>
      </w:pPr>
    </w:p>
    <w:p w:rsidR="00142C3E" w:rsidRDefault="00142C3E" w:rsidP="00142C3E">
      <w:pPr>
        <w:pStyle w:val="22"/>
        <w:widowControl w:val="0"/>
        <w:shd w:val="clear" w:color="auto" w:fill="auto"/>
        <w:tabs>
          <w:tab w:val="left" w:pos="1214"/>
        </w:tabs>
        <w:spacing w:line="274" w:lineRule="exact"/>
        <w:ind w:left="740"/>
        <w:jc w:val="both"/>
        <w:rPr>
          <w:b/>
          <w:color w:val="000000"/>
          <w:spacing w:val="0"/>
          <w:sz w:val="26"/>
          <w:szCs w:val="26"/>
        </w:rPr>
      </w:pPr>
    </w:p>
    <w:tbl>
      <w:tblPr>
        <w:tblW w:w="0" w:type="auto"/>
        <w:jc w:val="right"/>
        <w:tblInd w:w="853" w:type="dxa"/>
        <w:tblLook w:val="00A0"/>
      </w:tblPr>
      <w:tblGrid>
        <w:gridCol w:w="3933"/>
      </w:tblGrid>
      <w:tr w:rsidR="00142C3E" w:rsidTr="00142C3E">
        <w:trPr>
          <w:jc w:val="right"/>
        </w:trPr>
        <w:tc>
          <w:tcPr>
            <w:tcW w:w="3933" w:type="dxa"/>
            <w:hideMark/>
          </w:tcPr>
          <w:p w:rsidR="00142C3E" w:rsidRDefault="00142C3E" w:rsidP="003E0706">
            <w:pPr>
              <w:pStyle w:val="a5"/>
              <w:rPr>
                <w:color w:val="000000"/>
                <w:kern w:val="2"/>
              </w:rPr>
            </w:pPr>
            <w:r>
              <w:rPr>
                <w:kern w:val="2"/>
              </w:rPr>
              <w:lastRenderedPageBreak/>
              <w:t>УТВЕРЖДЕНО</w:t>
            </w:r>
          </w:p>
          <w:p w:rsidR="00142C3E" w:rsidRDefault="00142C3E" w:rsidP="003E0706">
            <w:pPr>
              <w:pStyle w:val="a5"/>
              <w:rPr>
                <w:kern w:val="2"/>
              </w:rPr>
            </w:pPr>
            <w:r>
              <w:rPr>
                <w:kern w:val="2"/>
              </w:rPr>
              <w:t>Постановлением администрации</w:t>
            </w:r>
          </w:p>
          <w:p w:rsidR="00142C3E" w:rsidRDefault="00142C3E" w:rsidP="003E0706">
            <w:pPr>
              <w:pStyle w:val="a5"/>
              <w:rPr>
                <w:kern w:val="2"/>
              </w:rPr>
            </w:pPr>
            <w:r>
              <w:rPr>
                <w:kern w:val="2"/>
              </w:rPr>
              <w:t xml:space="preserve"> СП «</w:t>
            </w:r>
            <w:r w:rsidR="003E0706">
              <w:rPr>
                <w:kern w:val="2"/>
              </w:rPr>
              <w:t>Село Букань</w:t>
            </w:r>
            <w:r>
              <w:rPr>
                <w:kern w:val="2"/>
              </w:rPr>
              <w:t>»</w:t>
            </w:r>
          </w:p>
          <w:p w:rsidR="00142C3E" w:rsidRDefault="003E0706" w:rsidP="0080171E">
            <w:pPr>
              <w:pStyle w:val="a5"/>
              <w:rPr>
                <w:color w:val="000000"/>
              </w:rPr>
            </w:pPr>
            <w:r>
              <w:rPr>
                <w:kern w:val="2"/>
              </w:rPr>
              <w:t xml:space="preserve">от   </w:t>
            </w:r>
            <w:r w:rsidR="007A6236">
              <w:rPr>
                <w:kern w:val="2"/>
              </w:rPr>
              <w:t>07</w:t>
            </w:r>
            <w:r w:rsidR="009D7964">
              <w:rPr>
                <w:kern w:val="2"/>
              </w:rPr>
              <w:t>.07</w:t>
            </w:r>
            <w:r w:rsidR="0080171E">
              <w:rPr>
                <w:kern w:val="2"/>
              </w:rPr>
              <w:t xml:space="preserve">.    </w:t>
            </w:r>
            <w:r w:rsidR="009D7964">
              <w:rPr>
                <w:kern w:val="2"/>
              </w:rPr>
              <w:t>2</w:t>
            </w:r>
            <w:r w:rsidR="00142C3E">
              <w:rPr>
                <w:kern w:val="2"/>
              </w:rPr>
              <w:t>023 г.   № 2</w:t>
            </w:r>
            <w:r w:rsidR="0080171E">
              <w:rPr>
                <w:kern w:val="2"/>
              </w:rPr>
              <w:t>5</w:t>
            </w:r>
          </w:p>
        </w:tc>
      </w:tr>
    </w:tbl>
    <w:p w:rsidR="00142C3E" w:rsidRDefault="00142C3E" w:rsidP="00142C3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2C3E" w:rsidRDefault="00142C3E" w:rsidP="00142C3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2C3E" w:rsidRDefault="00142C3E" w:rsidP="003E070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142C3E" w:rsidRPr="003E0706" w:rsidRDefault="00142C3E" w:rsidP="003E0706">
      <w:pPr>
        <w:pStyle w:val="a5"/>
        <w:rPr>
          <w:b/>
        </w:rPr>
      </w:pPr>
      <w:r w:rsidRPr="003E0706">
        <w:rPr>
          <w:b/>
        </w:rPr>
        <w:t>о порядке оповещения и информирования населения</w:t>
      </w:r>
      <w:r w:rsidR="003E0706" w:rsidRPr="003E0706">
        <w:rPr>
          <w:b/>
        </w:rPr>
        <w:t xml:space="preserve">  </w:t>
      </w:r>
      <w:r w:rsidRPr="003E0706">
        <w:rPr>
          <w:b/>
        </w:rPr>
        <w:t>об опасностях, возникающих при военных конфликтах или вследствие этих конфликтов, а так же при чрезвычайных ситуациях природного и техногенного характера, на территории сельского поселения «</w:t>
      </w:r>
      <w:r w:rsidR="003E0706" w:rsidRPr="003E0706">
        <w:rPr>
          <w:b/>
        </w:rPr>
        <w:t>Село Букань</w:t>
      </w:r>
      <w:r w:rsidRPr="003E0706">
        <w:rPr>
          <w:b/>
        </w:rPr>
        <w:t>»</w:t>
      </w:r>
    </w:p>
    <w:p w:rsidR="00142C3E" w:rsidRDefault="00142C3E" w:rsidP="00142C3E">
      <w:pPr>
        <w:pStyle w:val="ConsPlusNormal"/>
        <w:widowControl/>
        <w:jc w:val="center"/>
        <w:outlineLvl w:val="1"/>
        <w:rPr>
          <w:rFonts w:ascii="Times New Roman" w:hAnsi="Times New Roman" w:cs="Times New Roman"/>
          <w:i/>
          <w:kern w:val="2"/>
          <w:sz w:val="24"/>
          <w:szCs w:val="24"/>
        </w:rPr>
      </w:pPr>
    </w:p>
    <w:p w:rsidR="00142C3E" w:rsidRDefault="00142C3E" w:rsidP="00142C3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Настоящее Положение определяет порядок оповещения и информирования населения об 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>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на территории сельского поселения «</w:t>
      </w:r>
      <w:r w:rsidR="003E0706">
        <w:rPr>
          <w:rFonts w:ascii="Times New Roman" w:hAnsi="Times New Roman" w:cs="Times New Roman"/>
          <w:bCs/>
          <w:sz w:val="26"/>
          <w:szCs w:val="26"/>
          <w:lang w:eastAsia="en-US"/>
        </w:rPr>
        <w:t>Село Букань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>» (далее – сельское поселение).</w:t>
      </w:r>
    </w:p>
    <w:p w:rsidR="00142C3E" w:rsidRDefault="00142C3E" w:rsidP="00142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Оповещение населения об 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>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(далее – оповещение), осуществляется посредством д</w:t>
      </w:r>
      <w:r>
        <w:rPr>
          <w:rFonts w:ascii="Times New Roman" w:hAnsi="Times New Roman" w:cs="Times New Roman"/>
          <w:sz w:val="26"/>
          <w:szCs w:val="26"/>
          <w:lang w:eastAsia="en-US"/>
        </w:rPr>
        <w:t>оведения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</w:t>
      </w:r>
      <w:proofErr w:type="gram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населения и необходимости проведения мероприятий по защите (далее – экстренная информация).</w:t>
      </w:r>
    </w:p>
    <w:p w:rsidR="00142C3E" w:rsidRDefault="00142C3E" w:rsidP="00142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3. Оповещение осуществляется:</w:t>
      </w:r>
    </w:p>
    <w:p w:rsidR="00142C3E" w:rsidRDefault="00142C3E" w:rsidP="00142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1) с использованием муниципальной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(далее – система оповещения);</w:t>
      </w:r>
    </w:p>
    <w:p w:rsidR="00142C3E" w:rsidRDefault="00142C3E" w:rsidP="00142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2) посредством размещения информации, указанной в пункте 2 настоящего Положения, на сайте в информационно-телекоммуникационной сети «Интерн</w:t>
      </w:r>
      <w:r w:rsidR="00AD6958">
        <w:rPr>
          <w:rFonts w:ascii="Times New Roman" w:hAnsi="Times New Roman" w:cs="Times New Roman"/>
          <w:sz w:val="26"/>
          <w:szCs w:val="26"/>
          <w:lang w:eastAsia="en-US"/>
        </w:rPr>
        <w:t>ет» по адресу: «</w:t>
      </w:r>
      <w:r w:rsidR="00AD6958" w:rsidRPr="00AD695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AD6958">
        <w:rPr>
          <w:rFonts w:ascii="Times New Roman" w:hAnsi="Times New Roman" w:cs="Times New Roman"/>
          <w:sz w:val="26"/>
          <w:szCs w:val="26"/>
          <w:lang w:val="en-US" w:eastAsia="en-US"/>
        </w:rPr>
        <w:t>sbukan</w:t>
      </w:r>
      <w:proofErr w:type="spellEnd"/>
      <w:r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eastAsia="en-US"/>
        </w:rPr>
        <w:t>ru</w:t>
      </w:r>
      <w:proofErr w:type="spellEnd"/>
      <w:r w:rsidR="00AD6958">
        <w:rPr>
          <w:rFonts w:ascii="Times New Roman" w:hAnsi="Times New Roman" w:cs="Times New Roman"/>
          <w:sz w:val="26"/>
          <w:szCs w:val="26"/>
          <w:lang w:eastAsia="en-US"/>
        </w:rPr>
        <w:t>»</w:t>
      </w:r>
      <w:r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142C3E" w:rsidRDefault="00142C3E" w:rsidP="00142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3) посредством организации выпуска в эфир и опубликования в средствах массовой информации сигналов оповещения и (или) экстренной информации;</w:t>
      </w:r>
    </w:p>
    <w:p w:rsidR="00142C3E" w:rsidRDefault="00142C3E" w:rsidP="00142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4) посредством подомового обхода;</w:t>
      </w:r>
    </w:p>
    <w:p w:rsidR="00142C3E" w:rsidRDefault="00142C3E" w:rsidP="00142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5) посредством установки информационных конструкций.</w:t>
      </w:r>
    </w:p>
    <w:p w:rsidR="00142C3E" w:rsidRDefault="00142C3E" w:rsidP="00142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 xml:space="preserve">Информирование населения </w:t>
      </w:r>
      <w:r>
        <w:rPr>
          <w:rFonts w:ascii="Times New Roman" w:hAnsi="Times New Roman" w:cs="Times New Roman"/>
          <w:sz w:val="26"/>
          <w:szCs w:val="26"/>
        </w:rPr>
        <w:t xml:space="preserve">об 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(далее – информирование), осуществляется посредством </w:t>
      </w:r>
      <w:r>
        <w:rPr>
          <w:rFonts w:ascii="Times New Roman" w:hAnsi="Times New Roman" w:cs="Times New Roman"/>
          <w:sz w:val="26"/>
          <w:szCs w:val="26"/>
          <w:lang w:eastAsia="en-US"/>
        </w:rPr>
        <w:t>доведения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проведения пропаганды знаний</w:t>
      </w:r>
      <w:proofErr w:type="gram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142C3E" w:rsidRDefault="00142C3E" w:rsidP="00142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5. Информирование осуществляется:</w:t>
      </w:r>
    </w:p>
    <w:p w:rsidR="00142C3E" w:rsidRDefault="00142C3E" w:rsidP="00142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>1) посредством размещения информации, указанной в пункте 4 настоящего Положения, на сайте в информационно-телекоммуникационной сети «Интернет» по адресу:</w:t>
      </w:r>
      <w:r>
        <w:t xml:space="preserve"> </w:t>
      </w:r>
      <w:r w:rsidR="0043268C"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="0043268C" w:rsidRPr="00AD695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43268C">
        <w:rPr>
          <w:rFonts w:ascii="Times New Roman" w:hAnsi="Times New Roman" w:cs="Times New Roman"/>
          <w:sz w:val="26"/>
          <w:szCs w:val="26"/>
          <w:lang w:val="en-US" w:eastAsia="en-US"/>
        </w:rPr>
        <w:t>sbukan</w:t>
      </w:r>
      <w:proofErr w:type="spellEnd"/>
      <w:r w:rsidR="0043268C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spellStart"/>
      <w:r w:rsidR="0043268C">
        <w:rPr>
          <w:rFonts w:ascii="Times New Roman" w:hAnsi="Times New Roman" w:cs="Times New Roman"/>
          <w:sz w:val="26"/>
          <w:szCs w:val="26"/>
          <w:lang w:eastAsia="en-US"/>
        </w:rPr>
        <w:t>ru</w:t>
      </w:r>
      <w:proofErr w:type="spellEnd"/>
      <w:r w:rsidR="0043268C">
        <w:rPr>
          <w:rFonts w:ascii="Times New Roman" w:hAnsi="Times New Roman" w:cs="Times New Roman"/>
          <w:sz w:val="26"/>
          <w:szCs w:val="26"/>
          <w:lang w:eastAsia="en-US"/>
        </w:rPr>
        <w:t>»;</w:t>
      </w:r>
    </w:p>
    <w:p w:rsidR="00142C3E" w:rsidRDefault="00142C3E" w:rsidP="00142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2) посредством опубликования информации, указанной в пункте 4 настоящего Положения, в средствах массовой информации;</w:t>
      </w:r>
    </w:p>
    <w:p w:rsidR="00142C3E" w:rsidRDefault="00142C3E" w:rsidP="00142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3) посредством установки информационных конструкций;</w:t>
      </w:r>
    </w:p>
    <w:p w:rsidR="00142C3E" w:rsidRDefault="00142C3E" w:rsidP="00142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4) посредством проведения встреч с населением.</w:t>
      </w:r>
    </w:p>
    <w:p w:rsidR="00142C3E" w:rsidRDefault="00142C3E" w:rsidP="00142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6. Оповещение должно осуществляться с учетом необходимости обеспечения незамедлительного, достоверного и полного доведения до населения сигналов оповещения и экстренной информации.</w:t>
      </w:r>
    </w:p>
    <w:p w:rsidR="00142C3E" w:rsidRDefault="00142C3E" w:rsidP="00142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Информирование должно осуществляться с учетом своевременного и полного доведения до населения информации об опасностях,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возникающих при военных конфликтах или вследствие этих конфликтов, а также при чрезвычайных ситуациях природного и техногенного характера, а в части проведения пропаганды </w:t>
      </w:r>
      <w:r>
        <w:rPr>
          <w:rFonts w:ascii="Times New Roman" w:hAnsi="Times New Roman" w:cs="Times New Roman"/>
          <w:sz w:val="26"/>
          <w:szCs w:val="26"/>
          <w:lang w:eastAsia="en-US"/>
        </w:rPr>
        <w:t>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</w:t>
      </w:r>
      <w:proofErr w:type="gram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безопасности, – с учетом планового характера и максимальной доступности соответствующей информации для населения.</w:t>
      </w:r>
    </w:p>
    <w:p w:rsidR="00142C3E" w:rsidRDefault="00142C3E" w:rsidP="00142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7. 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дминистрация сельского поселения </w:t>
      </w:r>
      <w:r>
        <w:rPr>
          <w:rFonts w:ascii="Times New Roman" w:hAnsi="Times New Roman" w:cs="Times New Roman"/>
          <w:sz w:val="26"/>
          <w:szCs w:val="26"/>
          <w:lang w:eastAsia="en-US"/>
        </w:rPr>
        <w:t>создает и поддерживает в состоянии постоянной готовности к использованию систему оповещения.</w:t>
      </w:r>
    </w:p>
    <w:p w:rsidR="00142C3E" w:rsidRDefault="00142C3E" w:rsidP="00142C3E">
      <w:pPr>
        <w:pStyle w:val="a5"/>
        <w:ind w:firstLine="709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8. В целях создания, обеспечения и поддержания в состоянии постоянной готовности к использованию системы оповещения администрация:</w:t>
      </w:r>
    </w:p>
    <w:p w:rsidR="00142C3E" w:rsidRDefault="00142C3E" w:rsidP="00142C3E">
      <w:pPr>
        <w:pStyle w:val="a5"/>
        <w:ind w:firstLine="709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1) разрабатывает тексты речевых сообщений для оповещения и информирования населения и организует их запись на магнитные и иные носители информации;</w:t>
      </w:r>
    </w:p>
    <w:p w:rsidR="00142C3E" w:rsidRDefault="00142C3E" w:rsidP="00142C3E">
      <w:pPr>
        <w:pStyle w:val="a5"/>
        <w:ind w:firstLine="709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2) обеспечивает взаимодействие с организациями для ввода сигналов оповещения и речевой информации в программы вещания;</w:t>
      </w:r>
    </w:p>
    <w:p w:rsidR="00142C3E" w:rsidRDefault="00142C3E" w:rsidP="00142C3E">
      <w:pPr>
        <w:pStyle w:val="a5"/>
        <w:ind w:firstLine="709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3) организует и осуществляет подготовку оперативных дежурных (дежурно-диспетчерских) служб и персонала по передаче сигналов оповещения и речевой информации в мирное и военное время;</w:t>
      </w:r>
    </w:p>
    <w:p w:rsidR="00142C3E" w:rsidRDefault="00142C3E" w:rsidP="00142C3E">
      <w:pPr>
        <w:pStyle w:val="a5"/>
        <w:ind w:firstLine="709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4) планирует и проводит совместно с организациями связи, операторами связи и организациями телерадиовещания проверки систем оповещения, тренировки по передаче сигналов оповещения и речевой информации;</w:t>
      </w:r>
    </w:p>
    <w:p w:rsidR="00142C3E" w:rsidRDefault="00142C3E" w:rsidP="00142C3E">
      <w:pPr>
        <w:pStyle w:val="a5"/>
        <w:ind w:firstLine="709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5) разрабатывает совместно с организациями связи, операторами связи и организациями телерадиовещания порядок взаимодействия дежурных (дежурно-диспетчерских) служб при передаче сигналов оповещения и речевой информации.</w:t>
      </w:r>
    </w:p>
    <w:p w:rsidR="00142C3E" w:rsidRDefault="00142C3E" w:rsidP="00142C3E">
      <w:pPr>
        <w:pStyle w:val="a5"/>
        <w:ind w:firstLine="709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9. Администрация утверждает положение о системе оповещения.</w:t>
      </w:r>
    </w:p>
    <w:p w:rsidR="00142C3E" w:rsidRDefault="00142C3E" w:rsidP="00142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10. </w:t>
      </w: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Размещение сигналов оповещения, экстренной информации, а также иной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в целях проведения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безопасности, на сайте</w:t>
      </w:r>
      <w:proofErr w:type="gram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предусмотренном</w:t>
      </w:r>
      <w:proofErr w:type="gram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пунктами 3, 5 настоящего Положения, обеспечивается администрацией.</w:t>
      </w:r>
    </w:p>
    <w:p w:rsidR="00142C3E" w:rsidRDefault="00142C3E" w:rsidP="00142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11. Сигналы оповещения и экстренная информация должны размещаться незамедлительно и таким образом, чтобы данная информация была различима в качестве сигнала оповещения или экстренной информации.</w:t>
      </w:r>
    </w:p>
    <w:p w:rsidR="00142C3E" w:rsidRDefault="00142C3E" w:rsidP="00142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12. Органы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сельского поселения обязаны незамедлительно дублировать на своих официальных сайтах в информационно-телекоммуникационной сети «Интернет» сигналы оповещения и экстренную информацию, а также обязаны размещать ссылку на сайт, указанный в пункте 10 настоящего Положения.</w:t>
      </w:r>
    </w:p>
    <w:p w:rsidR="00142C3E" w:rsidRDefault="00142C3E" w:rsidP="00142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Правовым актом администрации определяются должностные лица, ответственные за бесперебойное функционирование сайта, указанного в пункте 10 настоящего Положения, а также за размещение на нем соответствующей информации.</w:t>
      </w:r>
    </w:p>
    <w:p w:rsidR="00142C3E" w:rsidRDefault="00142C3E" w:rsidP="00142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14. В целях незамедлительного и на безвозмездной основе выпуска в эфир и опубликования в средствах массовой информации сигналов оповещения и (или) экстренной информации администрация обращается в редакции средств массовой информации в соответствии с территорией распространения средств массовой информации, в которую включается территория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образования.</w:t>
      </w:r>
    </w:p>
    <w:p w:rsidR="00142C3E" w:rsidRDefault="00142C3E" w:rsidP="00142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Правовым актом администрации определяются должностные лица, ответственные за оперативное взаимодействие с редакциями средств массовой информации, а также предварительное планирование деятельности по выпуску в эфир и опубликование в средствах массовой информации сигналов оповещения и (или) экстренной информации.</w:t>
      </w:r>
    </w:p>
    <w:p w:rsidR="00142C3E" w:rsidRDefault="00142C3E" w:rsidP="00142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16. Информирование посредством </w:t>
      </w:r>
      <w:r>
        <w:rPr>
          <w:rFonts w:ascii="Times New Roman" w:hAnsi="Times New Roman" w:cs="Times New Roman"/>
          <w:sz w:val="26"/>
          <w:szCs w:val="26"/>
          <w:lang w:eastAsia="en-US"/>
        </w:rPr>
        <w:t>опубликования информации в средствах массовой информации осуществляется администрацией за счет средств местного бюджета в соответствии с законодательством.</w:t>
      </w:r>
    </w:p>
    <w:p w:rsidR="00142C3E" w:rsidRDefault="00142C3E" w:rsidP="00142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17. Оповещение и информирование посредством установки информационных конструкций осуществляется администрацией.</w:t>
      </w:r>
    </w:p>
    <w:p w:rsidR="00142C3E" w:rsidRDefault="00142C3E" w:rsidP="00142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Информационные конструкции должны обеспечивать свободный доступ неопределенного круга лиц к сигналам оповещения, экстренной информации и иной информации, размещенной на этих конструкциях.</w:t>
      </w:r>
    </w:p>
    <w:p w:rsidR="00142C3E" w:rsidRDefault="00142C3E" w:rsidP="00142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Установка информационных конструкций осуществляется в общественных местах на территории сельского поселения </w:t>
      </w:r>
      <w:r>
        <w:rPr>
          <w:rFonts w:ascii="Times New Roman" w:hAnsi="Times New Roman" w:cs="Times New Roman"/>
          <w:sz w:val="26"/>
          <w:szCs w:val="26"/>
        </w:rPr>
        <w:t>в соответствии со схемой установки информационных конструкций, утверждаемой ежегодно администрацией.</w:t>
      </w:r>
    </w:p>
    <w:p w:rsidR="00142C3E" w:rsidRDefault="00142C3E" w:rsidP="00142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В целях оповещения посредством подомового обхода администрацией утверждается схема подомового обхода с указанием должностных лиц администрации, ответственных за оповещение посредством подомового обхода (далее – ответственные лица).</w:t>
      </w:r>
    </w:p>
    <w:p w:rsidR="00142C3E" w:rsidRDefault="00142C3E" w:rsidP="00142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Подомовой обход осуществляется ответственными лицами незамедлительно после доведения до них решения комиссии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по предупреждению и ликвидации чрезвычайных ситуаций и обеспечению пожарной безопасности сельского поселения </w:t>
      </w:r>
      <w:r>
        <w:rPr>
          <w:rFonts w:ascii="Times New Roman" w:hAnsi="Times New Roman" w:cs="Times New Roman"/>
          <w:sz w:val="26"/>
          <w:szCs w:val="26"/>
        </w:rPr>
        <w:t>об осуществлении оповещения посредством подомового обхода  и заключается в доведении до населения устной информации о сигналах оповещения и (или) экстренной информации.</w:t>
      </w:r>
    </w:p>
    <w:p w:rsidR="00142C3E" w:rsidRDefault="00142C3E" w:rsidP="00142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Информирование посредством проведения встреч с населением осуществляется должностными лицами администрации на основании планов проведения встреч с населением, утверждаемых ежегодно администрацией.</w:t>
      </w:r>
    </w:p>
    <w:p w:rsidR="00142C3E" w:rsidRDefault="00142C3E" w:rsidP="00142C3E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20.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Оповещение и информирование осуществляются на основании информации, получаемой администрацией в соответствии с законодательством, а также в соответствии с решениями комиссии по предупреждению и ликвидации чрезвычайных ситуаций и обеспечению пожарной безопасности сельского поселения.</w:t>
      </w:r>
    </w:p>
    <w:p w:rsidR="004D51B4" w:rsidRDefault="004D51B4"/>
    <w:sectPr w:rsidR="004D51B4" w:rsidSect="003B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C3E"/>
    <w:rsid w:val="00142C3E"/>
    <w:rsid w:val="001573FF"/>
    <w:rsid w:val="003B456E"/>
    <w:rsid w:val="003E0706"/>
    <w:rsid w:val="0043268C"/>
    <w:rsid w:val="004D51B4"/>
    <w:rsid w:val="00537F77"/>
    <w:rsid w:val="005B554B"/>
    <w:rsid w:val="005D25CD"/>
    <w:rsid w:val="007A6236"/>
    <w:rsid w:val="0080171E"/>
    <w:rsid w:val="00897A49"/>
    <w:rsid w:val="00986A02"/>
    <w:rsid w:val="009D7964"/>
    <w:rsid w:val="00AD6958"/>
    <w:rsid w:val="00B76B45"/>
    <w:rsid w:val="00BA3E49"/>
    <w:rsid w:val="00F0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42C3E"/>
    <w:pPr>
      <w:shd w:val="clear" w:color="auto" w:fill="FFFFFF"/>
      <w:spacing w:before="120" w:after="120" w:line="240" w:lineRule="atLeast"/>
      <w:ind w:hanging="380"/>
      <w:jc w:val="center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sid w:val="00142C3E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</w:rPr>
  </w:style>
  <w:style w:type="paragraph" w:styleId="a5">
    <w:name w:val="No Spacing"/>
    <w:uiPriority w:val="1"/>
    <w:qFormat/>
    <w:rsid w:val="00142C3E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2">
    <w:name w:val="Заголовок №2_"/>
    <w:basedOn w:val="a0"/>
    <w:link w:val="20"/>
    <w:locked/>
    <w:rsid w:val="00142C3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142C3E"/>
    <w:pPr>
      <w:shd w:val="clear" w:color="auto" w:fill="FFFFFF"/>
      <w:spacing w:before="120" w:after="600" w:line="326" w:lineRule="exact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locked/>
    <w:rsid w:val="00142C3E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142C3E"/>
    <w:pPr>
      <w:shd w:val="clear" w:color="auto" w:fill="FFFFFF"/>
      <w:spacing w:after="120" w:line="240" w:lineRule="atLeast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character" w:customStyle="1" w:styleId="3">
    <w:name w:val="Заголовок №3_"/>
    <w:basedOn w:val="a0"/>
    <w:link w:val="31"/>
    <w:uiPriority w:val="99"/>
    <w:locked/>
    <w:rsid w:val="00142C3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142C3E"/>
    <w:pPr>
      <w:shd w:val="clear" w:color="auto" w:fill="FFFFFF"/>
      <w:spacing w:before="600" w:after="240" w:line="643" w:lineRule="exact"/>
      <w:ind w:firstLine="2560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142C3E"/>
    <w:rPr>
      <w:rFonts w:ascii="Times New Roman" w:hAnsi="Times New Roman" w:cs="Times New Roman"/>
      <w:spacing w:val="20"/>
      <w:sz w:val="8"/>
      <w:szCs w:val="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42C3E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pacing w:val="20"/>
      <w:sz w:val="8"/>
      <w:szCs w:val="8"/>
    </w:rPr>
  </w:style>
  <w:style w:type="paragraph" w:customStyle="1" w:styleId="ConsPlusNormal">
    <w:name w:val="ConsPlusNormal"/>
    <w:rsid w:val="00142C3E"/>
    <w:pPr>
      <w:widowControl w:val="0"/>
      <w:autoSpaceDE w:val="0"/>
      <w:autoSpaceDN w:val="0"/>
      <w:spacing w:after="0" w:line="240" w:lineRule="auto"/>
    </w:pPr>
    <w:rPr>
      <w:rFonts w:ascii="Calibri" w:eastAsia="Arial Unicode MS" w:hAnsi="Calibri" w:cs="Calibri"/>
      <w:szCs w:val="20"/>
    </w:rPr>
  </w:style>
  <w:style w:type="paragraph" w:customStyle="1" w:styleId="ConsPlusTitle">
    <w:name w:val="ConsPlusTitle"/>
    <w:rsid w:val="00142C3E"/>
    <w:pPr>
      <w:widowControl w:val="0"/>
      <w:autoSpaceDE w:val="0"/>
      <w:autoSpaceDN w:val="0"/>
      <w:spacing w:after="0" w:line="240" w:lineRule="auto"/>
    </w:pPr>
    <w:rPr>
      <w:rFonts w:ascii="Calibri" w:eastAsia="Arial Unicode MS" w:hAnsi="Calibri" w:cs="Calibri"/>
      <w:b/>
      <w:szCs w:val="20"/>
    </w:rPr>
  </w:style>
  <w:style w:type="character" w:customStyle="1" w:styleId="215">
    <w:name w:val="Заголовок №2 + 15"/>
    <w:aliases w:val="5 pt"/>
    <w:basedOn w:val="2"/>
    <w:uiPriority w:val="99"/>
    <w:rsid w:val="00142C3E"/>
    <w:rPr>
      <w:sz w:val="31"/>
      <w:szCs w:val="31"/>
    </w:rPr>
  </w:style>
  <w:style w:type="character" w:customStyle="1" w:styleId="30">
    <w:name w:val="Заголовок №3"/>
    <w:basedOn w:val="3"/>
    <w:uiPriority w:val="99"/>
    <w:rsid w:val="00142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1535</Words>
  <Characters>8752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2023-06-30T05:52:00Z</dcterms:created>
  <dcterms:modified xsi:type="dcterms:W3CDTF">2023-07-06T12:34:00Z</dcterms:modified>
</cp:coreProperties>
</file>