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5" w:rsidRPr="00D91C25" w:rsidRDefault="00D91C25" w:rsidP="00D91C25">
      <w:pPr>
        <w:widowControl w:val="0"/>
        <w:autoSpaceDE w:val="0"/>
        <w:autoSpaceDN w:val="0"/>
        <w:adjustRightInd w:val="0"/>
        <w:spacing w:line="223" w:lineRule="auto"/>
        <w:jc w:val="center"/>
        <w:rPr>
          <w:b/>
          <w:bCs/>
          <w:kern w:val="2"/>
          <w:sz w:val="26"/>
          <w:szCs w:val="26"/>
        </w:rPr>
      </w:pPr>
      <w:r w:rsidRPr="00D91C25">
        <w:rPr>
          <w:b/>
          <w:bCs/>
          <w:kern w:val="2"/>
          <w:sz w:val="26"/>
          <w:szCs w:val="26"/>
        </w:rPr>
        <w:t>Калужская область  Людиновский район</w:t>
      </w:r>
    </w:p>
    <w:p w:rsidR="00D91C25" w:rsidRPr="00D91C25" w:rsidRDefault="00D91C25" w:rsidP="00D91C25">
      <w:pPr>
        <w:widowControl w:val="0"/>
        <w:autoSpaceDE w:val="0"/>
        <w:autoSpaceDN w:val="0"/>
        <w:adjustRightInd w:val="0"/>
        <w:spacing w:line="223" w:lineRule="auto"/>
        <w:jc w:val="center"/>
        <w:rPr>
          <w:b/>
          <w:bCs/>
          <w:kern w:val="2"/>
          <w:sz w:val="26"/>
          <w:szCs w:val="26"/>
        </w:rPr>
      </w:pPr>
      <w:r w:rsidRPr="00D91C25">
        <w:rPr>
          <w:b/>
          <w:bCs/>
          <w:kern w:val="2"/>
          <w:sz w:val="26"/>
          <w:szCs w:val="26"/>
        </w:rPr>
        <w:t>А Д М И Н И С Т Р А Ц И Я</w:t>
      </w:r>
    </w:p>
    <w:p w:rsidR="00D91C25" w:rsidRPr="00D91C25" w:rsidRDefault="00D91C25" w:rsidP="00D91C25">
      <w:pPr>
        <w:widowControl w:val="0"/>
        <w:autoSpaceDE w:val="0"/>
        <w:autoSpaceDN w:val="0"/>
        <w:adjustRightInd w:val="0"/>
        <w:spacing w:line="223" w:lineRule="auto"/>
        <w:jc w:val="center"/>
        <w:rPr>
          <w:b/>
          <w:bCs/>
          <w:kern w:val="2"/>
          <w:sz w:val="26"/>
          <w:szCs w:val="26"/>
        </w:rPr>
      </w:pPr>
      <w:r w:rsidRPr="00D91C25">
        <w:rPr>
          <w:b/>
          <w:bCs/>
          <w:kern w:val="2"/>
          <w:sz w:val="26"/>
          <w:szCs w:val="26"/>
        </w:rPr>
        <w:t xml:space="preserve">(исполнительно-распорядительный орган) </w:t>
      </w:r>
    </w:p>
    <w:p w:rsidR="00D91C25" w:rsidRPr="00D91C25" w:rsidRDefault="00D91C25" w:rsidP="00D91C25">
      <w:pPr>
        <w:widowControl w:val="0"/>
        <w:autoSpaceDE w:val="0"/>
        <w:autoSpaceDN w:val="0"/>
        <w:adjustRightInd w:val="0"/>
        <w:spacing w:line="223" w:lineRule="auto"/>
        <w:jc w:val="center"/>
        <w:rPr>
          <w:b/>
          <w:bCs/>
          <w:kern w:val="2"/>
          <w:sz w:val="26"/>
          <w:szCs w:val="26"/>
        </w:rPr>
      </w:pPr>
      <w:r w:rsidRPr="00D91C25">
        <w:rPr>
          <w:b/>
          <w:bCs/>
          <w:kern w:val="2"/>
          <w:sz w:val="26"/>
          <w:szCs w:val="26"/>
        </w:rPr>
        <w:t xml:space="preserve"> СЕЛЬСКОГО ПОСЕЛЕНИЯ «ДЕРЕВНЯ  ЗАБОЛОТЬЕ»</w:t>
      </w:r>
    </w:p>
    <w:p w:rsidR="00D91C25" w:rsidRPr="00D91C25" w:rsidRDefault="00D91C25" w:rsidP="00D91C25">
      <w:pPr>
        <w:widowControl w:val="0"/>
        <w:autoSpaceDE w:val="0"/>
        <w:autoSpaceDN w:val="0"/>
        <w:adjustRightInd w:val="0"/>
        <w:spacing w:line="223" w:lineRule="auto"/>
        <w:jc w:val="center"/>
        <w:rPr>
          <w:b/>
          <w:bCs/>
          <w:kern w:val="2"/>
          <w:sz w:val="26"/>
          <w:szCs w:val="26"/>
        </w:rPr>
      </w:pPr>
    </w:p>
    <w:p w:rsidR="00D91C25" w:rsidRPr="00D91C25" w:rsidRDefault="00D91C25" w:rsidP="00D91C25">
      <w:pPr>
        <w:spacing w:line="223" w:lineRule="auto"/>
        <w:jc w:val="center"/>
        <w:rPr>
          <w:b/>
          <w:kern w:val="2"/>
          <w:sz w:val="26"/>
          <w:szCs w:val="26"/>
        </w:rPr>
      </w:pPr>
      <w:r w:rsidRPr="00D91C25">
        <w:rPr>
          <w:b/>
          <w:kern w:val="2"/>
          <w:sz w:val="26"/>
          <w:szCs w:val="26"/>
        </w:rPr>
        <w:t>ПОСТАНОВЛЕНИЕ</w:t>
      </w:r>
    </w:p>
    <w:p w:rsidR="00D91C25" w:rsidRPr="00D91C25" w:rsidRDefault="00D91C25" w:rsidP="00D91C25">
      <w:pPr>
        <w:tabs>
          <w:tab w:val="left" w:pos="1537"/>
        </w:tabs>
        <w:spacing w:line="223" w:lineRule="auto"/>
        <w:rPr>
          <w:b/>
          <w:kern w:val="2"/>
          <w:sz w:val="26"/>
          <w:szCs w:val="26"/>
        </w:rPr>
      </w:pPr>
      <w:r w:rsidRPr="00D91C25">
        <w:rPr>
          <w:b/>
          <w:kern w:val="2"/>
          <w:sz w:val="26"/>
          <w:szCs w:val="26"/>
        </w:rPr>
        <w:tab/>
      </w:r>
    </w:p>
    <w:p w:rsidR="00D91C25" w:rsidRPr="00D91C25" w:rsidRDefault="00D91C25" w:rsidP="00D91C25">
      <w:pPr>
        <w:tabs>
          <w:tab w:val="left" w:pos="1537"/>
        </w:tabs>
        <w:spacing w:line="223" w:lineRule="auto"/>
        <w:rPr>
          <w:b/>
          <w:kern w:val="2"/>
          <w:sz w:val="26"/>
          <w:szCs w:val="26"/>
        </w:rPr>
      </w:pPr>
      <w:r w:rsidRPr="00D91C25">
        <w:rPr>
          <w:b/>
          <w:kern w:val="2"/>
          <w:sz w:val="26"/>
          <w:szCs w:val="26"/>
        </w:rPr>
        <w:t xml:space="preserve">         от 20 июня 2023 г                                                                                №  </w:t>
      </w:r>
      <w:r w:rsidR="00476F8A">
        <w:rPr>
          <w:b/>
          <w:kern w:val="2"/>
          <w:sz w:val="26"/>
          <w:szCs w:val="26"/>
        </w:rPr>
        <w:t>19</w:t>
      </w:r>
    </w:p>
    <w:p w:rsidR="00E41749" w:rsidRPr="00D91C25" w:rsidRDefault="00E41749" w:rsidP="00063698">
      <w:pPr>
        <w:autoSpaceDE w:val="0"/>
        <w:autoSpaceDN w:val="0"/>
        <w:adjustRightInd w:val="0"/>
        <w:jc w:val="center"/>
        <w:rPr>
          <w:b/>
          <w:bCs/>
          <w:kern w:val="2"/>
          <w:sz w:val="26"/>
          <w:szCs w:val="26"/>
        </w:rPr>
      </w:pPr>
    </w:p>
    <w:p w:rsidR="00E41749" w:rsidRPr="00D91C25" w:rsidRDefault="00912189" w:rsidP="009E5D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1C25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 УТВЕРЖДЕНИИ </w:t>
      </w:r>
      <w:r w:rsidRPr="00D91C25">
        <w:rPr>
          <w:rFonts w:ascii="Times New Roman" w:hAnsi="Times New Roman" w:cs="Times New Roman"/>
          <w:sz w:val="24"/>
          <w:szCs w:val="24"/>
        </w:rPr>
        <w:t>ПОЛОЖЕНИЯ О ПОРЯДКЕ ОПОВЕЩЕНИЯ</w:t>
      </w:r>
      <w:r w:rsidR="002E256A" w:rsidRPr="00D91C25">
        <w:rPr>
          <w:rFonts w:ascii="Times New Roman" w:hAnsi="Times New Roman" w:cs="Times New Roman"/>
          <w:sz w:val="24"/>
          <w:szCs w:val="24"/>
        </w:rPr>
        <w:br/>
      </w:r>
      <w:r w:rsidRPr="00D91C25">
        <w:rPr>
          <w:rFonts w:ascii="Times New Roman" w:hAnsi="Times New Roman" w:cs="Times New Roman"/>
          <w:sz w:val="24"/>
          <w:szCs w:val="24"/>
        </w:rPr>
        <w:t xml:space="preserve">И ИНФОРМИРОВАНИЯ НАСЕЛЕНИЯ ОБ </w:t>
      </w:r>
      <w:r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ОПАСНОСТЯХ, ВОЗНИКАЮЩИХ ПРИ ВОЕННЫХ КОНФЛИКТАХ ИЛИ ВСЛЕДСТВИЕ ЭТИХ КОНФЛИКТОВ, А ТАКЖЕ ПРИ ЧР</w:t>
      </w:r>
      <w:r w:rsidR="002E256A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ЕЗВЫЧАЙНЫХ СИТУАЦИЯХ ПРИРОДНОГО</w:t>
      </w:r>
      <w:r w:rsidR="002E256A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ТЕХНОГЕННОГО ХАРАКТЕРА, НА ТЕРРИТОРИ</w:t>
      </w:r>
      <w:r w:rsidR="007650FB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МУНИЦИПАЛЬНОГО ОБРАЗОВАНИЯ</w:t>
      </w:r>
      <w:r w:rsidR="009E184D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СП «ДЕРЕВНЯ </w:t>
      </w:r>
      <w:r w:rsid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ЗАБОЛОТЬЕ</w:t>
      </w:r>
      <w:r w:rsidR="009E184D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</w:p>
    <w:p w:rsidR="009E5D9E" w:rsidRPr="00D91C25" w:rsidRDefault="009E5D9E" w:rsidP="00063698">
      <w:pPr>
        <w:autoSpaceDE w:val="0"/>
        <w:autoSpaceDN w:val="0"/>
        <w:adjustRightInd w:val="0"/>
        <w:ind w:firstLine="709"/>
        <w:jc w:val="both"/>
      </w:pPr>
    </w:p>
    <w:p w:rsidR="00E41749" w:rsidRPr="00D91C25" w:rsidRDefault="00E41749" w:rsidP="00063698">
      <w:pPr>
        <w:autoSpaceDE w:val="0"/>
        <w:autoSpaceDN w:val="0"/>
        <w:adjustRightInd w:val="0"/>
        <w:ind w:firstLine="709"/>
        <w:jc w:val="both"/>
      </w:pPr>
      <w:r w:rsidRPr="00D91C25">
        <w:t xml:space="preserve">В соответствии </w:t>
      </w:r>
      <w:r w:rsidR="008552DC" w:rsidRPr="00D91C25">
        <w:t>с</w:t>
      </w:r>
      <w:r w:rsidR="00912189" w:rsidRPr="00D91C25">
        <w:t xml:space="preserve"> Федеральным законом от 21 декабря 1994 года </w:t>
      </w:r>
      <w:r w:rsidR="00912189" w:rsidRPr="00D91C25">
        <w:br/>
        <w:t>№ 68-ФЗ «</w:t>
      </w:r>
      <w:r w:rsidR="00912189" w:rsidRPr="00D91C25">
        <w:rPr>
          <w:rFonts w:eastAsiaTheme="minorHAnsi"/>
          <w:lang w:eastAsia="en-US"/>
        </w:rPr>
        <w:t>О защите населения и территорий от чрезвычайных ситуаций природного и техногенного характера», Федеральным законом от</w:t>
      </w:r>
      <w:r w:rsidR="00912189" w:rsidRPr="00D91C25">
        <w:rPr>
          <w:rFonts w:eastAsiaTheme="minorHAnsi"/>
          <w:lang w:eastAsia="en-US"/>
        </w:rPr>
        <w:br/>
        <w:t>12 февраля 1998 года № 28-ФЗ «О гражданской обороне»,</w:t>
      </w:r>
      <w:r w:rsidR="000B784E" w:rsidRPr="00D91C25">
        <w:rPr>
          <w:rFonts w:eastAsiaTheme="minorHAnsi"/>
          <w:lang w:eastAsia="en-US"/>
        </w:rPr>
        <w:t xml:space="preserve"> Федеральн</w:t>
      </w:r>
      <w:r w:rsidR="00912189" w:rsidRPr="00D91C25">
        <w:rPr>
          <w:rFonts w:eastAsiaTheme="minorHAnsi"/>
          <w:lang w:eastAsia="en-US"/>
        </w:rPr>
        <w:t>ым</w:t>
      </w:r>
      <w:r w:rsidR="000B784E" w:rsidRPr="00D91C25">
        <w:rPr>
          <w:rFonts w:eastAsiaTheme="minorHAnsi"/>
          <w:lang w:eastAsia="en-US"/>
        </w:rPr>
        <w:t xml:space="preserve"> закон</w:t>
      </w:r>
      <w:r w:rsidR="00912189" w:rsidRPr="00D91C25">
        <w:rPr>
          <w:rFonts w:eastAsiaTheme="minorHAnsi"/>
          <w:lang w:eastAsia="en-US"/>
        </w:rPr>
        <w:t>ом</w:t>
      </w:r>
      <w:r w:rsidR="000B784E" w:rsidRPr="00D91C25">
        <w:rPr>
          <w:rFonts w:eastAsiaTheme="minorHAnsi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912189" w:rsidRPr="00D91C25">
        <w:rPr>
          <w:rFonts w:eastAsiaTheme="minorHAnsi"/>
          <w:lang w:eastAsia="en-US"/>
        </w:rPr>
        <w:t xml:space="preserve">, </w:t>
      </w:r>
      <w:r w:rsidR="00912189" w:rsidRPr="00D91C25">
        <w:rPr>
          <w:rFonts w:eastAsiaTheme="minorHAnsi"/>
          <w:lang w:eastAsia="en-US"/>
        </w:rPr>
        <w:br/>
      </w:r>
      <w:r w:rsidRPr="00D91C25">
        <w:t>Устав</w:t>
      </w:r>
      <w:r w:rsidR="009E184D" w:rsidRPr="00D91C25">
        <w:t>ом</w:t>
      </w:r>
      <w:r w:rsidRPr="00D91C25">
        <w:t xml:space="preserve"> </w:t>
      </w:r>
      <w:r w:rsidR="009E184D" w:rsidRPr="00D91C25">
        <w:t xml:space="preserve">сельского поселения «Деревня </w:t>
      </w:r>
      <w:r w:rsidR="00D91C25">
        <w:t>Заболотье</w:t>
      </w:r>
      <w:r w:rsidR="009E184D" w:rsidRPr="00D91C25">
        <w:t>», постановил:</w:t>
      </w:r>
      <w:r w:rsidRPr="00D91C25">
        <w:t xml:space="preserve"> </w:t>
      </w:r>
    </w:p>
    <w:p w:rsidR="00E41749" w:rsidRPr="00D91C25" w:rsidRDefault="00E41749" w:rsidP="00063698">
      <w:pPr>
        <w:autoSpaceDE w:val="0"/>
        <w:autoSpaceDN w:val="0"/>
        <w:adjustRightInd w:val="0"/>
        <w:ind w:firstLine="709"/>
        <w:jc w:val="both"/>
      </w:pPr>
      <w:r w:rsidRPr="00D91C25">
        <w:t xml:space="preserve">1. Утвердить прилагаемое Положение </w:t>
      </w:r>
      <w:r w:rsidR="00174C8B" w:rsidRPr="00D91C25">
        <w:t xml:space="preserve">о </w:t>
      </w:r>
      <w:r w:rsidR="00912189" w:rsidRPr="00D91C25">
        <w:t xml:space="preserve">порядке оповещения и информирования населения об </w:t>
      </w:r>
      <w:r w:rsidR="00912189" w:rsidRPr="00D91C25">
        <w:rPr>
          <w:rFonts w:eastAsiaTheme="minorHAnsi"/>
          <w:bCs/>
          <w:lang w:eastAsia="en-US"/>
        </w:rPr>
        <w:t xml:space="preserve">опасностях, возникающих при военных конфликтах или вследствие этих конфликтов, а также при чрезвычайных ситуациях природного </w:t>
      </w:r>
      <w:r w:rsidR="00912189" w:rsidRPr="00D91C25">
        <w:t xml:space="preserve">и техногенного характера, на </w:t>
      </w:r>
      <w:r w:rsidR="009E184D" w:rsidRPr="00D91C25">
        <w:t xml:space="preserve">территории </w:t>
      </w:r>
      <w:r w:rsidR="007650FB" w:rsidRPr="00D91C25">
        <w:t xml:space="preserve">муниципального образования </w:t>
      </w:r>
      <w:r w:rsidR="009E184D" w:rsidRPr="00D91C25">
        <w:t xml:space="preserve">СП «Деревня </w:t>
      </w:r>
      <w:r w:rsidR="00D91C25">
        <w:t>Заболотье</w:t>
      </w:r>
      <w:r w:rsidR="009E184D" w:rsidRPr="00D91C25">
        <w:t>»</w:t>
      </w:r>
      <w:r w:rsidRPr="00D91C25">
        <w:t>.</w:t>
      </w:r>
    </w:p>
    <w:p w:rsidR="00E41749" w:rsidRPr="00D91C25" w:rsidRDefault="00E41749" w:rsidP="00063698">
      <w:pPr>
        <w:autoSpaceDE w:val="0"/>
        <w:autoSpaceDN w:val="0"/>
        <w:adjustRightInd w:val="0"/>
        <w:ind w:firstLine="709"/>
        <w:jc w:val="both"/>
      </w:pPr>
      <w:r w:rsidRPr="00D91C25">
        <w:t xml:space="preserve">2. Настоящее решение вступает в силу после </w:t>
      </w:r>
      <w:r w:rsidR="008E3B6E" w:rsidRPr="00D91C25">
        <w:t xml:space="preserve">дня </w:t>
      </w:r>
      <w:r w:rsidRPr="00D91C25">
        <w:t>его официального опубликования.</w:t>
      </w:r>
    </w:p>
    <w:p w:rsidR="00E41749" w:rsidRPr="00D91C25" w:rsidRDefault="00E41749" w:rsidP="00063698">
      <w:pPr>
        <w:autoSpaceDE w:val="0"/>
        <w:autoSpaceDN w:val="0"/>
        <w:adjustRightInd w:val="0"/>
        <w:ind w:firstLine="540"/>
        <w:jc w:val="both"/>
        <w:rPr>
          <w:kern w:val="2"/>
        </w:rPr>
      </w:pPr>
    </w:p>
    <w:tbl>
      <w:tblPr>
        <w:tblW w:w="14511" w:type="dxa"/>
        <w:tblLook w:val="04A0"/>
      </w:tblPr>
      <w:tblGrid>
        <w:gridCol w:w="9648"/>
        <w:gridCol w:w="4863"/>
      </w:tblGrid>
      <w:tr w:rsidR="00727EC0" w:rsidRPr="00D91C25" w:rsidTr="00D91C25">
        <w:tc>
          <w:tcPr>
            <w:tcW w:w="9648" w:type="dxa"/>
          </w:tcPr>
          <w:p w:rsid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E41749" w:rsidRPr="00744EE7" w:rsidRDefault="00D91C25" w:rsidP="009E184D">
            <w:pPr>
              <w:autoSpaceDE w:val="0"/>
              <w:autoSpaceDN w:val="0"/>
              <w:adjustRightInd w:val="0"/>
              <w:jc w:val="both"/>
              <w:rPr>
                <w:b/>
                <w:kern w:val="2"/>
              </w:rPr>
            </w:pPr>
            <w:r w:rsidRPr="00744EE7">
              <w:rPr>
                <w:b/>
                <w:kern w:val="2"/>
              </w:rPr>
              <w:t>Глава администрации</w:t>
            </w:r>
          </w:p>
          <w:p w:rsidR="00D91C25" w:rsidRPr="00D91C25" w:rsidRDefault="00D91C25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EE7">
              <w:rPr>
                <w:b/>
                <w:kern w:val="2"/>
              </w:rPr>
              <w:t xml:space="preserve">СП «Деревня Заболотье»                                                        В.П.Соколов  </w:t>
            </w:r>
            <w:r>
              <w:rPr>
                <w:kern w:val="2"/>
              </w:rPr>
              <w:t xml:space="preserve">                     </w:t>
            </w:r>
          </w:p>
        </w:tc>
        <w:tc>
          <w:tcPr>
            <w:tcW w:w="4863" w:type="dxa"/>
          </w:tcPr>
          <w:p w:rsidR="009E184D" w:rsidRPr="00D91C25" w:rsidRDefault="009E184D" w:rsidP="009E184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E41749" w:rsidRPr="00D91C25" w:rsidRDefault="00E41749" w:rsidP="0006369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</w:tbl>
    <w:p w:rsidR="00E41749" w:rsidRPr="00D91C25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  <w:sectPr w:rsidR="00E41749" w:rsidRPr="00D91C25" w:rsidSect="002C140A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53" w:type="dxa"/>
        <w:tblLook w:val="00A0"/>
      </w:tblPr>
      <w:tblGrid>
        <w:gridCol w:w="3933"/>
      </w:tblGrid>
      <w:tr w:rsidR="00727EC0" w:rsidRPr="00744EE7" w:rsidTr="00D20905">
        <w:trPr>
          <w:jc w:val="right"/>
        </w:trPr>
        <w:tc>
          <w:tcPr>
            <w:tcW w:w="3933" w:type="dxa"/>
          </w:tcPr>
          <w:p w:rsidR="00E41749" w:rsidRPr="00744EE7" w:rsidRDefault="00E41749" w:rsidP="00D91C25">
            <w:pPr>
              <w:jc w:val="right"/>
              <w:rPr>
                <w:kern w:val="2"/>
              </w:rPr>
            </w:pPr>
            <w:r w:rsidRPr="00744EE7">
              <w:rPr>
                <w:kern w:val="2"/>
                <w:sz w:val="22"/>
                <w:szCs w:val="22"/>
              </w:rPr>
              <w:lastRenderedPageBreak/>
              <w:t>УТВЕРЖДЕНО</w:t>
            </w:r>
          </w:p>
          <w:p w:rsidR="00E41749" w:rsidRPr="00744EE7" w:rsidRDefault="009E184D" w:rsidP="00D91C25">
            <w:pPr>
              <w:jc w:val="right"/>
              <w:rPr>
                <w:kern w:val="2"/>
              </w:rPr>
            </w:pPr>
            <w:r w:rsidRPr="00744EE7">
              <w:rPr>
                <w:kern w:val="2"/>
                <w:sz w:val="22"/>
                <w:szCs w:val="22"/>
              </w:rPr>
              <w:t xml:space="preserve">Постановлением администрации СП «Деревня </w:t>
            </w:r>
            <w:r w:rsidR="00D91C25" w:rsidRPr="00744EE7">
              <w:rPr>
                <w:kern w:val="2"/>
                <w:sz w:val="22"/>
                <w:szCs w:val="22"/>
              </w:rPr>
              <w:t>Заболотье</w:t>
            </w:r>
            <w:r w:rsidRPr="00744EE7">
              <w:rPr>
                <w:kern w:val="2"/>
                <w:sz w:val="22"/>
                <w:szCs w:val="22"/>
              </w:rPr>
              <w:t>»</w:t>
            </w:r>
          </w:p>
          <w:p w:rsidR="00E41749" w:rsidRPr="00744EE7" w:rsidRDefault="00D20905" w:rsidP="00D91C25">
            <w:pPr>
              <w:jc w:val="right"/>
            </w:pPr>
            <w:r w:rsidRPr="00744EE7">
              <w:rPr>
                <w:kern w:val="2"/>
                <w:sz w:val="22"/>
                <w:szCs w:val="22"/>
              </w:rPr>
              <w:t>от «</w:t>
            </w:r>
            <w:r w:rsidR="00D91C25" w:rsidRPr="00744EE7">
              <w:rPr>
                <w:kern w:val="2"/>
                <w:sz w:val="22"/>
                <w:szCs w:val="22"/>
              </w:rPr>
              <w:t xml:space="preserve"> 20 </w:t>
            </w:r>
            <w:r w:rsidRPr="00744EE7">
              <w:rPr>
                <w:kern w:val="2"/>
                <w:sz w:val="22"/>
                <w:szCs w:val="22"/>
              </w:rPr>
              <w:t xml:space="preserve">» </w:t>
            </w:r>
            <w:r w:rsidR="00D91C25" w:rsidRPr="00744EE7">
              <w:rPr>
                <w:kern w:val="2"/>
                <w:sz w:val="22"/>
                <w:szCs w:val="22"/>
              </w:rPr>
              <w:t xml:space="preserve">июня </w:t>
            </w:r>
            <w:r w:rsidRPr="00744EE7">
              <w:rPr>
                <w:kern w:val="2"/>
                <w:sz w:val="22"/>
                <w:szCs w:val="22"/>
              </w:rPr>
              <w:t xml:space="preserve"> 20</w:t>
            </w:r>
            <w:r w:rsidR="00D91C25" w:rsidRPr="00744EE7">
              <w:rPr>
                <w:kern w:val="2"/>
                <w:sz w:val="22"/>
                <w:szCs w:val="22"/>
              </w:rPr>
              <w:t>23</w:t>
            </w:r>
            <w:r w:rsidR="00C13973" w:rsidRPr="00744EE7">
              <w:rPr>
                <w:kern w:val="2"/>
                <w:sz w:val="22"/>
                <w:szCs w:val="22"/>
              </w:rPr>
              <w:t xml:space="preserve"> года </w:t>
            </w:r>
            <w:r w:rsidRPr="00744EE7">
              <w:rPr>
                <w:kern w:val="2"/>
                <w:sz w:val="22"/>
                <w:szCs w:val="22"/>
              </w:rPr>
              <w:t xml:space="preserve">№ </w:t>
            </w:r>
            <w:r w:rsidR="00476F8A">
              <w:rPr>
                <w:kern w:val="2"/>
                <w:sz w:val="22"/>
                <w:szCs w:val="22"/>
              </w:rPr>
              <w:t>19</w:t>
            </w:r>
          </w:p>
        </w:tc>
      </w:tr>
    </w:tbl>
    <w:p w:rsidR="00E41749" w:rsidRPr="00D91C25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7EC0" w:rsidRPr="00D91C25" w:rsidRDefault="00727EC0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1749" w:rsidRPr="00D91C25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sz w:val="24"/>
          <w:szCs w:val="24"/>
        </w:rPr>
        <w:t>ПОЛОЖЕНИЕ</w:t>
      </w:r>
    </w:p>
    <w:p w:rsidR="007650FB" w:rsidRPr="00D91C25" w:rsidRDefault="007650FB" w:rsidP="00A639AE">
      <w:pPr>
        <w:pStyle w:val="ConsPlusNormal"/>
        <w:widowControl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91C25">
        <w:rPr>
          <w:rFonts w:ascii="Times New Roman" w:hAnsi="Times New Roman" w:cs="Times New Roman"/>
          <w:b/>
          <w:sz w:val="24"/>
          <w:szCs w:val="24"/>
        </w:rPr>
        <w:t xml:space="preserve">О ПОРЯДКЕ ОПОВЕЩЕНИЯ И ИНФОРМИРОВАНИЯ НАСЕЛЕНИЯ ОБ </w:t>
      </w:r>
      <w:r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ОПАСНОСТЯХ, ВОЗНИКАЮЩИХ ПРИ ВОЕННЫХ КОНФЛИКТАХ </w:t>
      </w:r>
      <w:r w:rsidR="00480C12"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ИЛИ ВСЛЕДСТВИЕ ЭТИХ КОНФЛИКТОВ,</w:t>
      </w:r>
      <w:r w:rsidR="00480C12"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</w:r>
      <w:r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 ТАКЖЕ ПРИ ЧР</w:t>
      </w:r>
      <w:r w:rsidR="00480C12"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ЕЗВЫЧАЙНЫХ СИТУАЦИЯХ ПРИРОДНОГО</w:t>
      </w:r>
      <w:r w:rsidR="00480C12"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</w:r>
      <w:r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ТЕХНОГЕННОГО ХАРАКТЕРА, НА ТЕРРИТОРИИ МУНИЦИПАЛЬНОГО ОБРАЗОВАНИЯ</w:t>
      </w:r>
      <w:r w:rsidR="009E184D"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СП «ДЕРЕВНЯ </w:t>
      </w:r>
      <w:r w:rsid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ЗАБОЛОТЬЕ</w:t>
      </w:r>
      <w:r w:rsidR="009E184D" w:rsidRPr="00D91C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7650FB" w:rsidRPr="00D91C25" w:rsidRDefault="00C17B93" w:rsidP="00A639AE">
      <w:pPr>
        <w:pStyle w:val="ConsPlusNormal"/>
        <w:widowControl/>
        <w:jc w:val="center"/>
        <w:outlineLvl w:val="1"/>
        <w:rPr>
          <w:rFonts w:ascii="Times New Roman" w:hAnsi="Times New Roman" w:cs="Times New Roman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i/>
          <w:kern w:val="2"/>
          <w:sz w:val="24"/>
          <w:szCs w:val="24"/>
        </w:rPr>
        <w:t xml:space="preserve">                         </w:t>
      </w:r>
    </w:p>
    <w:p w:rsidR="000B0AD4" w:rsidRPr="00D91C25" w:rsidRDefault="003D0907" w:rsidP="007650F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91C25">
        <w:rPr>
          <w:rFonts w:ascii="Times New Roman" w:hAnsi="Times New Roman" w:cs="Times New Roman"/>
          <w:sz w:val="24"/>
          <w:szCs w:val="24"/>
        </w:rPr>
        <w:t>1.</w:t>
      </w:r>
      <w:r w:rsidR="000B784E" w:rsidRPr="00D91C25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E41749" w:rsidRPr="00D91C2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D91C25">
        <w:rPr>
          <w:rFonts w:ascii="Times New Roman" w:hAnsi="Times New Roman" w:cs="Times New Roman"/>
          <w:sz w:val="24"/>
          <w:szCs w:val="24"/>
        </w:rPr>
        <w:t>определяет</w:t>
      </w:r>
      <w:r w:rsidR="00D91C25">
        <w:rPr>
          <w:rFonts w:ascii="Times New Roman" w:hAnsi="Times New Roman" w:cs="Times New Roman"/>
          <w:sz w:val="24"/>
          <w:szCs w:val="24"/>
        </w:rPr>
        <w:t xml:space="preserve"> </w:t>
      </w:r>
      <w:r w:rsidR="007650FB" w:rsidRPr="00D91C25">
        <w:rPr>
          <w:rFonts w:ascii="Times New Roman" w:hAnsi="Times New Roman" w:cs="Times New Roman"/>
          <w:sz w:val="24"/>
          <w:szCs w:val="24"/>
        </w:rPr>
        <w:t xml:space="preserve">порядок оповещения и информирования населения об </w:t>
      </w:r>
      <w:r w:rsidR="007650FB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на территории</w:t>
      </w:r>
      <w:r w:rsidR="009E184D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930B2B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</w:t>
      </w:r>
      <w:r w:rsidR="009E184D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СП «Деревня </w:t>
      </w:r>
      <w:r w:rsid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Заболотье</w:t>
      </w:r>
      <w:r w:rsidR="009E184D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7C1E6C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(далее – муниципальное образование).</w:t>
      </w:r>
    </w:p>
    <w:p w:rsidR="00B0641E" w:rsidRPr="00D91C25" w:rsidRDefault="007650FB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hAnsi="Times New Roman" w:cs="Times New Roman"/>
          <w:sz w:val="24"/>
          <w:szCs w:val="24"/>
        </w:rPr>
        <w:t xml:space="preserve">2. </w:t>
      </w:r>
      <w:r w:rsidR="00B0641E" w:rsidRPr="00D91C25">
        <w:rPr>
          <w:rFonts w:ascii="Times New Roman" w:hAnsi="Times New Roman" w:cs="Times New Roman"/>
          <w:sz w:val="24"/>
          <w:szCs w:val="24"/>
        </w:rPr>
        <w:t xml:space="preserve">Оповещение населения об </w:t>
      </w:r>
      <w:r w:rsidR="00B0641E"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оповещение), осуществляется посредством д</w:t>
      </w:r>
      <w:r w:rsidR="00B0641E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оведения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="00C43B94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экстренная информация)</w:t>
      </w:r>
      <w:r w:rsidR="00B0641E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Оповещение осуществляется</w:t>
      </w:r>
      <w:r w:rsidR="00EA11ED" w:rsidRPr="00D91C25">
        <w:rPr>
          <w:rStyle w:val="a5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1) с использованием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система оповещения);</w:t>
      </w:r>
    </w:p>
    <w:p w:rsidR="00744EE7" w:rsidRDefault="00B0641E" w:rsidP="00744EE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посредством размещения </w:t>
      </w:r>
      <w:r w:rsidR="00EA11ED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информации, указанной в пункте 2 настоящего Положения,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сайте в информационно-телекоммуникационной сети «Интернет» по адресу: </w:t>
      </w:r>
      <w:hyperlink r:id="rId8" w:history="1">
        <w:r w:rsidR="00744EE7" w:rsidRPr="0036294E">
          <w:rPr>
            <w:rStyle w:val="ac"/>
            <w:rFonts w:ascii="Times New Roman" w:eastAsiaTheme="minorHAnsi" w:hAnsi="Times New Roman" w:cs="Times New Roman"/>
            <w:sz w:val="24"/>
            <w:szCs w:val="24"/>
            <w:lang w:eastAsia="en-US"/>
          </w:rPr>
          <w:t>https://admzabolotye.ru/</w:t>
        </w:r>
      </w:hyperlink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3) посредством организации выпуска в эфир и опубликования в средствах массовой информации сигналов оповещения и (или) экстренной информации;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4) посредством подомового обхода;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5) посредством установки информационных конструкций.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Информирование населения </w:t>
      </w:r>
      <w:r w:rsidRPr="00D91C25">
        <w:rPr>
          <w:rFonts w:ascii="Times New Roman" w:hAnsi="Times New Roman" w:cs="Times New Roman"/>
          <w:sz w:val="24"/>
          <w:szCs w:val="24"/>
        </w:rPr>
        <w:t xml:space="preserve">об </w:t>
      </w:r>
      <w:r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информирование), осуществляется посредством 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5. Информирование осуществляется</w:t>
      </w:r>
      <w:r w:rsidR="0008585D" w:rsidRPr="00D91C25">
        <w:rPr>
          <w:rStyle w:val="a5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3"/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1) посредством размещения </w:t>
      </w:r>
      <w:r w:rsidR="00EA11ED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информации, указанной в пункте 4 настоящего Положения, 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сайте в информационно-телекоммуникационной сети «Интернет» по адресу</w:t>
      </w:r>
      <w:r w:rsidR="00744EE7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44EE7" w:rsidRPr="0036294E">
          <w:rPr>
            <w:rStyle w:val="ac"/>
            <w:rFonts w:ascii="Times New Roman" w:eastAsiaTheme="minorHAnsi" w:hAnsi="Times New Roman" w:cs="Times New Roman"/>
            <w:sz w:val="24"/>
            <w:szCs w:val="24"/>
            <w:lang w:eastAsia="en-US"/>
          </w:rPr>
          <w:t>https://admzabolotye.ru/</w:t>
        </w:r>
      </w:hyperlink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посредством опубликования </w:t>
      </w:r>
      <w:r w:rsidR="00EA11ED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информации, указанной в пункте 4 настоящего Положения, </w:t>
      </w:r>
      <w:r w:rsidR="00D32978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средствах массовой информации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0641E" w:rsidRPr="00D91C25" w:rsidRDefault="00B0641E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посредством </w:t>
      </w:r>
      <w:r w:rsidR="00C43B94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установки информационных конструкций</w:t>
      </w:r>
      <w:r w:rsidR="00FD5102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D5102" w:rsidRPr="00D91C25" w:rsidRDefault="00FD5102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4) посредством проведения встреч с населением.</w:t>
      </w:r>
    </w:p>
    <w:p w:rsidR="00FD5102" w:rsidRPr="00D91C25" w:rsidRDefault="00FD5102" w:rsidP="00B0641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6. Оповещение должно осуществляться с учетом необходимости обеспечения незамедлительного, достоверного и полного доведения до населения сигналов оповещения и экстренн</w:t>
      </w:r>
      <w:r w:rsidR="00C43B94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ойинформации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D5102" w:rsidRPr="00D91C25" w:rsidRDefault="00FD5102" w:rsidP="00FD510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должно осуществляться с учетом своевременного и полного доведения до населения информации об опасностях</w:t>
      </w:r>
      <w:r w:rsidR="00CD6996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D91C2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возникающих при военных конфликтах или вследствие этих конфликтов, а также при чрезвычайных ситуациях природного и техногенного характера, а в части проведения пропаганды 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безопасности, – с учетом планового характера и максимальной доступности соответствующей информации для населения.</w:t>
      </w:r>
    </w:p>
    <w:p w:rsidR="00930B2B" w:rsidRPr="00D91C25" w:rsidRDefault="00FD5102" w:rsidP="00930B2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9E184D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650FB" w:rsidRPr="00D91C25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</w:t>
      </w:r>
      <w:r w:rsidR="009E184D" w:rsidRPr="00D91C25">
        <w:rPr>
          <w:rFonts w:ascii="Times New Roman" w:hAnsi="Times New Roman" w:cs="Times New Roman"/>
          <w:sz w:val="24"/>
          <w:szCs w:val="24"/>
        </w:rPr>
        <w:t xml:space="preserve"> </w:t>
      </w:r>
      <w:r w:rsidR="007650FB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создает и поддерживает в состоянии постоянной готовности к использованию 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систему оповещения.</w:t>
      </w:r>
    </w:p>
    <w:p w:rsidR="00930B2B" w:rsidRPr="00D91C25" w:rsidRDefault="00FD5102" w:rsidP="00930B2B">
      <w:pPr>
        <w:pStyle w:val="ae"/>
        <w:ind w:firstLine="709"/>
        <w:jc w:val="both"/>
        <w:rPr>
          <w:rFonts w:eastAsiaTheme="minorHAnsi"/>
          <w:lang w:eastAsia="en-US"/>
        </w:rPr>
      </w:pPr>
      <w:r w:rsidRPr="00D91C25">
        <w:rPr>
          <w:rFonts w:eastAsiaTheme="minorHAnsi"/>
          <w:lang w:eastAsia="en-US"/>
        </w:rPr>
        <w:t>8</w:t>
      </w:r>
      <w:r w:rsidR="00930B2B" w:rsidRPr="00D91C25">
        <w:rPr>
          <w:rFonts w:eastAsiaTheme="minorHAnsi"/>
          <w:lang w:eastAsia="en-US"/>
        </w:rPr>
        <w:t>. В целях создания, обеспечения и поддержания в состоянии постоянной готовности к использованию системы оповещения администрация:</w:t>
      </w:r>
    </w:p>
    <w:p w:rsidR="00930B2B" w:rsidRPr="00D91C25" w:rsidRDefault="001A0CB0" w:rsidP="00930B2B">
      <w:pPr>
        <w:pStyle w:val="ae"/>
        <w:ind w:firstLine="709"/>
        <w:jc w:val="both"/>
        <w:rPr>
          <w:rFonts w:eastAsiaTheme="minorHAnsi"/>
          <w:lang w:eastAsia="en-US"/>
        </w:rPr>
      </w:pPr>
      <w:r w:rsidRPr="00D91C25">
        <w:rPr>
          <w:rFonts w:eastAsiaTheme="minorHAnsi"/>
          <w:lang w:eastAsia="en-US"/>
        </w:rPr>
        <w:t xml:space="preserve">1) </w:t>
      </w:r>
      <w:r w:rsidR="00930B2B" w:rsidRPr="00D91C25">
        <w:rPr>
          <w:rFonts w:eastAsiaTheme="minorHAnsi"/>
          <w:lang w:eastAsia="en-US"/>
        </w:rPr>
        <w:t>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930B2B" w:rsidRPr="00D91C25" w:rsidRDefault="001A0CB0" w:rsidP="00930B2B">
      <w:pPr>
        <w:pStyle w:val="ae"/>
        <w:ind w:firstLine="709"/>
        <w:jc w:val="both"/>
        <w:rPr>
          <w:rFonts w:eastAsiaTheme="minorHAnsi"/>
          <w:lang w:eastAsia="en-US"/>
        </w:rPr>
      </w:pPr>
      <w:r w:rsidRPr="00D91C25">
        <w:rPr>
          <w:rFonts w:eastAsiaTheme="minorHAnsi"/>
          <w:lang w:eastAsia="en-US"/>
        </w:rPr>
        <w:t xml:space="preserve">2) </w:t>
      </w:r>
      <w:r w:rsidR="00930B2B" w:rsidRPr="00D91C25">
        <w:rPr>
          <w:rFonts w:eastAsiaTheme="minorHAnsi"/>
          <w:lang w:eastAsia="en-US"/>
        </w:rPr>
        <w:t xml:space="preserve">обеспечивает </w:t>
      </w:r>
      <w:r w:rsidR="009E184D" w:rsidRPr="00D91C25">
        <w:rPr>
          <w:rFonts w:eastAsiaTheme="minorHAnsi"/>
          <w:lang w:eastAsia="en-US"/>
        </w:rPr>
        <w:t>взаимодействие с организациями</w:t>
      </w:r>
      <w:r w:rsidR="00930B2B" w:rsidRPr="00D91C25">
        <w:rPr>
          <w:rFonts w:eastAsiaTheme="minorHAnsi"/>
          <w:lang w:eastAsia="en-US"/>
        </w:rPr>
        <w:t xml:space="preserve"> для ввода сигналов оповещения и речевой информации в программы вещания;</w:t>
      </w:r>
    </w:p>
    <w:p w:rsidR="00930B2B" w:rsidRPr="00D91C25" w:rsidRDefault="001A0CB0" w:rsidP="00930B2B">
      <w:pPr>
        <w:pStyle w:val="ae"/>
        <w:ind w:firstLine="709"/>
        <w:jc w:val="both"/>
        <w:rPr>
          <w:rFonts w:eastAsiaTheme="minorHAnsi"/>
          <w:lang w:eastAsia="en-US"/>
        </w:rPr>
      </w:pPr>
      <w:r w:rsidRPr="00D91C25">
        <w:rPr>
          <w:rFonts w:eastAsiaTheme="minorHAnsi"/>
          <w:lang w:eastAsia="en-US"/>
        </w:rPr>
        <w:t xml:space="preserve">3) </w:t>
      </w:r>
      <w:r w:rsidR="00930B2B" w:rsidRPr="00D91C25">
        <w:rPr>
          <w:rFonts w:eastAsiaTheme="minorHAnsi"/>
          <w:lang w:eastAsia="en-US"/>
        </w:rPr>
        <w:t>организует и осуществляет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930B2B" w:rsidRPr="00D91C25" w:rsidRDefault="001A0CB0" w:rsidP="00930B2B">
      <w:pPr>
        <w:pStyle w:val="ae"/>
        <w:ind w:firstLine="709"/>
        <w:jc w:val="both"/>
        <w:rPr>
          <w:rFonts w:eastAsiaTheme="minorHAnsi"/>
          <w:lang w:eastAsia="en-US"/>
        </w:rPr>
      </w:pPr>
      <w:r w:rsidRPr="00D91C25">
        <w:rPr>
          <w:rFonts w:eastAsiaTheme="minorHAnsi"/>
          <w:lang w:eastAsia="en-US"/>
        </w:rPr>
        <w:t xml:space="preserve">4) </w:t>
      </w:r>
      <w:r w:rsidR="00930B2B" w:rsidRPr="00D91C25">
        <w:rPr>
          <w:rFonts w:eastAsiaTheme="minorHAnsi"/>
          <w:lang w:eastAsia="en-US"/>
        </w:rPr>
        <w:t>планирует и проводит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930B2B" w:rsidRPr="00D91C25" w:rsidRDefault="001A0CB0" w:rsidP="00930B2B">
      <w:pPr>
        <w:pStyle w:val="ae"/>
        <w:ind w:firstLine="709"/>
        <w:jc w:val="both"/>
        <w:rPr>
          <w:rFonts w:eastAsiaTheme="minorHAnsi"/>
          <w:lang w:eastAsia="en-US"/>
        </w:rPr>
      </w:pPr>
      <w:r w:rsidRPr="00D91C25">
        <w:rPr>
          <w:rFonts w:eastAsiaTheme="minorHAnsi"/>
          <w:lang w:eastAsia="en-US"/>
        </w:rPr>
        <w:t xml:space="preserve">5) </w:t>
      </w:r>
      <w:r w:rsidR="00930B2B" w:rsidRPr="00D91C25">
        <w:rPr>
          <w:rFonts w:eastAsiaTheme="minorHAnsi"/>
          <w:lang w:eastAsia="en-US"/>
        </w:rPr>
        <w:t>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1A0CB0" w:rsidRPr="00D91C25" w:rsidRDefault="001A0CB0" w:rsidP="00930B2B">
      <w:pPr>
        <w:pStyle w:val="ae"/>
        <w:ind w:firstLine="709"/>
        <w:jc w:val="both"/>
        <w:rPr>
          <w:rFonts w:eastAsiaTheme="minorHAnsi"/>
          <w:lang w:eastAsia="en-US"/>
        </w:rPr>
      </w:pPr>
      <w:r w:rsidRPr="00D91C25">
        <w:rPr>
          <w:rFonts w:eastAsiaTheme="minorHAnsi"/>
          <w:lang w:eastAsia="en-US"/>
        </w:rPr>
        <w:t xml:space="preserve">9. Администрация утверждает </w:t>
      </w:r>
      <w:r w:rsidR="00876BE4" w:rsidRPr="00D91C25">
        <w:rPr>
          <w:rFonts w:eastAsiaTheme="minorHAnsi"/>
          <w:lang w:eastAsia="en-US"/>
        </w:rPr>
        <w:t>п</w:t>
      </w:r>
      <w:r w:rsidRPr="00D91C25">
        <w:rPr>
          <w:rFonts w:eastAsiaTheme="minorHAnsi"/>
          <w:lang w:eastAsia="en-US"/>
        </w:rPr>
        <w:t>оложение о системе оповещения</w:t>
      </w:r>
      <w:r w:rsidR="001137E2" w:rsidRPr="00D91C25">
        <w:rPr>
          <w:rStyle w:val="a5"/>
          <w:rFonts w:eastAsiaTheme="minorHAnsi"/>
          <w:lang w:eastAsia="en-US"/>
        </w:rPr>
        <w:footnoteReference w:id="4"/>
      </w:r>
      <w:r w:rsidR="001137E2" w:rsidRPr="00D91C25">
        <w:rPr>
          <w:rFonts w:eastAsiaTheme="minorHAnsi"/>
          <w:lang w:eastAsia="en-US"/>
        </w:rPr>
        <w:t>.</w:t>
      </w:r>
    </w:p>
    <w:p w:rsidR="00930B2B" w:rsidRPr="00D91C25" w:rsidRDefault="007E2BDA" w:rsidP="00CD699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</w:t>
      </w:r>
      <w:r w:rsidR="00FE4459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CD6996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безопасности, на </w:t>
      </w:r>
      <w:r w:rsidR="00FE4459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сайте</w:t>
      </w:r>
      <w:r w:rsidR="00CF65CD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предусмотренном</w:t>
      </w:r>
      <w:r w:rsidR="00744EE7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10" w:history="1">
        <w:r w:rsidR="00744EE7" w:rsidRPr="0036294E">
          <w:rPr>
            <w:rStyle w:val="ac"/>
            <w:rFonts w:ascii="Times New Roman" w:eastAsiaTheme="minorHAnsi" w:hAnsi="Times New Roman" w:cs="Times New Roman"/>
            <w:sz w:val="24"/>
            <w:szCs w:val="24"/>
            <w:lang w:eastAsia="en-US"/>
          </w:rPr>
          <w:t>https://admzabolotye.ru/</w:t>
        </w:r>
      </w:hyperlink>
      <w:r w:rsidR="00744EE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E4459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пунктами 3, 5 настоящего Положения, обеспечивается администрацией.</w:t>
      </w:r>
    </w:p>
    <w:p w:rsidR="00CD6996" w:rsidRPr="00D91C25" w:rsidRDefault="00CD6996" w:rsidP="00CD699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11. Сигналы оповещения и экстренная информация должны ра</w:t>
      </w:r>
      <w:r w:rsidR="001137E2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змещаться незамедлительно и таким образом, чтобы данная информация была различима в качестве сигнала оповещения или экстренной информации.</w:t>
      </w:r>
    </w:p>
    <w:p w:rsidR="001137E2" w:rsidRPr="00D91C25" w:rsidRDefault="001137E2" w:rsidP="00CD69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Органы местного самоуправления </w:t>
      </w:r>
      <w:r w:rsidRPr="00D91C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44EE7">
        <w:rPr>
          <w:rFonts w:ascii="Times New Roman" w:hAnsi="Times New Roman" w:cs="Times New Roman"/>
          <w:sz w:val="24"/>
          <w:szCs w:val="24"/>
        </w:rPr>
        <w:t xml:space="preserve"> </w:t>
      </w:r>
      <w:r w:rsidRPr="00D91C25">
        <w:rPr>
          <w:rFonts w:ascii="Times New Roman" w:hAnsi="Times New Roman" w:cs="Times New Roman"/>
          <w:sz w:val="24"/>
          <w:szCs w:val="24"/>
        </w:rPr>
        <w:t>обязаны незамедлительно дублировать на своих официальных сайтах в информационно-телекоммуникационной сети «Интернет» сигналы оповещения и экстренную информацию, а также обязаны размещать ссылку на сайт, указанный в пункте 10 настоящего Положения.</w:t>
      </w:r>
    </w:p>
    <w:p w:rsidR="001137E2" w:rsidRPr="00D91C25" w:rsidRDefault="001137E2" w:rsidP="00CD69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sz w:val="24"/>
          <w:szCs w:val="24"/>
        </w:rPr>
        <w:t>13. Правовым актом администрации определяются должностные лица, ответственные за бесперебойное функционирование сайта, указанного в пункте 10 настоящего Положения, а также за размещение на нем соответствующей информации.</w:t>
      </w:r>
    </w:p>
    <w:p w:rsidR="00A55363" w:rsidRPr="00D91C25" w:rsidRDefault="001137E2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</w:t>
      </w:r>
      <w:r w:rsidR="00A55363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</w:t>
      </w:r>
      <w:r w:rsidR="00F440F4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незамедлительного и на безвозмездной основе </w:t>
      </w:r>
      <w:r w:rsidR="00A55363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выпуска в эфир и опубликования в средствах массовой информации сигналов оповещения и (или) экстренной информации администрация обращается в редакции средств массовой информации в соответствии с территорией распространения средств массовой информации, в которую включается территория </w:t>
      </w:r>
      <w:r w:rsidR="00A55363" w:rsidRPr="00D91C2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A55363" w:rsidRPr="00D91C25" w:rsidRDefault="00A55363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sz w:val="24"/>
          <w:szCs w:val="24"/>
        </w:rPr>
        <w:t>15. Правовым актом администрации определяются должностные лица, ответственные за оперативное взаимодействие с редакциями средств массовой информации, а также предварительное планирование деятельности по выпуску в эфир и опубликование в средствах массовой информации сигналов оповещения и (или) экстренной информации.</w:t>
      </w:r>
    </w:p>
    <w:p w:rsidR="00A55363" w:rsidRPr="00D91C25" w:rsidRDefault="00A55363" w:rsidP="00A553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hAnsi="Times New Roman" w:cs="Times New Roman"/>
          <w:sz w:val="24"/>
          <w:szCs w:val="24"/>
        </w:rPr>
        <w:t xml:space="preserve">16. Информирование посредством 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опубликования информации в средствах массовой информации осуществляется администрацией </w:t>
      </w:r>
      <w:r w:rsidR="00F440F4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за счет средств местного бюджета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A55363" w:rsidRPr="00D91C25" w:rsidRDefault="00DA52AA" w:rsidP="00A553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</w:t>
      </w:r>
      <w:r w:rsidR="003A5D68"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Оповещение и информирование посредством установки информационных конструкций осуществляется администрацией.</w:t>
      </w:r>
    </w:p>
    <w:p w:rsidR="003A5D68" w:rsidRPr="00D91C25" w:rsidRDefault="003A5D68" w:rsidP="00A5536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Информационные конструкции должны обеспечивать свободный доступ неопределенного круга лиц к сигналам оповещения, экстренной информации и иной информации, размещенной на этих конструкциях.</w:t>
      </w:r>
    </w:p>
    <w:p w:rsidR="003A5D68" w:rsidRPr="00D91C25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Установка информационных конструкций осуществляется в общественных местах на территории муниципального образования</w:t>
      </w:r>
      <w:r w:rsidR="00744E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91C25">
        <w:rPr>
          <w:rFonts w:ascii="Times New Roman" w:hAnsi="Times New Roman" w:cs="Times New Roman"/>
          <w:sz w:val="24"/>
          <w:szCs w:val="24"/>
        </w:rPr>
        <w:t>в соответствии со схемой установки информационных конструкций, утверждаем</w:t>
      </w:r>
      <w:r w:rsidR="00F440F4" w:rsidRPr="00D91C25">
        <w:rPr>
          <w:rFonts w:ascii="Times New Roman" w:hAnsi="Times New Roman" w:cs="Times New Roman"/>
          <w:sz w:val="24"/>
          <w:szCs w:val="24"/>
        </w:rPr>
        <w:t>ой</w:t>
      </w:r>
      <w:r w:rsidRPr="00D91C25">
        <w:rPr>
          <w:rFonts w:ascii="Times New Roman" w:hAnsi="Times New Roman" w:cs="Times New Roman"/>
          <w:sz w:val="24"/>
          <w:szCs w:val="24"/>
        </w:rPr>
        <w:t xml:space="preserve"> ежегодно администрацией.</w:t>
      </w:r>
    </w:p>
    <w:p w:rsidR="003A5D68" w:rsidRPr="00D91C25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sz w:val="24"/>
          <w:szCs w:val="24"/>
        </w:rPr>
        <w:t>18. В целях оповещения посредством подомового обхода администрацией утверждается схема подомового обхода с указанием должностных лиц администрации, ответственных за оповещение посредством подомового обхода (далее – ответственные лица).</w:t>
      </w:r>
    </w:p>
    <w:p w:rsidR="003A5D68" w:rsidRPr="00D91C25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sz w:val="24"/>
          <w:szCs w:val="24"/>
        </w:rPr>
        <w:t xml:space="preserve">Подомовой обход осуществляется ответственными лицами незамедлительно после доведения до них решения комиссии 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предупреждению и ликвидации чрезвычайных ситуаций и обеспечению пожарной безопасности муниципального образования</w:t>
      </w:r>
      <w:r w:rsidR="00744E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91C25">
        <w:rPr>
          <w:rFonts w:ascii="Times New Roman" w:hAnsi="Times New Roman" w:cs="Times New Roman"/>
          <w:sz w:val="24"/>
          <w:szCs w:val="24"/>
        </w:rPr>
        <w:t>об осуществлении оповещения посредством подомового обхода  и заключается в доведении до населения устной информации о сигналах оповещения и (или) экстренной информации.</w:t>
      </w:r>
    </w:p>
    <w:p w:rsidR="003A5D68" w:rsidRPr="00D91C25" w:rsidRDefault="003A5D68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sz w:val="24"/>
          <w:szCs w:val="24"/>
        </w:rPr>
        <w:t>19. Информирование посредством проведения встреч с населением осуществляется должностными лицами администрации на основании планов проведения встреч с населением, утверждаемы</w:t>
      </w:r>
      <w:r w:rsidR="00F440F4" w:rsidRPr="00D91C25">
        <w:rPr>
          <w:rFonts w:ascii="Times New Roman" w:hAnsi="Times New Roman" w:cs="Times New Roman"/>
          <w:sz w:val="24"/>
          <w:szCs w:val="24"/>
        </w:rPr>
        <w:t>х</w:t>
      </w:r>
      <w:r w:rsidRPr="00D91C25">
        <w:rPr>
          <w:rFonts w:ascii="Times New Roman" w:hAnsi="Times New Roman" w:cs="Times New Roman"/>
          <w:sz w:val="24"/>
          <w:szCs w:val="24"/>
        </w:rPr>
        <w:t xml:space="preserve"> ежегодно администрацией.</w:t>
      </w:r>
    </w:p>
    <w:p w:rsidR="004C03C3" w:rsidRPr="00D91C25" w:rsidRDefault="004C03C3" w:rsidP="00A553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sz w:val="24"/>
          <w:szCs w:val="24"/>
        </w:rPr>
        <w:t xml:space="preserve">20. Оповещение и информирование осуществляются на основании информации, получаемой администрацией в соответствии с законодательством, а также в соответствии с решениями комиссии </w:t>
      </w:r>
      <w:r w:rsidRPr="00D91C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предупреждению и ликвидации чрезвычайных ситуаций и обеспечению пожарной безопасности муниципального образования</w:t>
      </w:r>
      <w:r w:rsidRPr="00D91C25">
        <w:rPr>
          <w:rFonts w:ascii="Times New Roman" w:hAnsi="Times New Roman" w:cs="Times New Roman"/>
          <w:sz w:val="24"/>
          <w:szCs w:val="24"/>
        </w:rPr>
        <w:t>.</w:t>
      </w:r>
    </w:p>
    <w:sectPr w:rsidR="004C03C3" w:rsidRPr="00D91C25" w:rsidSect="009E184D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89" w:rsidRDefault="008A2B89" w:rsidP="00E41749">
      <w:r>
        <w:separator/>
      </w:r>
    </w:p>
  </w:endnote>
  <w:endnote w:type="continuationSeparator" w:id="1">
    <w:p w:rsidR="008A2B89" w:rsidRDefault="008A2B89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89" w:rsidRDefault="008A2B89" w:rsidP="00E41749">
      <w:r>
        <w:separator/>
      </w:r>
    </w:p>
  </w:footnote>
  <w:footnote w:type="continuationSeparator" w:id="1">
    <w:p w:rsidR="008A2B89" w:rsidRDefault="008A2B89" w:rsidP="00E41749">
      <w:r>
        <w:continuationSeparator/>
      </w:r>
    </w:p>
  </w:footnote>
  <w:footnote w:id="2">
    <w:p w:rsidR="00EA11ED" w:rsidRPr="00727EC0" w:rsidRDefault="00EA11ED" w:rsidP="002C140A">
      <w:pPr>
        <w:pStyle w:val="a3"/>
        <w:spacing w:line="233" w:lineRule="auto"/>
        <w:ind w:firstLine="709"/>
        <w:jc w:val="both"/>
        <w:rPr>
          <w:sz w:val="22"/>
          <w:szCs w:val="22"/>
        </w:rPr>
      </w:pPr>
      <w:r w:rsidRPr="00727EC0">
        <w:rPr>
          <w:rStyle w:val="a5"/>
          <w:sz w:val="22"/>
          <w:szCs w:val="22"/>
        </w:rPr>
        <w:footnoteRef/>
      </w:r>
      <w:r w:rsidR="006E6891" w:rsidRPr="00727EC0">
        <w:rPr>
          <w:sz w:val="22"/>
          <w:szCs w:val="22"/>
        </w:rPr>
        <w:t xml:space="preserve">Перечень </w:t>
      </w:r>
      <w:r w:rsidRPr="00727EC0">
        <w:rPr>
          <w:sz w:val="22"/>
          <w:szCs w:val="22"/>
        </w:rPr>
        <w:t>способ</w:t>
      </w:r>
      <w:r w:rsidR="006E6891" w:rsidRPr="00727EC0">
        <w:rPr>
          <w:sz w:val="22"/>
          <w:szCs w:val="22"/>
        </w:rPr>
        <w:t>ов</w:t>
      </w:r>
      <w:r w:rsidRPr="00727EC0">
        <w:rPr>
          <w:sz w:val="22"/>
          <w:szCs w:val="22"/>
        </w:rPr>
        <w:t xml:space="preserve"> оповещения </w:t>
      </w:r>
      <w:r w:rsidR="006E6891" w:rsidRPr="00727EC0">
        <w:rPr>
          <w:sz w:val="22"/>
          <w:szCs w:val="22"/>
        </w:rPr>
        <w:t xml:space="preserve">является примерным. Он </w:t>
      </w:r>
      <w:r w:rsidRPr="00727EC0">
        <w:rPr>
          <w:sz w:val="22"/>
          <w:szCs w:val="22"/>
        </w:rPr>
        <w:t>определя</w:t>
      </w:r>
      <w:r w:rsidR="006E6891" w:rsidRPr="00727EC0">
        <w:rPr>
          <w:sz w:val="22"/>
          <w:szCs w:val="22"/>
        </w:rPr>
        <w:t>е</w:t>
      </w:r>
      <w:r w:rsidRPr="00727EC0">
        <w:rPr>
          <w:sz w:val="22"/>
          <w:szCs w:val="22"/>
        </w:rPr>
        <w:t>тся муниципальным образова</w:t>
      </w:r>
      <w:r w:rsidR="006E6891" w:rsidRPr="00727EC0">
        <w:rPr>
          <w:sz w:val="22"/>
          <w:szCs w:val="22"/>
        </w:rPr>
        <w:t>н</w:t>
      </w:r>
      <w:r w:rsidRPr="00727EC0">
        <w:rPr>
          <w:sz w:val="22"/>
          <w:szCs w:val="22"/>
        </w:rPr>
        <w:t>ием самостоятельно с учетом технических возможностей, а также особенностей данного муниципального образования.</w:t>
      </w:r>
    </w:p>
  </w:footnote>
  <w:footnote w:id="3">
    <w:p w:rsidR="0008585D" w:rsidRPr="00727EC0" w:rsidRDefault="0008585D" w:rsidP="002C140A">
      <w:pPr>
        <w:pStyle w:val="a3"/>
        <w:spacing w:line="233" w:lineRule="auto"/>
        <w:ind w:firstLine="709"/>
        <w:jc w:val="both"/>
        <w:rPr>
          <w:sz w:val="22"/>
          <w:szCs w:val="22"/>
        </w:rPr>
      </w:pPr>
      <w:r w:rsidRPr="00727EC0">
        <w:rPr>
          <w:rStyle w:val="a5"/>
          <w:sz w:val="22"/>
          <w:szCs w:val="22"/>
        </w:rPr>
        <w:footnoteRef/>
      </w:r>
      <w:r w:rsidRPr="00727EC0">
        <w:rPr>
          <w:sz w:val="22"/>
          <w:szCs w:val="22"/>
        </w:rPr>
        <w:t xml:space="preserve"> Перечень способов информирования является примерным. Он определяется муниципальным образованием самостоятельно с учетом технических возможностей, а также особенностей данного муниципального образования.</w:t>
      </w:r>
    </w:p>
  </w:footnote>
  <w:footnote w:id="4">
    <w:p w:rsidR="003A5D68" w:rsidRPr="006D28AE" w:rsidRDefault="003A5D68" w:rsidP="002C140A">
      <w:pPr>
        <w:pStyle w:val="a3"/>
        <w:spacing w:line="233" w:lineRule="auto"/>
        <w:ind w:firstLine="709"/>
        <w:jc w:val="both"/>
        <w:rPr>
          <w:sz w:val="22"/>
          <w:szCs w:val="22"/>
        </w:rPr>
      </w:pPr>
      <w:r w:rsidRPr="00727EC0">
        <w:rPr>
          <w:rStyle w:val="a5"/>
          <w:sz w:val="22"/>
          <w:szCs w:val="22"/>
        </w:rPr>
        <w:footnoteRef/>
      </w:r>
      <w:r w:rsidRPr="00727EC0">
        <w:rPr>
          <w:sz w:val="22"/>
          <w:szCs w:val="22"/>
        </w:rPr>
        <w:t xml:space="preserve"> Положение утверждается с учетом положений </w:t>
      </w:r>
      <w:r w:rsidRPr="00727EC0">
        <w:rPr>
          <w:rFonts w:eastAsiaTheme="minorHAnsi"/>
          <w:sz w:val="22"/>
          <w:szCs w:val="22"/>
        </w:rPr>
        <w:t>приказа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</w:t>
      </w:r>
      <w:r w:rsidR="00781448" w:rsidRPr="00727EC0">
        <w:rPr>
          <w:rFonts w:eastAsiaTheme="minorHAnsi"/>
          <w:sz w:val="22"/>
          <w:szCs w:val="22"/>
        </w:rPr>
        <w:t> </w:t>
      </w:r>
      <w:r w:rsidRPr="00727EC0">
        <w:rPr>
          <w:rFonts w:eastAsiaTheme="minorHAnsi"/>
          <w:sz w:val="22"/>
          <w:szCs w:val="22"/>
        </w:rPr>
        <w:t xml:space="preserve">376 от 25 июля 2006 года «Об утверждении Положения о системах оповещения населения», 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5D68" w:rsidRPr="00150ED0" w:rsidRDefault="00B058D3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5D68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7B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32D5B"/>
    <w:rsid w:val="0003341C"/>
    <w:rsid w:val="00034453"/>
    <w:rsid w:val="00043546"/>
    <w:rsid w:val="0005010E"/>
    <w:rsid w:val="00056445"/>
    <w:rsid w:val="00063698"/>
    <w:rsid w:val="00073D5E"/>
    <w:rsid w:val="00084F1F"/>
    <w:rsid w:val="0008585D"/>
    <w:rsid w:val="00092911"/>
    <w:rsid w:val="000A140C"/>
    <w:rsid w:val="000A55A4"/>
    <w:rsid w:val="000A5EF5"/>
    <w:rsid w:val="000B0AD4"/>
    <w:rsid w:val="000B784E"/>
    <w:rsid w:val="000C5F3C"/>
    <w:rsid w:val="000C5FF9"/>
    <w:rsid w:val="00110358"/>
    <w:rsid w:val="001137E2"/>
    <w:rsid w:val="00117E39"/>
    <w:rsid w:val="001212EF"/>
    <w:rsid w:val="00134659"/>
    <w:rsid w:val="001378ED"/>
    <w:rsid w:val="001447CE"/>
    <w:rsid w:val="00161DF8"/>
    <w:rsid w:val="001630F7"/>
    <w:rsid w:val="00174C8B"/>
    <w:rsid w:val="001945AA"/>
    <w:rsid w:val="00195BA9"/>
    <w:rsid w:val="001A0CB0"/>
    <w:rsid w:val="001A744B"/>
    <w:rsid w:val="001B2AA7"/>
    <w:rsid w:val="001F4123"/>
    <w:rsid w:val="001F6847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A2CE6"/>
    <w:rsid w:val="002B14F6"/>
    <w:rsid w:val="002C140A"/>
    <w:rsid w:val="002C22FA"/>
    <w:rsid w:val="002D4FED"/>
    <w:rsid w:val="002E256A"/>
    <w:rsid w:val="002E7C62"/>
    <w:rsid w:val="002F38B1"/>
    <w:rsid w:val="0031239A"/>
    <w:rsid w:val="003123BC"/>
    <w:rsid w:val="003142BC"/>
    <w:rsid w:val="00316BCE"/>
    <w:rsid w:val="00336345"/>
    <w:rsid w:val="0038715C"/>
    <w:rsid w:val="003A0E89"/>
    <w:rsid w:val="003A45FC"/>
    <w:rsid w:val="003A5D68"/>
    <w:rsid w:val="003B706F"/>
    <w:rsid w:val="003C3C7A"/>
    <w:rsid w:val="003C771B"/>
    <w:rsid w:val="003C7E12"/>
    <w:rsid w:val="003D0907"/>
    <w:rsid w:val="003D1B34"/>
    <w:rsid w:val="003D7A07"/>
    <w:rsid w:val="003E2FA2"/>
    <w:rsid w:val="003F084A"/>
    <w:rsid w:val="004037A5"/>
    <w:rsid w:val="00405809"/>
    <w:rsid w:val="00406164"/>
    <w:rsid w:val="00424176"/>
    <w:rsid w:val="00476F8A"/>
    <w:rsid w:val="004806C7"/>
    <w:rsid w:val="00480C12"/>
    <w:rsid w:val="00484B38"/>
    <w:rsid w:val="004A454A"/>
    <w:rsid w:val="004C03C3"/>
    <w:rsid w:val="004C18B1"/>
    <w:rsid w:val="004C47EA"/>
    <w:rsid w:val="004C7214"/>
    <w:rsid w:val="004D1D68"/>
    <w:rsid w:val="004D1E71"/>
    <w:rsid w:val="004D71E6"/>
    <w:rsid w:val="004E352F"/>
    <w:rsid w:val="004F6C49"/>
    <w:rsid w:val="00504E0C"/>
    <w:rsid w:val="00505E6A"/>
    <w:rsid w:val="00513341"/>
    <w:rsid w:val="005574E2"/>
    <w:rsid w:val="00561710"/>
    <w:rsid w:val="00571AD9"/>
    <w:rsid w:val="005820DF"/>
    <w:rsid w:val="005C253C"/>
    <w:rsid w:val="005D7C10"/>
    <w:rsid w:val="005F04D9"/>
    <w:rsid w:val="006224CD"/>
    <w:rsid w:val="00631A62"/>
    <w:rsid w:val="00635C96"/>
    <w:rsid w:val="00646E6E"/>
    <w:rsid w:val="00656649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3E61"/>
    <w:rsid w:val="006D28AE"/>
    <w:rsid w:val="006E0F1D"/>
    <w:rsid w:val="006E211F"/>
    <w:rsid w:val="006E6891"/>
    <w:rsid w:val="00711A27"/>
    <w:rsid w:val="00712235"/>
    <w:rsid w:val="0071617B"/>
    <w:rsid w:val="00727EC0"/>
    <w:rsid w:val="007304DC"/>
    <w:rsid w:val="00736141"/>
    <w:rsid w:val="00744EE7"/>
    <w:rsid w:val="00753B74"/>
    <w:rsid w:val="00757AF1"/>
    <w:rsid w:val="007650FB"/>
    <w:rsid w:val="00766DD2"/>
    <w:rsid w:val="00771493"/>
    <w:rsid w:val="007761F3"/>
    <w:rsid w:val="00781448"/>
    <w:rsid w:val="00782226"/>
    <w:rsid w:val="00792779"/>
    <w:rsid w:val="00793015"/>
    <w:rsid w:val="00797E87"/>
    <w:rsid w:val="007A1949"/>
    <w:rsid w:val="007C0F81"/>
    <w:rsid w:val="007C1E6C"/>
    <w:rsid w:val="007C50CD"/>
    <w:rsid w:val="007C6614"/>
    <w:rsid w:val="007D2124"/>
    <w:rsid w:val="007D2985"/>
    <w:rsid w:val="007D66C2"/>
    <w:rsid w:val="007E2BDA"/>
    <w:rsid w:val="007F7D32"/>
    <w:rsid w:val="007F7DF9"/>
    <w:rsid w:val="00802B67"/>
    <w:rsid w:val="008117FC"/>
    <w:rsid w:val="0082416D"/>
    <w:rsid w:val="00835A59"/>
    <w:rsid w:val="00853416"/>
    <w:rsid w:val="008552DC"/>
    <w:rsid w:val="008566B0"/>
    <w:rsid w:val="008606B3"/>
    <w:rsid w:val="00876BE4"/>
    <w:rsid w:val="00876CD5"/>
    <w:rsid w:val="00881D1D"/>
    <w:rsid w:val="00887421"/>
    <w:rsid w:val="008A2B89"/>
    <w:rsid w:val="008B3F4F"/>
    <w:rsid w:val="008B6582"/>
    <w:rsid w:val="008C473D"/>
    <w:rsid w:val="008E1B1A"/>
    <w:rsid w:val="008E2876"/>
    <w:rsid w:val="008E3B6E"/>
    <w:rsid w:val="00900BB3"/>
    <w:rsid w:val="00912189"/>
    <w:rsid w:val="00912D93"/>
    <w:rsid w:val="00925F91"/>
    <w:rsid w:val="00927BDA"/>
    <w:rsid w:val="00930B2B"/>
    <w:rsid w:val="0094661E"/>
    <w:rsid w:val="00950EE8"/>
    <w:rsid w:val="00952C0C"/>
    <w:rsid w:val="00954123"/>
    <w:rsid w:val="00954A30"/>
    <w:rsid w:val="00957436"/>
    <w:rsid w:val="0096412C"/>
    <w:rsid w:val="00966906"/>
    <w:rsid w:val="00991FAB"/>
    <w:rsid w:val="009B2FA5"/>
    <w:rsid w:val="009B3981"/>
    <w:rsid w:val="009C1090"/>
    <w:rsid w:val="009E0948"/>
    <w:rsid w:val="009E184D"/>
    <w:rsid w:val="009E5D9E"/>
    <w:rsid w:val="009E752C"/>
    <w:rsid w:val="009E7D78"/>
    <w:rsid w:val="00A32C08"/>
    <w:rsid w:val="00A36D51"/>
    <w:rsid w:val="00A42572"/>
    <w:rsid w:val="00A50BB5"/>
    <w:rsid w:val="00A53A5F"/>
    <w:rsid w:val="00A55363"/>
    <w:rsid w:val="00A627DB"/>
    <w:rsid w:val="00A639AE"/>
    <w:rsid w:val="00A65016"/>
    <w:rsid w:val="00A66823"/>
    <w:rsid w:val="00A76A35"/>
    <w:rsid w:val="00A77DF4"/>
    <w:rsid w:val="00A86038"/>
    <w:rsid w:val="00A92FBC"/>
    <w:rsid w:val="00AA340D"/>
    <w:rsid w:val="00AB4204"/>
    <w:rsid w:val="00AC0B13"/>
    <w:rsid w:val="00AC6F7A"/>
    <w:rsid w:val="00AD4AAD"/>
    <w:rsid w:val="00AD4CFB"/>
    <w:rsid w:val="00AE0F5C"/>
    <w:rsid w:val="00AF0186"/>
    <w:rsid w:val="00AF4AFC"/>
    <w:rsid w:val="00B01F3F"/>
    <w:rsid w:val="00B057D9"/>
    <w:rsid w:val="00B058D3"/>
    <w:rsid w:val="00B0641E"/>
    <w:rsid w:val="00B06DA8"/>
    <w:rsid w:val="00B148A6"/>
    <w:rsid w:val="00B167A5"/>
    <w:rsid w:val="00B16A4B"/>
    <w:rsid w:val="00B27829"/>
    <w:rsid w:val="00B314EB"/>
    <w:rsid w:val="00B4397A"/>
    <w:rsid w:val="00B5091A"/>
    <w:rsid w:val="00B5583E"/>
    <w:rsid w:val="00B67268"/>
    <w:rsid w:val="00B70943"/>
    <w:rsid w:val="00B7389F"/>
    <w:rsid w:val="00B949D5"/>
    <w:rsid w:val="00BA0623"/>
    <w:rsid w:val="00BA0E91"/>
    <w:rsid w:val="00BA3F2F"/>
    <w:rsid w:val="00BA67E5"/>
    <w:rsid w:val="00BB7D1E"/>
    <w:rsid w:val="00BC465B"/>
    <w:rsid w:val="00BC74C9"/>
    <w:rsid w:val="00BD44B7"/>
    <w:rsid w:val="00BD564C"/>
    <w:rsid w:val="00BE0774"/>
    <w:rsid w:val="00BE34E9"/>
    <w:rsid w:val="00BF1759"/>
    <w:rsid w:val="00BF26A5"/>
    <w:rsid w:val="00BF39DB"/>
    <w:rsid w:val="00BF7A4D"/>
    <w:rsid w:val="00C13973"/>
    <w:rsid w:val="00C15576"/>
    <w:rsid w:val="00C17B93"/>
    <w:rsid w:val="00C27EC7"/>
    <w:rsid w:val="00C36DB9"/>
    <w:rsid w:val="00C43B94"/>
    <w:rsid w:val="00C43C77"/>
    <w:rsid w:val="00C5014E"/>
    <w:rsid w:val="00C54DF8"/>
    <w:rsid w:val="00C5641E"/>
    <w:rsid w:val="00C71A32"/>
    <w:rsid w:val="00C821C2"/>
    <w:rsid w:val="00C846BD"/>
    <w:rsid w:val="00C85247"/>
    <w:rsid w:val="00CA58F2"/>
    <w:rsid w:val="00CB1527"/>
    <w:rsid w:val="00CB5D79"/>
    <w:rsid w:val="00CC2404"/>
    <w:rsid w:val="00CD6996"/>
    <w:rsid w:val="00CF1CF7"/>
    <w:rsid w:val="00CF4EE3"/>
    <w:rsid w:val="00CF65CD"/>
    <w:rsid w:val="00D15F3E"/>
    <w:rsid w:val="00D20905"/>
    <w:rsid w:val="00D249F7"/>
    <w:rsid w:val="00D32978"/>
    <w:rsid w:val="00D510AA"/>
    <w:rsid w:val="00D5536B"/>
    <w:rsid w:val="00D5540D"/>
    <w:rsid w:val="00D55B6B"/>
    <w:rsid w:val="00D73CC8"/>
    <w:rsid w:val="00D82A97"/>
    <w:rsid w:val="00D854AD"/>
    <w:rsid w:val="00D91C25"/>
    <w:rsid w:val="00DA1092"/>
    <w:rsid w:val="00DA52AA"/>
    <w:rsid w:val="00DD0DD9"/>
    <w:rsid w:val="00DE70D8"/>
    <w:rsid w:val="00DF5B07"/>
    <w:rsid w:val="00E02D3A"/>
    <w:rsid w:val="00E161B1"/>
    <w:rsid w:val="00E246A9"/>
    <w:rsid w:val="00E2722E"/>
    <w:rsid w:val="00E278DD"/>
    <w:rsid w:val="00E318D3"/>
    <w:rsid w:val="00E31A97"/>
    <w:rsid w:val="00E372EC"/>
    <w:rsid w:val="00E40C6F"/>
    <w:rsid w:val="00E41749"/>
    <w:rsid w:val="00E47566"/>
    <w:rsid w:val="00E531E2"/>
    <w:rsid w:val="00E54456"/>
    <w:rsid w:val="00E54A51"/>
    <w:rsid w:val="00E7366E"/>
    <w:rsid w:val="00E748E2"/>
    <w:rsid w:val="00E80FFF"/>
    <w:rsid w:val="00E83372"/>
    <w:rsid w:val="00E83946"/>
    <w:rsid w:val="00E93F9E"/>
    <w:rsid w:val="00EA11ED"/>
    <w:rsid w:val="00EA2E64"/>
    <w:rsid w:val="00EB419A"/>
    <w:rsid w:val="00EB4C17"/>
    <w:rsid w:val="00EB5CEF"/>
    <w:rsid w:val="00EB5D81"/>
    <w:rsid w:val="00EB7672"/>
    <w:rsid w:val="00ED00EC"/>
    <w:rsid w:val="00ED57C8"/>
    <w:rsid w:val="00EE48E6"/>
    <w:rsid w:val="00EE6441"/>
    <w:rsid w:val="00EF0D3B"/>
    <w:rsid w:val="00F014F4"/>
    <w:rsid w:val="00F1188B"/>
    <w:rsid w:val="00F25CE9"/>
    <w:rsid w:val="00F43BCA"/>
    <w:rsid w:val="00F440F4"/>
    <w:rsid w:val="00F52CE4"/>
    <w:rsid w:val="00F55E09"/>
    <w:rsid w:val="00F609F4"/>
    <w:rsid w:val="00F83AC6"/>
    <w:rsid w:val="00FC168F"/>
    <w:rsid w:val="00FC244C"/>
    <w:rsid w:val="00FD0694"/>
    <w:rsid w:val="00FD5102"/>
    <w:rsid w:val="00FE4459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2189"/>
    <w:pPr>
      <w:ind w:left="720"/>
      <w:contextualSpacing/>
    </w:pPr>
  </w:style>
  <w:style w:type="paragraph" w:styleId="ae">
    <w:name w:val="No Spacing"/>
    <w:uiPriority w:val="1"/>
    <w:qFormat/>
    <w:rsid w:val="0093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zabolotye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zaboloty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zabolot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7FEA-F5EB-449D-965F-19A4B74B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6</cp:revision>
  <cp:lastPrinted>2023-08-18T07:26:00Z</cp:lastPrinted>
  <dcterms:created xsi:type="dcterms:W3CDTF">2023-06-20T09:15:00Z</dcterms:created>
  <dcterms:modified xsi:type="dcterms:W3CDTF">2023-08-18T07:36:00Z</dcterms:modified>
</cp:coreProperties>
</file>