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3C" w:rsidRDefault="00D7203C" w:rsidP="00D7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D7203C" w:rsidRDefault="00D7203C" w:rsidP="00D7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7203C" w:rsidRDefault="00D7203C" w:rsidP="00D7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D7203C" w:rsidRDefault="00D7203C" w:rsidP="00D7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</w:t>
      </w:r>
      <w:r w:rsidR="00DF7702">
        <w:rPr>
          <w:b/>
          <w:sz w:val="28"/>
          <w:szCs w:val="28"/>
        </w:rPr>
        <w:t>ЗАБОЛОТЬЕ</w:t>
      </w:r>
      <w:r>
        <w:rPr>
          <w:b/>
          <w:sz w:val="28"/>
          <w:szCs w:val="28"/>
        </w:rPr>
        <w:t>»</w:t>
      </w:r>
    </w:p>
    <w:p w:rsidR="00D7203C" w:rsidRDefault="00D7203C" w:rsidP="00D7203C">
      <w:pPr>
        <w:jc w:val="center"/>
        <w:rPr>
          <w:b/>
          <w:sz w:val="28"/>
          <w:szCs w:val="28"/>
        </w:rPr>
      </w:pPr>
    </w:p>
    <w:p w:rsidR="00D7203C" w:rsidRDefault="00D7203C" w:rsidP="00D7203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7203C" w:rsidRDefault="00D7203C" w:rsidP="00D7203C">
      <w:pPr>
        <w:jc w:val="center"/>
        <w:rPr>
          <w:b/>
          <w:sz w:val="28"/>
          <w:szCs w:val="28"/>
        </w:rPr>
      </w:pPr>
    </w:p>
    <w:p w:rsidR="00D7203C" w:rsidRDefault="00D7203C" w:rsidP="00D7203C">
      <w:pPr>
        <w:rPr>
          <w:b/>
          <w:sz w:val="28"/>
          <w:szCs w:val="28"/>
        </w:rPr>
      </w:pPr>
    </w:p>
    <w:p w:rsidR="00D7203C" w:rsidRDefault="008E3E02" w:rsidP="00D7203C">
      <w:r>
        <w:rPr>
          <w:u w:val="single"/>
        </w:rPr>
        <w:t xml:space="preserve">от </w:t>
      </w:r>
      <w:r w:rsidR="00DF7702">
        <w:rPr>
          <w:u w:val="single"/>
        </w:rPr>
        <w:t>10</w:t>
      </w:r>
      <w:r w:rsidR="00440522">
        <w:rPr>
          <w:u w:val="single"/>
        </w:rPr>
        <w:t xml:space="preserve"> июля</w:t>
      </w:r>
      <w:r w:rsidR="00D7203C">
        <w:rPr>
          <w:u w:val="single"/>
        </w:rPr>
        <w:t xml:space="preserve"> 202</w:t>
      </w:r>
      <w:r w:rsidR="00AE5B37">
        <w:rPr>
          <w:u w:val="single"/>
        </w:rPr>
        <w:t>3</w:t>
      </w:r>
      <w:r w:rsidR="00D7203C">
        <w:rPr>
          <w:u w:val="single"/>
        </w:rPr>
        <w:t xml:space="preserve"> года</w:t>
      </w:r>
      <w:r w:rsidR="00D7203C">
        <w:t xml:space="preserve">               </w:t>
      </w:r>
      <w:r w:rsidR="001C6F59">
        <w:t xml:space="preserve">                            </w:t>
      </w:r>
      <w:r w:rsidR="00D7203C">
        <w:t xml:space="preserve">                                   </w:t>
      </w:r>
      <w:r w:rsidR="00DF7702">
        <w:t xml:space="preserve">                      </w:t>
      </w:r>
      <w:r w:rsidR="001C6F59">
        <w:t xml:space="preserve">   </w:t>
      </w:r>
      <w:r w:rsidR="001C6F59" w:rsidRPr="00AE5B37">
        <w:rPr>
          <w:u w:val="single"/>
        </w:rPr>
        <w:t xml:space="preserve">№ </w:t>
      </w:r>
      <w:r w:rsidR="00DF7702">
        <w:rPr>
          <w:u w:val="single"/>
        </w:rPr>
        <w:t>23</w:t>
      </w:r>
    </w:p>
    <w:p w:rsidR="00D7203C" w:rsidRDefault="00D7203C" w:rsidP="00D7203C">
      <w:pPr>
        <w:rPr>
          <w:u w:val="single"/>
        </w:rPr>
      </w:pPr>
      <w:r>
        <w:t xml:space="preserve"> </w:t>
      </w:r>
    </w:p>
    <w:p w:rsidR="00D7203C" w:rsidRDefault="00D7203C" w:rsidP="00D7203C"/>
    <w:tbl>
      <w:tblPr>
        <w:tblStyle w:val="a8"/>
        <w:tblW w:w="0" w:type="auto"/>
        <w:tblLook w:val="04A0"/>
      </w:tblPr>
      <w:tblGrid>
        <w:gridCol w:w="5920"/>
      </w:tblGrid>
      <w:tr w:rsidR="008E3E02" w:rsidTr="008E3E0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8E3E02" w:rsidRDefault="008E3E02" w:rsidP="008E3E02">
            <w:pPr>
              <w:jc w:val="both"/>
            </w:pPr>
            <w:r>
              <w:rPr>
                <w:b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</w:t>
            </w:r>
            <w:r>
              <w:rPr>
                <w:b/>
                <w:bCs/>
              </w:rPr>
              <w:t>на 2023 год</w:t>
            </w:r>
          </w:p>
        </w:tc>
      </w:tr>
    </w:tbl>
    <w:p w:rsidR="008E3E02" w:rsidRDefault="008E3E02" w:rsidP="00D7203C"/>
    <w:p w:rsidR="008E3E02" w:rsidRDefault="008E3E02" w:rsidP="008E3E02">
      <w:pPr>
        <w:pStyle w:val="a4"/>
        <w:ind w:firstLine="737"/>
        <w:rPr>
          <w:color w:val="000000"/>
          <w:sz w:val="24"/>
          <w:szCs w:val="24"/>
        </w:rPr>
      </w:pPr>
    </w:p>
    <w:p w:rsidR="008E3E02" w:rsidRDefault="0064464A" w:rsidP="008E3E02">
      <w:pPr>
        <w:pStyle w:val="a4"/>
        <w:ind w:firstLine="737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Рассмотрев представление Людиновской городской Прокуратуры от 15.06.2023 г АС № 000962, в</w:t>
      </w:r>
      <w:r w:rsidR="008E3E02">
        <w:rPr>
          <w:color w:val="000000"/>
          <w:sz w:val="24"/>
          <w:szCs w:val="24"/>
        </w:rPr>
        <w:t xml:space="preserve"> соответствии с пунктом 25 части 1 статьи 16, статьей 17.1 </w:t>
      </w:r>
      <w:r w:rsidR="008E3E02" w:rsidRPr="008E3E02">
        <w:rPr>
          <w:rStyle w:val="a3"/>
          <w:color w:val="000000"/>
          <w:sz w:val="24"/>
          <w:szCs w:val="24"/>
          <w:u w:val="none"/>
        </w:rPr>
        <w:t>Федерального закона от 06.10.2003 № 131-ФЗ «Об общих принципах организации местного самоуправления в Российской Федерации</w:t>
      </w:r>
      <w:r w:rsidR="008E3E02" w:rsidRPr="008E3E02">
        <w:rPr>
          <w:color w:val="000000"/>
          <w:sz w:val="24"/>
          <w:szCs w:val="24"/>
        </w:rPr>
        <w:t>»,</w:t>
      </w:r>
      <w:r w:rsidR="008E3E02" w:rsidRPr="008E3E02">
        <w:rPr>
          <w:color w:val="0000FF"/>
          <w:sz w:val="24"/>
          <w:szCs w:val="24"/>
        </w:rPr>
        <w:t xml:space="preserve"> </w:t>
      </w:r>
      <w:r w:rsidR="008E3E02" w:rsidRPr="008E3E02">
        <w:rPr>
          <w:color w:val="000000"/>
          <w:sz w:val="24"/>
          <w:szCs w:val="24"/>
        </w:rPr>
        <w:t>статьей 44</w:t>
      </w:r>
      <w:r w:rsidR="008E3E02" w:rsidRPr="008E3E02">
        <w:rPr>
          <w:sz w:val="24"/>
          <w:szCs w:val="24"/>
        </w:rPr>
        <w:t xml:space="preserve"> Федерального закона от 31.07.</w:t>
      </w:r>
      <w:r w:rsidR="008E3E02">
        <w:rPr>
          <w:sz w:val="24"/>
          <w:szCs w:val="24"/>
        </w:rPr>
        <w:t>2020 № 248-ФЗ «О государственном контроле (надзоре) и муниципальном контроле в Российской Федерации»</w:t>
      </w:r>
      <w:r w:rsidR="008E3E02">
        <w:rPr>
          <w:color w:val="000000"/>
          <w:sz w:val="24"/>
          <w:szCs w:val="24"/>
        </w:rPr>
        <w:t>, постановлением Правительства Российской Федерации от 25.06.2021 № 990 «Об</w:t>
      </w:r>
      <w:proofErr w:type="gramEnd"/>
      <w:r w:rsidR="008E3E02">
        <w:rPr>
          <w:color w:val="000000"/>
          <w:sz w:val="24"/>
          <w:szCs w:val="24"/>
        </w:rPr>
        <w:t xml:space="preserve"> </w:t>
      </w:r>
      <w:proofErr w:type="gramStart"/>
      <w:r w:rsidR="008E3E02">
        <w:rPr>
          <w:color w:val="000000"/>
          <w:sz w:val="24"/>
          <w:szCs w:val="24"/>
        </w:rPr>
        <w:t>утверждении</w:t>
      </w:r>
      <w:proofErr w:type="gramEnd"/>
      <w:r w:rsidR="008E3E02">
        <w:rPr>
          <w:color w:val="000000"/>
          <w:sz w:val="24"/>
          <w:szCs w:val="24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 Уставом муниципального образования сельского поселения «Деревня </w:t>
      </w:r>
      <w:r w:rsidR="00DF7702">
        <w:rPr>
          <w:color w:val="000000"/>
          <w:sz w:val="24"/>
          <w:szCs w:val="24"/>
        </w:rPr>
        <w:t>Заболотье</w:t>
      </w:r>
      <w:r w:rsidR="008E3E02">
        <w:rPr>
          <w:color w:val="000000"/>
          <w:sz w:val="24"/>
          <w:szCs w:val="24"/>
        </w:rPr>
        <w:t xml:space="preserve">», администрация сельского поселения «Деревня </w:t>
      </w:r>
      <w:r w:rsidR="00DF7702">
        <w:rPr>
          <w:color w:val="000000"/>
          <w:sz w:val="24"/>
          <w:szCs w:val="24"/>
        </w:rPr>
        <w:t>Заболотье</w:t>
      </w:r>
      <w:r w:rsidR="008E3E02">
        <w:rPr>
          <w:color w:val="000000"/>
          <w:sz w:val="24"/>
          <w:szCs w:val="24"/>
        </w:rPr>
        <w:t>»</w:t>
      </w:r>
    </w:p>
    <w:p w:rsidR="008E3E02" w:rsidRDefault="008E3E02" w:rsidP="008E3E02">
      <w:pPr>
        <w:pStyle w:val="a4"/>
        <w:ind w:firstLine="737"/>
        <w:rPr>
          <w:color w:val="000000"/>
          <w:sz w:val="24"/>
          <w:szCs w:val="24"/>
        </w:rPr>
      </w:pPr>
    </w:p>
    <w:p w:rsidR="008E3E02" w:rsidRDefault="008E3E02" w:rsidP="008E3E02">
      <w:pPr>
        <w:pStyle w:val="a4"/>
        <w:ind w:firstLine="737"/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П</w:t>
      </w:r>
      <w:proofErr w:type="gramEnd"/>
      <w:r>
        <w:rPr>
          <w:b/>
          <w:color w:val="000000"/>
          <w:sz w:val="24"/>
          <w:szCs w:val="24"/>
        </w:rPr>
        <w:t xml:space="preserve"> О С Т А Н О В Л Я Е Т: </w:t>
      </w:r>
    </w:p>
    <w:p w:rsidR="008E3E02" w:rsidRDefault="008E3E02" w:rsidP="008E3E02">
      <w:pPr>
        <w:pStyle w:val="a4"/>
        <w:ind w:firstLine="737"/>
        <w:jc w:val="center"/>
      </w:pPr>
    </w:p>
    <w:p w:rsidR="008E3E02" w:rsidRDefault="008E3E02" w:rsidP="008E3E02">
      <w:pPr>
        <w:pStyle w:val="pboth"/>
        <w:suppressAutoHyphens/>
        <w:spacing w:before="0" w:after="0"/>
        <w:ind w:firstLine="680"/>
        <w:jc w:val="both"/>
      </w:pPr>
      <w: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2023 год (далее – Программа профилактики) </w:t>
      </w:r>
      <w:r>
        <w:rPr>
          <w:lang w:eastAsia="ru-RU"/>
        </w:rPr>
        <w:t>согласно приложению к настоящему постановлению.</w:t>
      </w:r>
    </w:p>
    <w:p w:rsidR="008E3E02" w:rsidRDefault="008E3E02" w:rsidP="008E3E02">
      <w:pPr>
        <w:pStyle w:val="headertexttopleveltextcentertext"/>
        <w:spacing w:before="0" w:after="0"/>
        <w:ind w:firstLine="680"/>
        <w:jc w:val="both"/>
      </w:pPr>
      <w:r>
        <w:rPr>
          <w:color w:val="000000"/>
        </w:rPr>
        <w:t>2. Д</w:t>
      </w:r>
      <w:r>
        <w:t xml:space="preserve">олжностным лицам администрации сельского поселения «Деревня </w:t>
      </w:r>
      <w:r w:rsidR="00DF7702">
        <w:t>Заболотье</w:t>
      </w:r>
      <w:r>
        <w:t>», уполномоченным на осуществление муниципального контроля в сфере благоустройства, обеспечить выполнение мероприятий Программы профилактики.</w:t>
      </w:r>
    </w:p>
    <w:p w:rsidR="008E3E02" w:rsidRDefault="008E3E02" w:rsidP="008E3E02">
      <w:pPr>
        <w:widowControl w:val="0"/>
        <w:tabs>
          <w:tab w:val="left" w:pos="993"/>
          <w:tab w:val="left" w:pos="1134"/>
        </w:tabs>
        <w:ind w:firstLine="737"/>
        <w:jc w:val="both"/>
      </w:pPr>
      <w:r>
        <w:t xml:space="preserve">3. </w:t>
      </w:r>
      <w:r>
        <w:rPr>
          <w:color w:val="000000"/>
        </w:rPr>
        <w:t>Настоящее постановление вступает в силу после его официального опубликования.</w:t>
      </w:r>
      <w:r>
        <w:t xml:space="preserve"> </w:t>
      </w:r>
      <w:bookmarkStart w:id="0" w:name="sub_11"/>
    </w:p>
    <w:bookmarkEnd w:id="0"/>
    <w:p w:rsidR="008E3E02" w:rsidRDefault="008E3E02" w:rsidP="008E3E02">
      <w:pPr>
        <w:pStyle w:val="a4"/>
        <w:tabs>
          <w:tab w:val="left" w:pos="1026"/>
          <w:tab w:val="left" w:pos="1083"/>
        </w:tabs>
        <w:ind w:firstLine="62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4. </w:t>
      </w:r>
      <w:proofErr w:type="gramStart"/>
      <w:r>
        <w:rPr>
          <w:sz w:val="24"/>
          <w:szCs w:val="24"/>
          <w:shd w:val="clear" w:color="auto" w:fill="FFFFFF"/>
        </w:rPr>
        <w:t>Контроль за</w:t>
      </w:r>
      <w:proofErr w:type="gramEnd"/>
      <w:r>
        <w:rPr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8E3E02" w:rsidRDefault="008E3E02" w:rsidP="008E3E02">
      <w:pPr>
        <w:pStyle w:val="a4"/>
        <w:tabs>
          <w:tab w:val="left" w:pos="1026"/>
          <w:tab w:val="left" w:pos="1083"/>
        </w:tabs>
        <w:ind w:firstLine="629"/>
      </w:pPr>
    </w:p>
    <w:p w:rsidR="00D7203C" w:rsidRPr="00F95A54" w:rsidRDefault="00D7203C" w:rsidP="00D7203C">
      <w:pPr>
        <w:jc w:val="both"/>
        <w:rPr>
          <w:bCs/>
        </w:rPr>
      </w:pPr>
    </w:p>
    <w:p w:rsidR="00D7203C" w:rsidRDefault="00DF7702" w:rsidP="00D7203C">
      <w:pPr>
        <w:jc w:val="both"/>
        <w:rPr>
          <w:b/>
          <w:bCs/>
        </w:rPr>
      </w:pPr>
      <w:r>
        <w:rPr>
          <w:b/>
          <w:bCs/>
        </w:rPr>
        <w:t xml:space="preserve">Глава </w:t>
      </w:r>
      <w:r w:rsidR="00D7203C">
        <w:rPr>
          <w:b/>
          <w:bCs/>
        </w:rPr>
        <w:t>администрации сельского</w:t>
      </w:r>
    </w:p>
    <w:p w:rsidR="00D7203C" w:rsidRDefault="00D7203C" w:rsidP="00D7203C">
      <w:pPr>
        <w:jc w:val="both"/>
        <w:rPr>
          <w:b/>
          <w:bCs/>
        </w:rPr>
      </w:pPr>
      <w:r>
        <w:rPr>
          <w:b/>
          <w:bCs/>
        </w:rPr>
        <w:t xml:space="preserve">поселения «Деревня </w:t>
      </w:r>
      <w:r w:rsidR="00DF7702">
        <w:rPr>
          <w:b/>
          <w:bCs/>
        </w:rPr>
        <w:t>Заболотье</w:t>
      </w:r>
      <w:r>
        <w:rPr>
          <w:b/>
          <w:bCs/>
        </w:rPr>
        <w:t xml:space="preserve">»                                               </w:t>
      </w:r>
      <w:r w:rsidR="00F03F4C">
        <w:rPr>
          <w:b/>
          <w:bCs/>
        </w:rPr>
        <w:t xml:space="preserve">                </w:t>
      </w:r>
      <w:r w:rsidR="00DF7702">
        <w:rPr>
          <w:b/>
          <w:bCs/>
        </w:rPr>
        <w:t>В.П.Соколов</w:t>
      </w:r>
    </w:p>
    <w:p w:rsidR="00D7203C" w:rsidRDefault="00D7203C" w:rsidP="00D7203C"/>
    <w:p w:rsidR="009D1E2D" w:rsidRDefault="009D1E2D"/>
    <w:p w:rsidR="008E3E02" w:rsidRDefault="008E3E02"/>
    <w:p w:rsidR="008E3E02" w:rsidRDefault="008E3E02"/>
    <w:p w:rsidR="008E3E02" w:rsidRDefault="008E3E02"/>
    <w:p w:rsidR="008E3E02" w:rsidRDefault="008E3E02"/>
    <w:p w:rsidR="008E3E02" w:rsidRDefault="008E3E02"/>
    <w:p w:rsidR="008E3E02" w:rsidRDefault="008E3E02"/>
    <w:p w:rsidR="008E3E02" w:rsidRPr="00C42542" w:rsidRDefault="008E3E02" w:rsidP="008E3E02">
      <w:pPr>
        <w:pStyle w:val="formattexttopleveltext"/>
        <w:widowControl/>
        <w:spacing w:before="0" w:after="0"/>
        <w:contextualSpacing/>
        <w:jc w:val="right"/>
        <w:rPr>
          <w:lang w:val="ru-RU"/>
        </w:rPr>
      </w:pPr>
      <w:r>
        <w:rPr>
          <w:lang w:val="ru-RU"/>
        </w:rPr>
        <w:t>Приложение</w:t>
      </w:r>
    </w:p>
    <w:p w:rsidR="008E3E02" w:rsidRDefault="008E3E02" w:rsidP="008E3E02">
      <w:pPr>
        <w:pStyle w:val="formattexttopleveltext"/>
        <w:widowControl/>
        <w:spacing w:before="0" w:after="0"/>
        <w:contextualSpacing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к постановлению администрации</w:t>
      </w:r>
    </w:p>
    <w:p w:rsidR="008E3E02" w:rsidRDefault="008E3E02" w:rsidP="008E3E02">
      <w:pPr>
        <w:pStyle w:val="formattexttopleveltext"/>
        <w:widowControl/>
        <w:spacing w:before="0" w:after="0"/>
        <w:contextualSpacing/>
        <w:jc w:val="right"/>
        <w:rPr>
          <w:lang w:val="ru-RU"/>
        </w:rPr>
      </w:pPr>
      <w:r>
        <w:rPr>
          <w:lang w:val="ru-RU"/>
        </w:rPr>
        <w:t xml:space="preserve">сельского поселения «Деревня </w:t>
      </w:r>
      <w:r w:rsidR="00DF7702">
        <w:rPr>
          <w:lang w:val="ru-RU"/>
        </w:rPr>
        <w:t>Заболотье</w:t>
      </w:r>
      <w:r>
        <w:rPr>
          <w:lang w:val="ru-RU"/>
        </w:rPr>
        <w:t>»</w:t>
      </w:r>
    </w:p>
    <w:p w:rsidR="008E3E02" w:rsidRPr="00C42542" w:rsidRDefault="00DF7702" w:rsidP="008E3E02">
      <w:pPr>
        <w:pStyle w:val="formattexttopleveltext"/>
        <w:widowControl/>
        <w:spacing w:before="0" w:after="0"/>
        <w:contextualSpacing/>
        <w:jc w:val="right"/>
        <w:rPr>
          <w:lang w:val="ru-RU"/>
        </w:rPr>
      </w:pPr>
      <w:r>
        <w:rPr>
          <w:lang w:val="ru-RU"/>
        </w:rPr>
        <w:t xml:space="preserve">№ 23 </w:t>
      </w:r>
      <w:r w:rsidR="008E3E02">
        <w:rPr>
          <w:lang w:val="ru-RU"/>
        </w:rPr>
        <w:t xml:space="preserve">от </w:t>
      </w:r>
      <w:r>
        <w:rPr>
          <w:lang w:val="ru-RU"/>
        </w:rPr>
        <w:t>10</w:t>
      </w:r>
      <w:r w:rsidR="008E3E02">
        <w:rPr>
          <w:lang w:val="ru-RU"/>
        </w:rPr>
        <w:t>.07.2023</w:t>
      </w:r>
    </w:p>
    <w:p w:rsidR="008E3E02" w:rsidRPr="00C42542" w:rsidRDefault="008E3E02" w:rsidP="008E3E02">
      <w:pPr>
        <w:pStyle w:val="formattexttopleveltext"/>
        <w:widowControl/>
        <w:spacing w:before="0" w:after="0"/>
        <w:contextualSpacing/>
        <w:jc w:val="right"/>
        <w:rPr>
          <w:lang w:val="ru-RU"/>
        </w:rPr>
      </w:pPr>
      <w:r>
        <w:rPr>
          <w:lang w:val="ru-RU"/>
        </w:rPr>
        <w:t xml:space="preserve">                                                  </w:t>
      </w:r>
    </w:p>
    <w:p w:rsidR="008E3E02" w:rsidRPr="00C42542" w:rsidRDefault="008E3E02" w:rsidP="008E3E02">
      <w:pPr>
        <w:pStyle w:val="formattexttopleveltext"/>
        <w:widowControl/>
        <w:spacing w:before="0" w:after="0"/>
        <w:contextualSpacing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</w:t>
      </w:r>
    </w:p>
    <w:p w:rsidR="008E3E02" w:rsidRDefault="008E3E02" w:rsidP="008E3E02">
      <w:pPr>
        <w:pStyle w:val="a9"/>
        <w:ind w:firstLine="709"/>
        <w:jc w:val="center"/>
        <w:rPr>
          <w:b/>
          <w:bCs/>
          <w:lang w:val="ru-RU"/>
        </w:rPr>
      </w:pPr>
    </w:p>
    <w:p w:rsidR="008E3E02" w:rsidRDefault="008E3E02" w:rsidP="008E3E02">
      <w:pPr>
        <w:pStyle w:val="a9"/>
        <w:ind w:firstLine="709"/>
        <w:jc w:val="center"/>
        <w:rPr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сельского поселения «Деревня </w:t>
      </w:r>
      <w:r w:rsidR="00DF7702">
        <w:rPr>
          <w:rFonts w:cs="Times New Roman"/>
          <w:b/>
          <w:bCs/>
          <w:lang w:val="ru-RU"/>
        </w:rPr>
        <w:t>Заболотье</w:t>
      </w:r>
      <w:r>
        <w:rPr>
          <w:rFonts w:cs="Times New Roman"/>
          <w:b/>
          <w:bCs/>
          <w:lang w:val="ru-RU"/>
        </w:rPr>
        <w:t>» на 2023 год</w:t>
      </w:r>
    </w:p>
    <w:p w:rsidR="008E3E02" w:rsidRDefault="008E3E02" w:rsidP="008E3E02">
      <w:pPr>
        <w:pStyle w:val="Default"/>
        <w:ind w:firstLine="709"/>
        <w:rPr>
          <w:b/>
          <w:lang w:val="ru-RU"/>
        </w:rPr>
      </w:pPr>
    </w:p>
    <w:p w:rsidR="008E3E02" w:rsidRDefault="008E3E02" w:rsidP="008E3E02">
      <w:pPr>
        <w:pStyle w:val="a9"/>
        <w:ind w:firstLine="709"/>
        <w:jc w:val="center"/>
        <w:rPr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Раздел 1. Анализ текущего состояния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 </w:t>
      </w:r>
      <w:r>
        <w:rPr>
          <w:rFonts w:eastAsia="Times New Roman" w:cs="Times New Roman"/>
          <w:b/>
          <w:bCs/>
          <w:lang w:val="ru-RU"/>
        </w:rPr>
        <w:t>(ущерба) охраняемым законом ценностям на 2023 год</w:t>
      </w:r>
    </w:p>
    <w:p w:rsidR="008E3E02" w:rsidRDefault="008E3E02" w:rsidP="008E3E02">
      <w:pPr>
        <w:ind w:firstLine="709"/>
        <w:jc w:val="both"/>
        <w:rPr>
          <w:bCs/>
        </w:rPr>
      </w:pPr>
    </w:p>
    <w:p w:rsidR="008E3E02" w:rsidRDefault="008E3E02" w:rsidP="008E3E02">
      <w:pPr>
        <w:ind w:firstLine="709"/>
        <w:jc w:val="both"/>
      </w:pPr>
      <w:r>
        <w:rPr>
          <w:bCs/>
        </w:rPr>
        <w:t xml:space="preserve">1.1. </w:t>
      </w:r>
      <w:proofErr w:type="gramStart"/>
      <w:r>
        <w:rPr>
          <w:bCs/>
        </w:rPr>
        <w:t xml:space="preserve">Настоящая программа разработана в соответствии со </w:t>
      </w:r>
      <w:r>
        <w:rPr>
          <w:bCs/>
          <w:color w:val="000000"/>
        </w:rPr>
        <w:t>статьей 44</w:t>
      </w:r>
      <w:r>
        <w:rPr>
          <w:bCs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</w:t>
      </w:r>
      <w:r>
        <w:rPr>
          <w:bCs/>
          <w:color w:val="000000"/>
        </w:rPr>
        <w:t>№ 248-ФЗ)</w:t>
      </w:r>
      <w:r>
        <w:rPr>
          <w:bCs/>
        </w:rPr>
        <w:t xml:space="preserve">, </w:t>
      </w:r>
      <w:r>
        <w:rPr>
          <w:bCs/>
          <w:color w:val="000000"/>
        </w:rPr>
        <w:t>постановлением</w:t>
      </w:r>
      <w:r>
        <w:rPr>
          <w:bCs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>
        <w:rPr>
          <w:bCs/>
        </w:rPr>
        <w:t xml:space="preserve"> вреда (ущерба) охраняемым законом ценностям при осуществлении муниципального контроля в сфере благоустройства.</w:t>
      </w:r>
    </w:p>
    <w:p w:rsidR="008E3E02" w:rsidRDefault="008E3E02" w:rsidP="008E3E02">
      <w:pPr>
        <w:ind w:firstLine="709"/>
        <w:jc w:val="both"/>
      </w:pPr>
      <w:r>
        <w:t xml:space="preserve">1.2. </w:t>
      </w:r>
      <w:proofErr w:type="gramStart"/>
      <w:r>
        <w:t xml:space="preserve">В целях предупреждения нарушений обязательных требований Правил благоустройства территорий сельского поселения «Деревня </w:t>
      </w:r>
      <w:r w:rsidR="00DF7702">
        <w:t>Заболотье</w:t>
      </w:r>
      <w:r>
        <w:t xml:space="preserve">», устранения причин, факторов и условий, способствующих их совершению, органом, </w:t>
      </w:r>
      <w:r>
        <w:rPr>
          <w:color w:val="000000"/>
        </w:rPr>
        <w:t>уполномоченным на осуществление муниципального контроля в сфере благоустройства (далее - уполномоченный орган),</w:t>
      </w:r>
      <w:r>
        <w:t xml:space="preserve"> осуществляются мероприятия по профилактике вышеуказанных нарушений в соответствии с ежегодно утверждаемой программой профилактики рисков причинения вреда (ущерба) охраняемым законом ценностям (далее - Программа профилактики). </w:t>
      </w:r>
      <w:proofErr w:type="gramEnd"/>
    </w:p>
    <w:p w:rsidR="008E3E02" w:rsidRDefault="008E3E02" w:rsidP="008E3E02">
      <w:pPr>
        <w:ind w:firstLine="709"/>
        <w:jc w:val="both"/>
        <w:rPr>
          <w:sz w:val="28"/>
          <w:szCs w:val="28"/>
        </w:rPr>
      </w:pPr>
      <w:r>
        <w:rPr>
          <w:color w:val="000000"/>
        </w:rPr>
        <w:t xml:space="preserve">Уполномоченный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</w:t>
      </w:r>
      <w:hyperlink r:id="rId4">
        <w:r>
          <w:rPr>
            <w:color w:val="000000"/>
          </w:rPr>
          <w:t>законом</w:t>
        </w:r>
      </w:hyperlink>
      <w:r>
        <w:rPr>
          <w:color w:val="000000"/>
        </w:rPr>
        <w:t xml:space="preserve">  № 248-ФЗ.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лиц, либо по их инициативе.</w:t>
      </w:r>
    </w:p>
    <w:p w:rsidR="008E3E02" w:rsidRDefault="008E3E02" w:rsidP="008E3E02">
      <w:pPr>
        <w:ind w:firstLine="709"/>
        <w:jc w:val="both"/>
      </w:pPr>
      <w:r>
        <w:t xml:space="preserve">1.3. Муниципальный контроль в сфере благоустройства осуществляется администрацией сельского поселения «Деревня </w:t>
      </w:r>
      <w:r w:rsidR="00DF7702">
        <w:t>Заболотье</w:t>
      </w:r>
      <w:r>
        <w:t xml:space="preserve">». </w:t>
      </w:r>
    </w:p>
    <w:p w:rsidR="008E3E02" w:rsidRPr="00C42542" w:rsidRDefault="008E3E02" w:rsidP="008E3E02">
      <w:pPr>
        <w:ind w:firstLine="709"/>
        <w:jc w:val="both"/>
      </w:pPr>
      <w:r>
        <w:t xml:space="preserve">1.4. Предмет муниципального контроля в сфере благоустройства и его основные направления, а также объекты контроля определяются в соответствии с решением Сельской Думы сельского поселения «Деревня </w:t>
      </w:r>
      <w:r w:rsidR="00DF7702">
        <w:t>Заболотье</w:t>
      </w:r>
      <w:r>
        <w:t xml:space="preserve">» от 25.03.2023 № 8 </w:t>
      </w:r>
      <w:r w:rsidRPr="00C42542">
        <w:t>«</w:t>
      </w:r>
      <w:r w:rsidRPr="00C42542">
        <w:rPr>
          <w:bCs/>
        </w:rPr>
        <w:t xml:space="preserve">Об утверждении Положения о муниципальном контроле в сфере благоустройства на территории сельского поселения «Деревня </w:t>
      </w:r>
      <w:r w:rsidR="00DF7702">
        <w:rPr>
          <w:bCs/>
        </w:rPr>
        <w:t>Заболотье</w:t>
      </w:r>
      <w:r w:rsidRPr="00C42542">
        <w:rPr>
          <w:bCs/>
        </w:rPr>
        <w:t>»</w:t>
      </w:r>
      <w:r w:rsidRPr="00C42542">
        <w:t>.</w:t>
      </w:r>
    </w:p>
    <w:p w:rsidR="008E3E02" w:rsidRDefault="008E3E02" w:rsidP="008E3E02">
      <w:pPr>
        <w:ind w:firstLine="709"/>
        <w:jc w:val="both"/>
      </w:pPr>
      <w:r>
        <w:t xml:space="preserve">1.5. В 2022 году в отношении контролируемых лиц плановые и внеплановые проверки соблюдения обязательных требований Правил благоустройства территорий сельского поселения «Деревня </w:t>
      </w:r>
      <w:r w:rsidR="00DF7702">
        <w:t>Заболотье</w:t>
      </w:r>
      <w:r>
        <w:t>» (далее - Правила благоустройства) не проводились.</w:t>
      </w:r>
    </w:p>
    <w:p w:rsidR="008E3E02" w:rsidRDefault="008E3E02" w:rsidP="008E3E02">
      <w:pPr>
        <w:jc w:val="both"/>
      </w:pPr>
      <w:r>
        <w:lastRenderedPageBreak/>
        <w:t>1.6. Мониторинг соблюдения подконтрольными субъектами обязательных требований Правил благоустройства выявил, что ключевыми и наиболее значимыми рисками являются:</w:t>
      </w:r>
    </w:p>
    <w:p w:rsidR="008E3E02" w:rsidRDefault="008E3E02" w:rsidP="008E3E02">
      <w:pPr>
        <w:jc w:val="both"/>
      </w:pPr>
      <w:r>
        <w:t>- ненадлежащее содержание и уборка прилегающих территорий, в том числе в зимний период;</w:t>
      </w:r>
    </w:p>
    <w:p w:rsidR="008E3E02" w:rsidRDefault="008E3E02" w:rsidP="008E3E02">
      <w:pPr>
        <w:jc w:val="both"/>
      </w:pPr>
      <w:r>
        <w:t>- ненадлежащее содержание фасадов нежилых и жилых зданий, строений, сооружений;</w:t>
      </w:r>
    </w:p>
    <w:p w:rsidR="008E3E02" w:rsidRDefault="008E3E02" w:rsidP="008E3E02">
      <w:pPr>
        <w:jc w:val="both"/>
      </w:pPr>
      <w:r>
        <w:t>- ненадлежащее содержание кровель зданий в зимний период в части недопущения образования снежно-ледяных наростов, сосулек;</w:t>
      </w:r>
    </w:p>
    <w:p w:rsidR="008E3E02" w:rsidRDefault="008E3E02" w:rsidP="008E3E02">
      <w:pPr>
        <w:jc w:val="both"/>
      </w:pPr>
      <w:r>
        <w:t>- несоблюдения порядка производства земляных работ, установленного Правилами благоустройства;</w:t>
      </w:r>
    </w:p>
    <w:p w:rsidR="008E3E02" w:rsidRDefault="008E3E02" w:rsidP="008E3E02">
      <w:pPr>
        <w:jc w:val="both"/>
      </w:pPr>
      <w:r>
        <w:t>- несоблюдение требований по размещению и содержанию информационных конструкций, установленные Правилами благоустройства;</w:t>
      </w:r>
    </w:p>
    <w:p w:rsidR="008E3E02" w:rsidRDefault="008E3E02" w:rsidP="008E3E02">
      <w:pPr>
        <w:jc w:val="both"/>
      </w:pPr>
      <w:r>
        <w:t>- размещение транспортных средств на газоне или иной озелененной территории.</w:t>
      </w:r>
    </w:p>
    <w:p w:rsidR="008E3E02" w:rsidRDefault="008E3E02" w:rsidP="008E3E02">
      <w:pPr>
        <w:jc w:val="both"/>
      </w:pPr>
      <w:r>
        <w:t xml:space="preserve">1.7. </w:t>
      </w:r>
      <w:r>
        <w:rPr>
          <w:bCs/>
          <w:color w:val="000000"/>
          <w:lang w:eastAsia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</w:t>
      </w:r>
      <w:r>
        <w:rPr>
          <w:color w:val="000000"/>
          <w:lang w:eastAsia="ru-RU"/>
        </w:rPr>
        <w:t xml:space="preserve"> охраняемым законом ценностям,</w:t>
      </w:r>
      <w:r>
        <w:rPr>
          <w:bCs/>
          <w:color w:val="000000"/>
          <w:lang w:eastAsia="ru-RU"/>
        </w:rPr>
        <w:t xml:space="preserve"> является приоритетным по отношению к проведению контрольных мероприятий.</w:t>
      </w:r>
    </w:p>
    <w:p w:rsidR="008E3E02" w:rsidRDefault="008E3E02" w:rsidP="008E3E02">
      <w:pPr>
        <w:jc w:val="both"/>
      </w:pPr>
      <w:r>
        <w:t xml:space="preserve">       Проведение профилактических мероприятий будет способствовать 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8E3E02" w:rsidRDefault="008E3E02" w:rsidP="008E3E02">
      <w:pPr>
        <w:ind w:firstLine="709"/>
        <w:jc w:val="both"/>
      </w:pPr>
    </w:p>
    <w:p w:rsidR="008E3E02" w:rsidRPr="00C42542" w:rsidRDefault="008E3E02" w:rsidP="008E3E02">
      <w:pPr>
        <w:ind w:firstLine="709"/>
        <w:jc w:val="center"/>
      </w:pPr>
      <w:r>
        <w:rPr>
          <w:b/>
          <w:bCs/>
        </w:rPr>
        <w:t xml:space="preserve">Раздел </w:t>
      </w:r>
      <w:r>
        <w:rPr>
          <w:rStyle w:val="aa"/>
          <w:bCs/>
          <w:color w:val="auto"/>
        </w:rPr>
        <w:t xml:space="preserve">2. Цели и задачи реализации программы профилактики рисков </w:t>
      </w:r>
    </w:p>
    <w:p w:rsidR="008E3E02" w:rsidRPr="00C42542" w:rsidRDefault="008E3E02" w:rsidP="008E3E02">
      <w:pPr>
        <w:ind w:firstLine="709"/>
        <w:jc w:val="center"/>
      </w:pPr>
      <w:r>
        <w:rPr>
          <w:rStyle w:val="aa"/>
          <w:bCs/>
          <w:color w:val="auto"/>
        </w:rPr>
        <w:t>причинения вреда (ущерба) охраняемым законом ценностям на 2023 год</w:t>
      </w:r>
    </w:p>
    <w:p w:rsidR="008E3E02" w:rsidRDefault="008E3E02" w:rsidP="008E3E02">
      <w:pPr>
        <w:ind w:firstLine="709"/>
        <w:contextualSpacing/>
        <w:jc w:val="center"/>
        <w:rPr>
          <w:highlight w:val="yellow"/>
        </w:rPr>
      </w:pPr>
    </w:p>
    <w:p w:rsidR="008E3E02" w:rsidRDefault="008E3E02" w:rsidP="008E3E02">
      <w:pPr>
        <w:pStyle w:val="Heading3"/>
        <w:spacing w:before="0"/>
        <w:ind w:firstLine="709"/>
        <w:rPr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>2.1. Целями реализации программы профилактики являются</w:t>
      </w:r>
      <w:r>
        <w:rPr>
          <w:rFonts w:ascii="Times New Roman" w:hAnsi="Times New Roman" w:cs="Times New Roman"/>
          <w:color w:val="auto"/>
          <w:lang w:val="ru-RU"/>
        </w:rPr>
        <w:t xml:space="preserve">: </w:t>
      </w:r>
    </w:p>
    <w:p w:rsidR="008E3E02" w:rsidRDefault="008E3E02" w:rsidP="008E3E02">
      <w:pPr>
        <w:ind w:firstLine="709"/>
        <w:jc w:val="both"/>
      </w:pPr>
      <w:r>
        <w:rPr>
          <w:bCs/>
        </w:rPr>
        <w:t>- с</w:t>
      </w:r>
      <w:r>
        <w:t xml:space="preserve">тимулирование добросовестного соблюдения обязательных требований всеми контролируемыми лицами; </w:t>
      </w:r>
    </w:p>
    <w:p w:rsidR="008E3E02" w:rsidRDefault="008E3E02" w:rsidP="008E3E02">
      <w:pPr>
        <w:ind w:firstLine="709"/>
        <w:jc w:val="both"/>
      </w:pPr>
      <w: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E3E02" w:rsidRDefault="008E3E02" w:rsidP="008E3E02">
      <w:pPr>
        <w:ind w:firstLine="709"/>
        <w:jc w:val="both"/>
      </w:pPr>
      <w: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3E02" w:rsidRDefault="008E3E02" w:rsidP="008E3E02">
      <w:pPr>
        <w:ind w:firstLine="709"/>
        <w:contextualSpacing/>
      </w:pPr>
      <w:r>
        <w:rPr>
          <w:rStyle w:val="aa"/>
          <w:bCs/>
          <w:color w:val="auto"/>
        </w:rPr>
        <w:t>2.2. Задачами реализации программы профилактики являются:</w:t>
      </w:r>
    </w:p>
    <w:p w:rsidR="008E3E02" w:rsidRDefault="008E3E02" w:rsidP="008E3E02">
      <w:pPr>
        <w:ind w:firstLine="709"/>
        <w:contextualSpacing/>
        <w:jc w:val="both"/>
      </w:pPr>
      <w:r>
        <w:t>- укрепление системы профилактики нарушений обязательных требований в сфере благоустройства;</w:t>
      </w:r>
    </w:p>
    <w:p w:rsidR="008E3E02" w:rsidRDefault="008E3E02" w:rsidP="008E3E02">
      <w:pPr>
        <w:ind w:firstLine="709"/>
        <w:contextualSpacing/>
        <w:jc w:val="both"/>
      </w:pPr>
      <w: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E3E02" w:rsidRDefault="008E3E02" w:rsidP="008E3E02">
      <w:pPr>
        <w:ind w:firstLine="709"/>
        <w:contextualSpacing/>
        <w:jc w:val="both"/>
      </w:pPr>
      <w:r>
        <w:t>- повышение правосознания и правовой культуры юридических лиц, индивидуальных предпринимателей и граждан;</w:t>
      </w:r>
    </w:p>
    <w:p w:rsidR="008E3E02" w:rsidRDefault="008E3E02" w:rsidP="008E3E02">
      <w:pPr>
        <w:ind w:firstLine="709"/>
        <w:contextualSpacing/>
        <w:jc w:val="both"/>
      </w:pPr>
      <w:r>
        <w:t>- оценка возможной угрозы причинения, либо причинения вреда жизни и здоровью граждан, выработка и реализация профилактических мер, способствующих ее снижению;</w:t>
      </w:r>
    </w:p>
    <w:p w:rsidR="008E3E02" w:rsidRDefault="008E3E02" w:rsidP="008E3E02">
      <w:pPr>
        <w:ind w:firstLine="709"/>
        <w:contextualSpacing/>
        <w:jc w:val="both"/>
      </w:pPr>
      <w:r>
        <w:t>- формирование единого понимания обязательных требований законодательства у всех участников контрольной деятельности в сфере благоустройства.</w:t>
      </w:r>
    </w:p>
    <w:p w:rsidR="008E3E02" w:rsidRDefault="008E3E02" w:rsidP="008E3E02">
      <w:pPr>
        <w:pStyle w:val="a9"/>
        <w:ind w:firstLine="709"/>
        <w:rPr>
          <w:rFonts w:cs="Times New Roman"/>
          <w:b/>
          <w:lang w:val="ru-RU"/>
        </w:rPr>
      </w:pPr>
    </w:p>
    <w:p w:rsidR="008E3E02" w:rsidRDefault="008E3E02" w:rsidP="008E3E02">
      <w:pPr>
        <w:pStyle w:val="a9"/>
        <w:ind w:firstLine="709"/>
        <w:rPr>
          <w:rFonts w:cs="Times New Roman"/>
          <w:b/>
          <w:lang w:val="ru-RU"/>
        </w:rPr>
      </w:pPr>
    </w:p>
    <w:p w:rsidR="008E3E02" w:rsidRDefault="008E3E02" w:rsidP="008E3E02">
      <w:pPr>
        <w:pStyle w:val="a9"/>
        <w:ind w:firstLine="709"/>
        <w:rPr>
          <w:rFonts w:cs="Times New Roman"/>
          <w:b/>
          <w:lang w:val="ru-RU"/>
        </w:rPr>
      </w:pPr>
    </w:p>
    <w:p w:rsidR="008E3E02" w:rsidRDefault="008E3E02" w:rsidP="008E3E02">
      <w:pPr>
        <w:pStyle w:val="a9"/>
        <w:ind w:firstLine="709"/>
        <w:rPr>
          <w:rFonts w:cs="Times New Roman"/>
          <w:b/>
          <w:lang w:val="ru-RU"/>
        </w:rPr>
      </w:pPr>
    </w:p>
    <w:p w:rsidR="008E3E02" w:rsidRDefault="008E3E02" w:rsidP="008E3E02">
      <w:pPr>
        <w:pStyle w:val="a9"/>
        <w:ind w:firstLine="709"/>
        <w:rPr>
          <w:rFonts w:cs="Times New Roman"/>
          <w:b/>
          <w:lang w:val="ru-RU"/>
        </w:rPr>
      </w:pPr>
    </w:p>
    <w:p w:rsidR="008E3E02" w:rsidRDefault="008E3E02" w:rsidP="008E3E02">
      <w:pPr>
        <w:pStyle w:val="a9"/>
        <w:ind w:firstLine="709"/>
        <w:rPr>
          <w:rFonts w:cs="Times New Roman"/>
          <w:b/>
          <w:lang w:val="ru-RU"/>
        </w:rPr>
      </w:pPr>
    </w:p>
    <w:p w:rsidR="008E3E02" w:rsidRDefault="008E3E02" w:rsidP="008E3E02">
      <w:pPr>
        <w:pStyle w:val="a9"/>
        <w:ind w:firstLine="709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lastRenderedPageBreak/>
        <w:t>Раздел 3. Перечень профилактических мероприятий, сроки (периодичность) их проведения</w:t>
      </w:r>
    </w:p>
    <w:p w:rsidR="008E3E02" w:rsidRDefault="008E3E02" w:rsidP="008E3E02">
      <w:pPr>
        <w:pStyle w:val="pt-000002"/>
        <w:spacing w:before="0" w:after="0"/>
        <w:ind w:firstLine="709"/>
        <w:jc w:val="both"/>
        <w:rPr>
          <w:rStyle w:val="pt-a0-000004"/>
          <w:lang w:val="ru-RU"/>
        </w:rPr>
      </w:pPr>
    </w:p>
    <w:tbl>
      <w:tblPr>
        <w:tblW w:w="9498" w:type="dxa"/>
        <w:tblInd w:w="109" w:type="dxa"/>
        <w:tblLayout w:type="fixed"/>
        <w:tblLook w:val="0000"/>
      </w:tblPr>
      <w:tblGrid>
        <w:gridCol w:w="598"/>
        <w:gridCol w:w="3939"/>
        <w:gridCol w:w="1985"/>
        <w:gridCol w:w="2976"/>
      </w:tblGrid>
      <w:tr w:rsidR="008E3E02" w:rsidRPr="00C42542" w:rsidTr="00F640D1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pStyle w:val="ab"/>
              <w:ind w:left="-727" w:firstLine="709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</w:p>
          <w:p w:rsidR="008E3E02" w:rsidRDefault="008E3E02" w:rsidP="00F640D1">
            <w:pPr>
              <w:pStyle w:val="ab"/>
              <w:ind w:left="-727" w:firstLine="709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3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pStyle w:val="ab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мероприятия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pStyle w:val="ab"/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/>
              </w:rPr>
              <w:t>исполнения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pStyle w:val="ab"/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Лицо, ответственное за реализацию</w:t>
            </w:r>
          </w:p>
        </w:tc>
      </w:tr>
      <w:tr w:rsidR="008E3E02" w:rsidTr="00F640D1">
        <w:trPr>
          <w:trHeight w:val="328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pStyle w:val="ab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pStyle w:val="ab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pStyle w:val="ab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pStyle w:val="ab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E3E02" w:rsidRPr="00C42542" w:rsidTr="00F640D1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pStyle w:val="a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8E3E02">
            <w:r>
              <w:rPr>
                <w:iCs/>
              </w:rPr>
              <w:t xml:space="preserve">Информирование: размещение информации по вопросам </w:t>
            </w:r>
            <w:r>
              <w:rPr>
                <w:iCs/>
                <w:color w:val="000000"/>
              </w:rPr>
              <w:t xml:space="preserve">соблюдения обязательных требований посредством размещения соответствующих сведений на официальном сайте администрации сельского поселения «Деревня </w:t>
            </w:r>
            <w:r w:rsidR="00DF7702">
              <w:rPr>
                <w:iCs/>
                <w:color w:val="000000"/>
              </w:rPr>
              <w:t>Заболотье</w:t>
            </w:r>
            <w:r>
              <w:rPr>
                <w:iCs/>
                <w:color w:val="000000"/>
              </w:rPr>
              <w:t xml:space="preserve">» в информационно-телекоммуникационной сети Интернет (далее – официальный сайт) в специальном разделе, посвященном контрольной деятельности, в средствах массовой информации </w:t>
            </w:r>
            <w:r>
              <w:rPr>
                <w:iCs/>
                <w:color w:val="000000"/>
                <w:highlight w:val="white"/>
              </w:rPr>
              <w:t xml:space="preserve">и в иных формах; </w:t>
            </w:r>
            <w:proofErr w:type="gramStart"/>
            <w:r>
              <w:rPr>
                <w:iCs/>
                <w:color w:val="000000"/>
                <w:highlight w:val="white"/>
              </w:rPr>
              <w:t>размещение</w:t>
            </w:r>
            <w:r>
              <w:rPr>
                <w:iCs/>
                <w:color w:val="000000"/>
              </w:rPr>
              <w:t xml:space="preserve"> и поддержание в актуальном состоянии на официальном сайте в специальном разделе, посвященном контрольной деятельности, сведений, предусмотренных пунктами 1, 2, 3, 5, 6 в части перечня индикаторов риска нарушения обязательных требований, пунктами 8, 9, 10, 14 в части доклада о муниципальном контроле, пунктом 16 </w:t>
            </w:r>
            <w:hyperlink r:id="rId5">
              <w:r>
                <w:rPr>
                  <w:iCs/>
                  <w:color w:val="000000"/>
                </w:rPr>
                <w:t>част</w:t>
              </w:r>
            </w:hyperlink>
            <w:hyperlink r:id="rId6">
              <w:r>
                <w:rPr>
                  <w:iCs/>
                  <w:color w:val="000000"/>
                </w:rPr>
                <w:t>и</w:t>
              </w:r>
            </w:hyperlink>
            <w:hyperlink r:id="rId7">
              <w:r>
                <w:rPr>
                  <w:iCs/>
                  <w:color w:val="000000"/>
                </w:rPr>
                <w:t xml:space="preserve"> 3 статьи 46</w:t>
              </w:r>
            </w:hyperlink>
            <w:r>
              <w:rPr>
                <w:iCs/>
                <w:color w:val="000000"/>
              </w:rPr>
              <w:t xml:space="preserve"> Федерального закона      № 248-ФЗ.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pStyle w:val="ab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pStyle w:val="ab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Ведущий специалист администрации сельского поселения «Деревня </w:t>
            </w:r>
            <w:r w:rsidR="00DF7702">
              <w:rPr>
                <w:rFonts w:ascii="Times New Roman" w:hAnsi="Times New Roman" w:cs="Times New Roman"/>
                <w:lang w:val="ru-RU"/>
              </w:rPr>
              <w:t>Заболотье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8E3E02" w:rsidRPr="00C42542" w:rsidTr="00F640D1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pStyle w:val="ab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pStyle w:val="ab"/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Консультирование: разъяснение по организации и осуществлению муниципального контроля в сфере благоустройства в устной форме по телефону, на личном приеме, посредством видеоконференц-связи, в ходе проведения профилактических и контрольных (надзорных) мероприятий либо письменной форме по обращениям  контролируемых лиц или их представителей по вопросам, перечень которых определяется Положением о муниципальном контроле в сфере благоустройства.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pStyle w:val="ab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течение года по мере поступления обращений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pStyle w:val="ab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Ведущий специалист администрации сельского поселения «Деревня </w:t>
            </w:r>
            <w:r w:rsidR="00DF7702">
              <w:rPr>
                <w:rFonts w:ascii="Times New Roman" w:hAnsi="Times New Roman" w:cs="Times New Roman"/>
                <w:lang w:val="ru-RU"/>
              </w:rPr>
              <w:t>Заболотье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</w:tbl>
    <w:p w:rsidR="008E3E02" w:rsidRDefault="008E3E02" w:rsidP="008E3E02">
      <w:pPr>
        <w:ind w:firstLine="709"/>
      </w:pPr>
    </w:p>
    <w:p w:rsidR="008E3E02" w:rsidRDefault="008E3E02" w:rsidP="008E3E02">
      <w:pPr>
        <w:ind w:firstLine="709"/>
      </w:pPr>
    </w:p>
    <w:p w:rsidR="008E3E02" w:rsidRDefault="008E3E02" w:rsidP="008E3E02">
      <w:pPr>
        <w:pStyle w:val="Heading3"/>
        <w:spacing w:before="0"/>
        <w:ind w:firstLine="709"/>
        <w:contextualSpacing/>
        <w:jc w:val="center"/>
        <w:rPr>
          <w:rFonts w:ascii="Times New Roman" w:hAnsi="Times New Roman" w:cs="Times New Roman"/>
          <w:color w:val="00000A"/>
          <w:lang w:val="ru-RU"/>
        </w:rPr>
      </w:pPr>
      <w:r>
        <w:rPr>
          <w:rFonts w:ascii="Times New Roman" w:hAnsi="Times New Roman" w:cs="Times New Roman"/>
          <w:color w:val="00000A"/>
          <w:lang w:val="ru-RU"/>
        </w:rPr>
        <w:lastRenderedPageBreak/>
        <w:t>Раздел 4. Показатели результативности и эффективности программы профилактики</w:t>
      </w:r>
    </w:p>
    <w:p w:rsidR="008E3E02" w:rsidRDefault="008E3E02" w:rsidP="008E3E02">
      <w:pPr>
        <w:pStyle w:val="Heading3"/>
        <w:spacing w:before="0"/>
        <w:ind w:firstLine="709"/>
        <w:contextualSpacing/>
        <w:jc w:val="center"/>
        <w:rPr>
          <w:rFonts w:ascii="Times New Roman" w:hAnsi="Times New Roman" w:cs="Times New Roman"/>
          <w:color w:val="00000A"/>
          <w:lang w:val="ru-RU"/>
        </w:rPr>
      </w:pPr>
    </w:p>
    <w:tbl>
      <w:tblPr>
        <w:tblW w:w="4850" w:type="pct"/>
        <w:tblInd w:w="109" w:type="dxa"/>
        <w:tblLayout w:type="fixed"/>
        <w:tblLook w:val="0000"/>
      </w:tblPr>
      <w:tblGrid>
        <w:gridCol w:w="6883"/>
        <w:gridCol w:w="2401"/>
      </w:tblGrid>
      <w:tr w:rsidR="008E3E02" w:rsidTr="00F640D1"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pStyle w:val="ab"/>
              <w:ind w:firstLine="709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показателя</w:t>
            </w:r>
            <w:proofErr w:type="spellEnd"/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pStyle w:val="ab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показателя</w:t>
            </w:r>
            <w:proofErr w:type="spellEnd"/>
          </w:p>
        </w:tc>
      </w:tr>
      <w:tr w:rsidR="008E3E02" w:rsidTr="00F640D1"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pStyle w:val="ab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pStyle w:val="ab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E3E02" w:rsidTr="00F640D1"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8E3E02">
            <w:pPr>
              <w:jc w:val="both"/>
              <w:rPr>
                <w:sz w:val="28"/>
                <w:szCs w:val="28"/>
              </w:rPr>
            </w:pPr>
            <w:proofErr w:type="gramStart"/>
            <w:r>
              <w:t xml:space="preserve">Полнота информации, размещенной на официальном </w:t>
            </w:r>
            <w:r>
              <w:rPr>
                <w:color w:val="00000A"/>
              </w:rPr>
              <w:t xml:space="preserve">сайте администрации сельского поселения «Деревня </w:t>
            </w:r>
            <w:r w:rsidR="00DF7702">
              <w:rPr>
                <w:color w:val="00000A"/>
              </w:rPr>
              <w:t>Заболотье</w:t>
            </w:r>
            <w:r>
              <w:rPr>
                <w:color w:val="00000A"/>
              </w:rPr>
              <w:t>» в сети Интернет</w:t>
            </w:r>
            <w:r>
              <w:t xml:space="preserve"> в соответствии с </w:t>
            </w:r>
            <w:r>
              <w:rPr>
                <w:iCs/>
                <w:color w:val="000000"/>
              </w:rPr>
              <w:t xml:space="preserve">пунктами 1, 2, 3, 5, 6 в части перечня индикаторов риска нарушения обязательных требований, пунктами 8, 9, 10, 14 в части доклада о муниципальном контроле, пунктом 16 </w:t>
            </w:r>
            <w:hyperlink r:id="rId8">
              <w:r>
                <w:rPr>
                  <w:iCs/>
                  <w:color w:val="000000"/>
                </w:rPr>
                <w:t>части 3 статьи 46</w:t>
              </w:r>
            </w:hyperlink>
            <w:r>
              <w:rPr>
                <w:iCs/>
                <w:color w:val="000000"/>
              </w:rPr>
              <w:t xml:space="preserve"> Федерального закона   № 248-ФЗ.</w:t>
            </w:r>
            <w:proofErr w:type="gramEnd"/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jc w:val="center"/>
            </w:pPr>
            <w:r>
              <w:t>100 %</w:t>
            </w:r>
          </w:p>
        </w:tc>
      </w:tr>
      <w:tr w:rsidR="008E3E02" w:rsidTr="00F640D1"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Доля проведенных контрольных мероприятий (проверок) к профилактическим мероприятиям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jc w:val="center"/>
            </w:pPr>
            <w:r>
              <w:t>Менее 50 %</w:t>
            </w:r>
          </w:p>
        </w:tc>
      </w:tr>
      <w:tr w:rsidR="008E3E02" w:rsidTr="00F640D1"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E02" w:rsidRDefault="008E3E02" w:rsidP="00F640D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предусмотренных программой профилактики профилактических мероприятий.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E02" w:rsidRDefault="008E3E02" w:rsidP="00F640D1">
            <w:pPr>
              <w:jc w:val="center"/>
            </w:pPr>
            <w:r>
              <w:t>100 %</w:t>
            </w:r>
          </w:p>
        </w:tc>
      </w:tr>
    </w:tbl>
    <w:p w:rsidR="008E3E02" w:rsidRDefault="008E3E02" w:rsidP="008E3E02">
      <w:pPr>
        <w:ind w:firstLine="709"/>
        <w:contextualSpacing/>
      </w:pPr>
    </w:p>
    <w:p w:rsidR="008E3E02" w:rsidRDefault="008E3E02" w:rsidP="008E3E02">
      <w:pPr>
        <w:ind w:firstLine="709"/>
        <w:contextualSpacing/>
        <w:jc w:val="both"/>
      </w:pPr>
      <w:r>
        <w:t xml:space="preserve">Реализация программы профилактики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в сфере благоустройства на территории сельского поселения «Деревня </w:t>
      </w:r>
      <w:r w:rsidR="00DF7702">
        <w:t>Заболотье</w:t>
      </w:r>
      <w:r>
        <w:t>» на 2023 год.</w:t>
      </w:r>
    </w:p>
    <w:p w:rsidR="008E3E02" w:rsidRDefault="008E3E02" w:rsidP="008E3E02">
      <w:pPr>
        <w:jc w:val="both"/>
      </w:pPr>
      <w:r>
        <w:t xml:space="preserve">         Результаты профилактической работы включаются в годовой доклад об осуществлении муниципального контроля в сфере благоустройства на территории сельского поселения «Деревня </w:t>
      </w:r>
      <w:r w:rsidR="00DF7702">
        <w:t>Заболотье</w:t>
      </w:r>
      <w:r>
        <w:t>».</w:t>
      </w:r>
    </w:p>
    <w:sectPr w:rsidR="008E3E02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03C"/>
    <w:rsid w:val="000A12F1"/>
    <w:rsid w:val="001C6F59"/>
    <w:rsid w:val="003E627B"/>
    <w:rsid w:val="00440522"/>
    <w:rsid w:val="0046166E"/>
    <w:rsid w:val="004F1946"/>
    <w:rsid w:val="005A5171"/>
    <w:rsid w:val="0064464A"/>
    <w:rsid w:val="0070761E"/>
    <w:rsid w:val="008528D6"/>
    <w:rsid w:val="00895BBB"/>
    <w:rsid w:val="008E3E02"/>
    <w:rsid w:val="0090722E"/>
    <w:rsid w:val="009D1E2D"/>
    <w:rsid w:val="00AE5B37"/>
    <w:rsid w:val="00BE7B77"/>
    <w:rsid w:val="00C24294"/>
    <w:rsid w:val="00C30C63"/>
    <w:rsid w:val="00CE4235"/>
    <w:rsid w:val="00D7203C"/>
    <w:rsid w:val="00DA3156"/>
    <w:rsid w:val="00DF7702"/>
    <w:rsid w:val="00E0049E"/>
    <w:rsid w:val="00EA326F"/>
    <w:rsid w:val="00F03F4C"/>
    <w:rsid w:val="00FB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AE5B3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B37"/>
    <w:rPr>
      <w:b/>
      <w:bCs/>
      <w:kern w:val="36"/>
      <w:sz w:val="48"/>
      <w:szCs w:val="48"/>
    </w:rPr>
  </w:style>
  <w:style w:type="character" w:styleId="a3">
    <w:name w:val="Hyperlink"/>
    <w:rsid w:val="008E3E02"/>
    <w:rPr>
      <w:color w:val="0000FF"/>
      <w:u w:val="single"/>
    </w:rPr>
  </w:style>
  <w:style w:type="paragraph" w:styleId="a4">
    <w:name w:val="Body Text"/>
    <w:basedOn w:val="a"/>
    <w:link w:val="a5"/>
    <w:rsid w:val="008E3E02"/>
    <w:pPr>
      <w:jc w:val="both"/>
    </w:pPr>
    <w:rPr>
      <w:sz w:val="28"/>
      <w:szCs w:val="26"/>
      <w:lang w:eastAsia="zh-CN"/>
    </w:rPr>
  </w:style>
  <w:style w:type="character" w:customStyle="1" w:styleId="a5">
    <w:name w:val="Основной текст Знак"/>
    <w:basedOn w:val="a0"/>
    <w:link w:val="a4"/>
    <w:rsid w:val="008E3E02"/>
    <w:rPr>
      <w:sz w:val="28"/>
      <w:szCs w:val="26"/>
      <w:lang w:eastAsia="zh-CN"/>
    </w:rPr>
  </w:style>
  <w:style w:type="paragraph" w:customStyle="1" w:styleId="headertexttopleveltextcentertext">
    <w:name w:val="headertext topleveltext centertext"/>
    <w:basedOn w:val="a"/>
    <w:rsid w:val="008E3E02"/>
    <w:pPr>
      <w:spacing w:before="280" w:after="280"/>
    </w:pPr>
    <w:rPr>
      <w:lang w:eastAsia="zh-CN"/>
    </w:rPr>
  </w:style>
  <w:style w:type="paragraph" w:styleId="a6">
    <w:name w:val="Subtitle"/>
    <w:basedOn w:val="a"/>
    <w:next w:val="a4"/>
    <w:link w:val="a7"/>
    <w:qFormat/>
    <w:rsid w:val="008E3E02"/>
    <w:pPr>
      <w:jc w:val="center"/>
    </w:pPr>
    <w:rPr>
      <w:b/>
      <w:bCs/>
      <w:sz w:val="28"/>
      <w:lang w:eastAsia="zh-CN"/>
    </w:rPr>
  </w:style>
  <w:style w:type="character" w:customStyle="1" w:styleId="a7">
    <w:name w:val="Подзаголовок Знак"/>
    <w:basedOn w:val="a0"/>
    <w:link w:val="a6"/>
    <w:rsid w:val="008E3E02"/>
    <w:rPr>
      <w:b/>
      <w:bCs/>
      <w:sz w:val="28"/>
      <w:szCs w:val="24"/>
      <w:lang w:eastAsia="zh-CN"/>
    </w:rPr>
  </w:style>
  <w:style w:type="paragraph" w:customStyle="1" w:styleId="pboth">
    <w:name w:val="pboth"/>
    <w:basedOn w:val="a"/>
    <w:rsid w:val="008E3E02"/>
    <w:pPr>
      <w:suppressAutoHyphens w:val="0"/>
      <w:spacing w:before="280" w:after="280"/>
    </w:pPr>
    <w:rPr>
      <w:lang w:eastAsia="zh-CN"/>
    </w:rPr>
  </w:style>
  <w:style w:type="table" w:styleId="a8">
    <w:name w:val="Table Grid"/>
    <w:basedOn w:val="a1"/>
    <w:uiPriority w:val="59"/>
    <w:rsid w:val="008E3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8E3E02"/>
    <w:pPr>
      <w:suppressAutoHyphens/>
    </w:pPr>
    <w:rPr>
      <w:rFonts w:eastAsia="Andale Sans UI" w:cs="Tahoma"/>
      <w:kern w:val="2"/>
      <w:sz w:val="24"/>
      <w:szCs w:val="24"/>
      <w:lang w:val="en-US" w:eastAsia="en-US" w:bidi="en-US"/>
    </w:rPr>
  </w:style>
  <w:style w:type="paragraph" w:customStyle="1" w:styleId="Default">
    <w:name w:val="Default"/>
    <w:qFormat/>
    <w:rsid w:val="008E3E02"/>
    <w:pPr>
      <w:suppressAutoHyphens/>
    </w:pPr>
    <w:rPr>
      <w:color w:val="000000"/>
      <w:kern w:val="2"/>
      <w:sz w:val="24"/>
      <w:szCs w:val="24"/>
      <w:lang w:val="en-US" w:bidi="en-US"/>
    </w:rPr>
  </w:style>
  <w:style w:type="paragraph" w:customStyle="1" w:styleId="formattexttopleveltext">
    <w:name w:val="formattext topleveltext"/>
    <w:basedOn w:val="a"/>
    <w:qFormat/>
    <w:rsid w:val="008E3E02"/>
    <w:pPr>
      <w:widowControl w:val="0"/>
      <w:spacing w:before="280" w:after="280"/>
    </w:pPr>
    <w:rPr>
      <w:rFonts w:eastAsia="Andale Sans UI" w:cs="Tahoma"/>
      <w:kern w:val="2"/>
      <w:lang w:val="en-US" w:eastAsia="en-US" w:bidi="en-US"/>
    </w:rPr>
  </w:style>
  <w:style w:type="paragraph" w:customStyle="1" w:styleId="Heading3">
    <w:name w:val="Heading 3"/>
    <w:basedOn w:val="a"/>
    <w:qFormat/>
    <w:rsid w:val="008E3E02"/>
    <w:pPr>
      <w:keepNext/>
      <w:keepLines/>
      <w:widowControl w:val="0"/>
      <w:spacing w:before="200"/>
      <w:outlineLvl w:val="2"/>
    </w:pPr>
    <w:rPr>
      <w:rFonts w:ascii="Cambria" w:eastAsia="Andale Sans UI" w:hAnsi="Cambria" w:cs="Tahoma"/>
      <w:b/>
      <w:bCs/>
      <w:color w:val="4F81BD"/>
      <w:kern w:val="2"/>
      <w:lang w:val="en-US" w:eastAsia="en-US" w:bidi="en-US"/>
    </w:rPr>
  </w:style>
  <w:style w:type="character" w:customStyle="1" w:styleId="aa">
    <w:name w:val="Цветовое выделение"/>
    <w:qFormat/>
    <w:rsid w:val="008E3E02"/>
    <w:rPr>
      <w:b/>
      <w:color w:val="26282F"/>
    </w:rPr>
  </w:style>
  <w:style w:type="character" w:customStyle="1" w:styleId="pt-a0-000004">
    <w:name w:val="pt-a0-000004"/>
    <w:basedOn w:val="a0"/>
    <w:qFormat/>
    <w:rsid w:val="008E3E02"/>
  </w:style>
  <w:style w:type="paragraph" w:customStyle="1" w:styleId="pt-000002">
    <w:name w:val="pt-000002"/>
    <w:basedOn w:val="a"/>
    <w:qFormat/>
    <w:rsid w:val="008E3E02"/>
    <w:pPr>
      <w:widowControl w:val="0"/>
      <w:spacing w:before="280" w:after="280"/>
    </w:pPr>
    <w:rPr>
      <w:kern w:val="2"/>
      <w:lang w:val="en-US" w:eastAsia="ru-RU" w:bidi="en-US"/>
    </w:rPr>
  </w:style>
  <w:style w:type="paragraph" w:customStyle="1" w:styleId="ab">
    <w:name w:val="Нормальный (таблица)"/>
    <w:basedOn w:val="a"/>
    <w:qFormat/>
    <w:rsid w:val="008E3E02"/>
    <w:pPr>
      <w:widowControl w:val="0"/>
      <w:jc w:val="both"/>
    </w:pPr>
    <w:rPr>
      <w:rFonts w:ascii="Times New Roman CYR" w:eastAsia="Andale Sans UI" w:hAnsi="Times New Roman CYR" w:cs="Times New Roman CYR"/>
      <w:kern w:val="2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6043E63D4E8E8182C1CA3C171604486EE082EB301E3B3A56A108A037D756F050B6F5B6774028A82D5108253F1hF58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</dc:creator>
  <cp:lastModifiedBy>User</cp:lastModifiedBy>
  <cp:revision>3</cp:revision>
  <cp:lastPrinted>2023-08-18T06:58:00Z</cp:lastPrinted>
  <dcterms:created xsi:type="dcterms:W3CDTF">2023-08-18T06:54:00Z</dcterms:created>
  <dcterms:modified xsi:type="dcterms:W3CDTF">2023-08-18T06:58:00Z</dcterms:modified>
</cp:coreProperties>
</file>