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A610EA" w:rsidRDefault="00A610EA" w:rsidP="00A610EA">
      <w:pPr>
        <w:jc w:val="center"/>
        <w:rPr>
          <w:b/>
          <w:sz w:val="28"/>
          <w:szCs w:val="28"/>
        </w:rPr>
      </w:pPr>
    </w:p>
    <w:p w:rsidR="00A610EA" w:rsidRDefault="00A610EA" w:rsidP="00A610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10EA" w:rsidRDefault="00A610EA" w:rsidP="00A610EA">
      <w:pPr>
        <w:rPr>
          <w:b/>
          <w:sz w:val="28"/>
          <w:szCs w:val="28"/>
        </w:rPr>
      </w:pPr>
    </w:p>
    <w:p w:rsidR="00A610EA" w:rsidRPr="0074251C" w:rsidRDefault="00A610EA" w:rsidP="00A610EA">
      <w:pPr>
        <w:rPr>
          <w:u w:val="single"/>
        </w:rPr>
      </w:pPr>
      <w:r>
        <w:rPr>
          <w:u w:val="single"/>
        </w:rPr>
        <w:t xml:space="preserve">от </w:t>
      </w:r>
      <w:r w:rsidR="0074251C">
        <w:rPr>
          <w:u w:val="single"/>
        </w:rPr>
        <w:t xml:space="preserve">19 сентября </w:t>
      </w:r>
      <w:r>
        <w:rPr>
          <w:u w:val="single"/>
        </w:rPr>
        <w:t>2023 года</w:t>
      </w:r>
      <w:r>
        <w:t xml:space="preserve">                </w:t>
      </w:r>
      <w:r w:rsidR="0074251C">
        <w:t xml:space="preserve">                      </w:t>
      </w:r>
      <w:r>
        <w:t xml:space="preserve">                                </w:t>
      </w:r>
      <w:r w:rsidR="00757FBB">
        <w:t xml:space="preserve">                   </w:t>
      </w:r>
      <w:r w:rsidR="0074251C">
        <w:t xml:space="preserve">        </w:t>
      </w:r>
      <w:r w:rsidR="00757FBB">
        <w:t xml:space="preserve">       </w:t>
      </w:r>
      <w:r w:rsidR="0074251C">
        <w:rPr>
          <w:u w:val="single"/>
        </w:rPr>
        <w:t>№</w:t>
      </w:r>
      <w:r w:rsidR="00757FBB" w:rsidRPr="0074251C">
        <w:rPr>
          <w:u w:val="single"/>
        </w:rPr>
        <w:t xml:space="preserve"> 32</w:t>
      </w:r>
    </w:p>
    <w:p w:rsidR="00A610EA" w:rsidRDefault="00A610EA" w:rsidP="00A610EA"/>
    <w:p w:rsidR="00A610EA" w:rsidRDefault="00A610EA" w:rsidP="00A610EA">
      <w:pPr>
        <w:rPr>
          <w:b/>
          <w:bCs/>
        </w:rPr>
      </w:pPr>
      <w:r>
        <w:rPr>
          <w:b/>
          <w:bCs/>
        </w:rPr>
        <w:t>Об установлении на территории</w:t>
      </w:r>
    </w:p>
    <w:p w:rsidR="00A610EA" w:rsidRDefault="00A610EA" w:rsidP="00A610EA">
      <w:pPr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A610EA" w:rsidRDefault="00A610EA" w:rsidP="00A610EA">
      <w:pPr>
        <w:rPr>
          <w:b/>
          <w:bCs/>
        </w:rPr>
      </w:pPr>
      <w:r>
        <w:rPr>
          <w:b/>
          <w:bCs/>
        </w:rPr>
        <w:t>особого противопожарного режима</w:t>
      </w:r>
    </w:p>
    <w:p w:rsidR="00A610EA" w:rsidRDefault="00A610EA" w:rsidP="00A610EA">
      <w:pPr>
        <w:rPr>
          <w:b/>
          <w:bCs/>
        </w:rPr>
      </w:pPr>
    </w:p>
    <w:p w:rsidR="00A610EA" w:rsidRDefault="00A610EA" w:rsidP="00A610EA">
      <w:pPr>
        <w:jc w:val="both"/>
        <w:rPr>
          <w:bCs/>
        </w:rPr>
      </w:pPr>
      <w:r>
        <w:rPr>
          <w:b/>
          <w:bCs/>
        </w:rPr>
        <w:t xml:space="preserve">                </w:t>
      </w:r>
      <w:proofErr w:type="gramStart"/>
      <w:r>
        <w:rPr>
          <w:bCs/>
        </w:rPr>
        <w:t xml:space="preserve">В соответствии с Законом Калужской области от 22.05.2001 № 36-ОЗ «О пожарной безопасности в Калужской области», </w:t>
      </w:r>
      <w:r w:rsidR="00D34B08">
        <w:rPr>
          <w:bCs/>
        </w:rPr>
        <w:t xml:space="preserve">Федеральным Законом от 21.12.1994  №69-ФЗ «О пожарной безопасности», от 06.10.2003 №131-ФЗ «Об общих принципах </w:t>
      </w:r>
      <w:r w:rsidR="00D34B08">
        <w:t>организации местного самоуправления в Российской Федерации»,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пожаров, а также в связи с установившейся высокой пожарной опасностью, администрация</w:t>
      </w:r>
      <w:proofErr w:type="gramEnd"/>
      <w:r w:rsidR="00D34B08">
        <w:t xml:space="preserve"> муниципального района «Город Людиново и Людиновский район»</w:t>
      </w:r>
    </w:p>
    <w:p w:rsidR="00A610EA" w:rsidRDefault="00A610EA" w:rsidP="00A610EA">
      <w:pPr>
        <w:jc w:val="both"/>
        <w:rPr>
          <w:bCs/>
        </w:rPr>
      </w:pPr>
    </w:p>
    <w:p w:rsidR="00A610EA" w:rsidRDefault="00A610EA" w:rsidP="00A610EA">
      <w:pPr>
        <w:jc w:val="both"/>
        <w:rPr>
          <w:bCs/>
        </w:rPr>
      </w:pPr>
      <w:r>
        <w:rPr>
          <w:bCs/>
        </w:rPr>
        <w:t xml:space="preserve">                                                          ПОСТАНОВЛЯЕТ:</w:t>
      </w:r>
    </w:p>
    <w:p w:rsidR="00A610EA" w:rsidRDefault="00A610EA" w:rsidP="00A610EA">
      <w:pPr>
        <w:jc w:val="both"/>
        <w:rPr>
          <w:bCs/>
        </w:rPr>
      </w:pPr>
    </w:p>
    <w:p w:rsidR="00A610EA" w:rsidRDefault="00A610EA" w:rsidP="00A610EA">
      <w:pPr>
        <w:jc w:val="both"/>
        <w:rPr>
          <w:bCs/>
        </w:rPr>
      </w:pPr>
      <w:r>
        <w:rPr>
          <w:bCs/>
        </w:rPr>
        <w:t xml:space="preserve">1.  Установить в период с 09 часов 00 минут </w:t>
      </w:r>
      <w:r w:rsidR="00D34B08">
        <w:rPr>
          <w:bCs/>
        </w:rPr>
        <w:t>19 сентября</w:t>
      </w:r>
      <w:r>
        <w:rPr>
          <w:bCs/>
        </w:rPr>
        <w:t xml:space="preserve"> 2023 года  на территории сельского поселения «Деревня Игнатовка» особый противопожарный режим.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2. На период действия особого противопожарного режима ввести запрет: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на разведение костров, сжигание твердых бытовых отходов, мусора на территориях предприятий и домовладений, на землях населенных пунктов и прилегающих территориях, выжигание травы, в том числе на земельных участках, примыкающих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на использование мангалов и иных приспособлений для тепловой обработки пищи с помощью открытого огня.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 xml:space="preserve">3. </w:t>
      </w:r>
      <w:r>
        <w:rPr>
          <w:color w:val="000000"/>
          <w:shd w:val="clear" w:color="auto" w:fill="FFFFFF"/>
        </w:rPr>
        <w:t>Провести дополнительные мероприятия по усилению мер пожарной безопасности: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организовать наблюдение за противопожарным состоянием территорий, объектов силами добровольных пожарных команд;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обеспечить оповещение населения о возникновении пожара;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обеспечить работоспособность всех имеющихся средств пожаротушения;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обеспечить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автомобилями;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организовать оповещение и эвакуацию населения при угрозе или возникновении чрезвычайной ситуации;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>- организовать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</w:t>
      </w:r>
      <w:bookmarkStart w:id="0" w:name="_GoBack"/>
      <w:bookmarkEnd w:id="0"/>
      <w:r>
        <w:rPr>
          <w:bCs/>
        </w:rPr>
        <w:t>нных пунктов.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t xml:space="preserve">4. Рекомендовать руководителям предприятий и организаций, независимо от форм собственности, расположенных на территории сельского поселения «Деревня Игнатовка», систематически проводить очистку прилегающей территорий от сухой травянистой растительности, валежника, мусора и других горючих материалов. </w:t>
      </w:r>
    </w:p>
    <w:p w:rsidR="00A610EA" w:rsidRDefault="00A610EA" w:rsidP="00A610EA">
      <w:pPr>
        <w:jc w:val="both"/>
        <w:rPr>
          <w:bCs/>
        </w:rPr>
      </w:pPr>
      <w:r>
        <w:rPr>
          <w:bCs/>
        </w:rPr>
        <w:lastRenderedPageBreak/>
        <w:t>Провести обучение работников своих предприятий мерам пожарной безопасности, особенно уделить внимание противопожарным мерам в пожароопасные периоды.</w:t>
      </w:r>
    </w:p>
    <w:p w:rsidR="00757FBB" w:rsidRDefault="00757FBB" w:rsidP="00A610EA">
      <w:pPr>
        <w:jc w:val="both"/>
        <w:rPr>
          <w:bCs/>
        </w:rPr>
      </w:pPr>
      <w:r>
        <w:rPr>
          <w:bCs/>
        </w:rPr>
        <w:t>6. Постановление от 05.06.2023 №19 признать утратившим силу.</w:t>
      </w:r>
    </w:p>
    <w:p w:rsidR="00A610EA" w:rsidRDefault="00757FBB" w:rsidP="00A610EA">
      <w:pPr>
        <w:jc w:val="both"/>
        <w:rPr>
          <w:bCs/>
        </w:rPr>
      </w:pPr>
      <w:r>
        <w:rPr>
          <w:bCs/>
        </w:rPr>
        <w:t>7</w:t>
      </w:r>
      <w:r w:rsidR="00A610EA">
        <w:rPr>
          <w:bCs/>
        </w:rPr>
        <w:t xml:space="preserve">. </w:t>
      </w:r>
      <w:proofErr w:type="gramStart"/>
      <w:r w:rsidR="00A610EA">
        <w:rPr>
          <w:bCs/>
        </w:rPr>
        <w:t>Контроль за</w:t>
      </w:r>
      <w:proofErr w:type="gramEnd"/>
      <w:r w:rsidR="00A610EA">
        <w:rPr>
          <w:bCs/>
        </w:rPr>
        <w:t xml:space="preserve"> исполнением настоящего постановления оставляю за собой.</w:t>
      </w:r>
    </w:p>
    <w:p w:rsidR="00A610EA" w:rsidRDefault="00757FBB" w:rsidP="00A610EA">
      <w:pPr>
        <w:jc w:val="both"/>
        <w:rPr>
          <w:bCs/>
        </w:rPr>
      </w:pPr>
      <w:r>
        <w:rPr>
          <w:bCs/>
        </w:rPr>
        <w:t>8</w:t>
      </w:r>
      <w:r w:rsidR="00A610EA">
        <w:rPr>
          <w:bCs/>
        </w:rPr>
        <w:t>. Настоящее постановление вступает в силу с момента его подписания.</w:t>
      </w:r>
    </w:p>
    <w:p w:rsidR="00A610EA" w:rsidRDefault="00A610EA" w:rsidP="00A610EA">
      <w:pPr>
        <w:jc w:val="both"/>
        <w:rPr>
          <w:bCs/>
        </w:rPr>
      </w:pPr>
    </w:p>
    <w:p w:rsidR="00A610EA" w:rsidRDefault="00757FBB" w:rsidP="00A610EA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главы</w:t>
      </w:r>
      <w:r w:rsidR="00A610EA">
        <w:rPr>
          <w:b/>
          <w:bCs/>
        </w:rPr>
        <w:t xml:space="preserve"> администрации </w:t>
      </w:r>
      <w:proofErr w:type="gramStart"/>
      <w:r w:rsidR="00A610EA">
        <w:rPr>
          <w:b/>
          <w:bCs/>
        </w:rPr>
        <w:t>сельского</w:t>
      </w:r>
      <w:proofErr w:type="gramEnd"/>
    </w:p>
    <w:p w:rsidR="00A610EA" w:rsidRDefault="00A610EA" w:rsidP="00A610EA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757FBB">
        <w:rPr>
          <w:b/>
          <w:bCs/>
        </w:rPr>
        <w:t>Е.В. Тараканова</w:t>
      </w:r>
    </w:p>
    <w:p w:rsidR="00A610EA" w:rsidRDefault="00A610EA" w:rsidP="00A610EA"/>
    <w:p w:rsidR="00A610EA" w:rsidRDefault="00A610EA" w:rsidP="00A610EA"/>
    <w:p w:rsidR="00D218D8" w:rsidRDefault="00D218D8"/>
    <w:sectPr w:rsidR="00D218D8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0EA"/>
    <w:rsid w:val="007040D4"/>
    <w:rsid w:val="0074251C"/>
    <w:rsid w:val="00757FBB"/>
    <w:rsid w:val="0093153C"/>
    <w:rsid w:val="00A610EA"/>
    <w:rsid w:val="00D218D8"/>
    <w:rsid w:val="00D3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2023-09-20T06:17:00Z</cp:lastPrinted>
  <dcterms:created xsi:type="dcterms:W3CDTF">2023-06-02T09:38:00Z</dcterms:created>
  <dcterms:modified xsi:type="dcterms:W3CDTF">2023-09-20T06:17:00Z</dcterms:modified>
</cp:coreProperties>
</file>