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CD" w:rsidRDefault="00B65CCD" w:rsidP="00B65CCD">
      <w:pPr>
        <w:jc w:val="both"/>
      </w:pPr>
    </w:p>
    <w:p w:rsidR="00B65CCD" w:rsidRDefault="00B65CCD" w:rsidP="00B65CCD">
      <w:pPr>
        <w:pStyle w:val="1"/>
        <w:ind w:right="-28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5CCD" w:rsidRDefault="00B65CCD" w:rsidP="00B65CCD">
      <w:pPr>
        <w:pStyle w:val="1"/>
        <w:ind w:right="-28"/>
        <w:rPr>
          <w:b/>
          <w:sz w:val="12"/>
          <w:lang w:val="en-US"/>
        </w:rPr>
      </w:pPr>
    </w:p>
    <w:p w:rsidR="00B65CCD" w:rsidRDefault="00B65CCD" w:rsidP="00B65CCD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B65CCD" w:rsidRDefault="00B65CCD" w:rsidP="00B65C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О Е     С О Б Р А Н И Е</w:t>
      </w:r>
    </w:p>
    <w:p w:rsidR="00B65CCD" w:rsidRDefault="00B65CCD" w:rsidP="00B65CCD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 муниципального района</w:t>
      </w:r>
    </w:p>
    <w:p w:rsidR="00B65CCD" w:rsidRDefault="00B65CCD" w:rsidP="00B65CCD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B65CCD" w:rsidRDefault="00B65CCD" w:rsidP="00B65CCD">
      <w:pPr>
        <w:spacing w:line="312" w:lineRule="auto"/>
        <w:jc w:val="center"/>
        <w:rPr>
          <w:b/>
          <w:spacing w:val="100"/>
          <w:sz w:val="32"/>
          <w:szCs w:val="32"/>
        </w:rPr>
      </w:pPr>
      <w:proofErr w:type="gramStart"/>
      <w:r>
        <w:rPr>
          <w:b/>
          <w:spacing w:val="100"/>
          <w:sz w:val="32"/>
          <w:szCs w:val="32"/>
        </w:rPr>
        <w:t>Р</w:t>
      </w:r>
      <w:proofErr w:type="gramEnd"/>
      <w:r>
        <w:rPr>
          <w:b/>
          <w:spacing w:val="100"/>
          <w:sz w:val="32"/>
          <w:szCs w:val="32"/>
        </w:rPr>
        <w:t xml:space="preserve"> Е Ш Е Н И Е</w:t>
      </w:r>
    </w:p>
    <w:p w:rsidR="00B65CCD" w:rsidRDefault="00B65CCD" w:rsidP="00B65CCD">
      <w:pPr>
        <w:pStyle w:val="1"/>
        <w:ind w:right="-28"/>
        <w:rPr>
          <w:spacing w:val="60"/>
          <w:sz w:val="8"/>
          <w:szCs w:val="30"/>
        </w:rPr>
      </w:pPr>
    </w:p>
    <w:p w:rsidR="007E2F97" w:rsidRDefault="007E2F97" w:rsidP="00B65CCD">
      <w:pPr>
        <w:rPr>
          <w:sz w:val="16"/>
          <w:szCs w:val="16"/>
        </w:rPr>
      </w:pPr>
    </w:p>
    <w:p w:rsidR="00B65CCD" w:rsidRDefault="00C268C3" w:rsidP="00B65CCD">
      <w:pPr>
        <w:rPr>
          <w:sz w:val="26"/>
          <w:szCs w:val="26"/>
        </w:rPr>
      </w:pPr>
      <w:r>
        <w:rPr>
          <w:sz w:val="26"/>
          <w:szCs w:val="26"/>
        </w:rPr>
        <w:t>от 22.04.2024</w:t>
      </w:r>
      <w:r w:rsidR="00B65CCD">
        <w:rPr>
          <w:sz w:val="26"/>
          <w:szCs w:val="26"/>
        </w:rPr>
        <w:tab/>
      </w:r>
      <w:r w:rsidR="00B65CCD">
        <w:rPr>
          <w:sz w:val="26"/>
          <w:szCs w:val="26"/>
        </w:rPr>
        <w:tab/>
      </w:r>
      <w:r w:rsidR="00B65CCD">
        <w:rPr>
          <w:sz w:val="26"/>
          <w:szCs w:val="26"/>
        </w:rPr>
        <w:tab/>
      </w:r>
      <w:bookmarkStart w:id="0" w:name="_GoBack"/>
      <w:bookmarkEnd w:id="0"/>
      <w:r w:rsidR="00983AF1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                     </w:t>
      </w:r>
      <w:r w:rsidR="00B65CCD">
        <w:rPr>
          <w:sz w:val="26"/>
          <w:szCs w:val="26"/>
        </w:rPr>
        <w:t>№</w:t>
      </w:r>
      <w:r>
        <w:rPr>
          <w:sz w:val="26"/>
          <w:szCs w:val="26"/>
        </w:rPr>
        <w:t>235</w:t>
      </w:r>
    </w:p>
    <w:p w:rsidR="00B65CCD" w:rsidRDefault="00B65CCD" w:rsidP="00B65CCD"/>
    <w:p w:rsidR="00B65CCD" w:rsidRDefault="00B65CCD" w:rsidP="00B65CCD"/>
    <w:p w:rsidR="00B65CCD" w:rsidRDefault="00B65CCD" w:rsidP="00B65CCD"/>
    <w:p w:rsidR="00B65CCD" w:rsidRPr="007E2F97" w:rsidRDefault="00B65CCD" w:rsidP="00B65CCD">
      <w:pPr>
        <w:pStyle w:val="a4"/>
        <w:ind w:right="3775"/>
        <w:rPr>
          <w:b/>
          <w:szCs w:val="24"/>
        </w:rPr>
      </w:pPr>
      <w:r w:rsidRPr="007E2F97">
        <w:rPr>
          <w:b/>
          <w:szCs w:val="24"/>
        </w:rPr>
        <w:t>О рассмотрении отчета</w:t>
      </w:r>
    </w:p>
    <w:p w:rsidR="00B65CCD" w:rsidRPr="007E2F97" w:rsidRDefault="00B65CCD" w:rsidP="00B65CCD">
      <w:pPr>
        <w:pStyle w:val="a4"/>
        <w:ind w:right="3775"/>
        <w:rPr>
          <w:b/>
          <w:szCs w:val="24"/>
        </w:rPr>
      </w:pPr>
      <w:r w:rsidRPr="007E2F97">
        <w:rPr>
          <w:b/>
          <w:szCs w:val="24"/>
        </w:rPr>
        <w:t>контрольно-счетной палаты</w:t>
      </w:r>
    </w:p>
    <w:p w:rsidR="00B65CCD" w:rsidRPr="007E2F97" w:rsidRDefault="00B65CCD" w:rsidP="00B65CCD">
      <w:pPr>
        <w:pStyle w:val="a4"/>
        <w:ind w:right="3775"/>
        <w:rPr>
          <w:b/>
          <w:szCs w:val="24"/>
        </w:rPr>
      </w:pPr>
      <w:r w:rsidRPr="007E2F97">
        <w:rPr>
          <w:b/>
          <w:szCs w:val="24"/>
        </w:rPr>
        <w:t>муниципального района «Город Людиново</w:t>
      </w:r>
    </w:p>
    <w:p w:rsidR="00B65CCD" w:rsidRPr="00ED1A0E" w:rsidRDefault="00B65CCD" w:rsidP="00B65CCD">
      <w:pPr>
        <w:pStyle w:val="a4"/>
        <w:ind w:right="3775"/>
        <w:rPr>
          <w:szCs w:val="24"/>
        </w:rPr>
      </w:pPr>
      <w:r w:rsidRPr="007E2F97">
        <w:rPr>
          <w:b/>
          <w:szCs w:val="24"/>
        </w:rPr>
        <w:t>и Людиновский район»</w:t>
      </w:r>
    </w:p>
    <w:p w:rsidR="00B65CCD" w:rsidRDefault="00B65CCD" w:rsidP="00B65CCD">
      <w:pPr>
        <w:ind w:firstLine="720"/>
        <w:jc w:val="both"/>
        <w:rPr>
          <w:sz w:val="26"/>
          <w:szCs w:val="26"/>
        </w:rPr>
      </w:pPr>
    </w:p>
    <w:p w:rsidR="00B65CCD" w:rsidRDefault="00B65CCD" w:rsidP="00B65CCD">
      <w:pPr>
        <w:ind w:firstLine="720"/>
        <w:jc w:val="both"/>
        <w:rPr>
          <w:sz w:val="26"/>
          <w:szCs w:val="26"/>
        </w:rPr>
      </w:pPr>
    </w:p>
    <w:p w:rsidR="00B65CCD" w:rsidRDefault="00B65CCD" w:rsidP="00ED1A0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20 Положения о контрольно-счетной палате муниципального района «Город Людиново и Людиновский район», утвержденного решением ЛРС от 25.04.2012 № 181 Людиновское Районное Собрание  </w:t>
      </w:r>
    </w:p>
    <w:p w:rsidR="00B65CCD" w:rsidRDefault="00B65CCD" w:rsidP="00ED1A0E">
      <w:pPr>
        <w:ind w:firstLine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РЕШИЛО:</w:t>
      </w:r>
    </w:p>
    <w:p w:rsidR="00B65CCD" w:rsidRDefault="00B65CCD" w:rsidP="00ED1A0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 Принять к сведению отчет о деятельности контрольно-счетной палаты за 20</w:t>
      </w:r>
      <w:r w:rsidR="007117F9">
        <w:rPr>
          <w:sz w:val="24"/>
          <w:szCs w:val="24"/>
        </w:rPr>
        <w:t>2</w:t>
      </w:r>
      <w:r w:rsidR="005C72C9">
        <w:rPr>
          <w:sz w:val="24"/>
          <w:szCs w:val="24"/>
        </w:rPr>
        <w:t>3</w:t>
      </w:r>
      <w:r>
        <w:rPr>
          <w:sz w:val="24"/>
          <w:szCs w:val="24"/>
        </w:rPr>
        <w:t xml:space="preserve"> год.</w:t>
      </w:r>
    </w:p>
    <w:p w:rsidR="00ED1A0E" w:rsidRDefault="00B65CCD" w:rsidP="00ED1A0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Отчет разместить на сайте администрации муниципального района и опубликовать в газете «Людиновский рабочий».   </w:t>
      </w:r>
    </w:p>
    <w:p w:rsidR="00ED1A0E" w:rsidRDefault="00ED1A0E" w:rsidP="00ED1A0E">
      <w:pPr>
        <w:ind w:firstLine="284"/>
        <w:jc w:val="both"/>
        <w:rPr>
          <w:sz w:val="24"/>
          <w:szCs w:val="24"/>
        </w:rPr>
      </w:pPr>
    </w:p>
    <w:p w:rsidR="00B65CCD" w:rsidRPr="00E12BF9" w:rsidRDefault="00B65CCD" w:rsidP="000978BA">
      <w:pPr>
        <w:jc w:val="both"/>
        <w:rPr>
          <w:sz w:val="24"/>
          <w:szCs w:val="24"/>
        </w:rPr>
      </w:pPr>
    </w:p>
    <w:p w:rsidR="00B65CCD" w:rsidRDefault="00B65CCD" w:rsidP="00B65CC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района</w:t>
      </w:r>
    </w:p>
    <w:p w:rsidR="00B65CCD" w:rsidRDefault="00B65CCD" w:rsidP="00B65CCD">
      <w:pPr>
        <w:jc w:val="both"/>
        <w:rPr>
          <w:sz w:val="24"/>
          <w:szCs w:val="24"/>
        </w:rPr>
      </w:pPr>
      <w:r>
        <w:rPr>
          <w:sz w:val="24"/>
          <w:szCs w:val="24"/>
        </w:rPr>
        <w:t>«Город Людиново и Людиновский район</w:t>
      </w:r>
      <w:r w:rsidR="00ED1A0E"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2F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Л.В. Гончарова </w:t>
      </w:r>
    </w:p>
    <w:p w:rsidR="00B65CCD" w:rsidRDefault="00B65CCD" w:rsidP="00B65CCD">
      <w:pPr>
        <w:ind w:left="720"/>
        <w:jc w:val="both"/>
        <w:rPr>
          <w:b/>
          <w:sz w:val="24"/>
          <w:szCs w:val="24"/>
        </w:rPr>
      </w:pPr>
    </w:p>
    <w:p w:rsidR="005C0516" w:rsidRDefault="005C0516"/>
    <w:sectPr w:rsidR="005C0516" w:rsidSect="0011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83F00"/>
    <w:rsid w:val="000978BA"/>
    <w:rsid w:val="001062F8"/>
    <w:rsid w:val="00110633"/>
    <w:rsid w:val="00141334"/>
    <w:rsid w:val="0017779F"/>
    <w:rsid w:val="001E0684"/>
    <w:rsid w:val="00332F4A"/>
    <w:rsid w:val="005C0516"/>
    <w:rsid w:val="005C72C9"/>
    <w:rsid w:val="005E3E5E"/>
    <w:rsid w:val="007117F9"/>
    <w:rsid w:val="007E2F97"/>
    <w:rsid w:val="008013A1"/>
    <w:rsid w:val="00850A62"/>
    <w:rsid w:val="00983AF1"/>
    <w:rsid w:val="00983F00"/>
    <w:rsid w:val="00B65CCD"/>
    <w:rsid w:val="00C268C3"/>
    <w:rsid w:val="00D057BD"/>
    <w:rsid w:val="00E12BF9"/>
    <w:rsid w:val="00E60268"/>
    <w:rsid w:val="00ED1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2F4A"/>
    <w:pPr>
      <w:keepNext/>
      <w:spacing w:line="360" w:lineRule="auto"/>
      <w:jc w:val="center"/>
      <w:outlineLvl w:val="0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32F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F4A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332F4A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20"/>
    <w:qFormat/>
    <w:rsid w:val="00332F4A"/>
    <w:rPr>
      <w:i/>
      <w:iCs/>
    </w:rPr>
  </w:style>
  <w:style w:type="paragraph" w:styleId="a4">
    <w:name w:val="Body Text"/>
    <w:basedOn w:val="a"/>
    <w:link w:val="a5"/>
    <w:unhideWhenUsed/>
    <w:rsid w:val="00B65CCD"/>
    <w:rPr>
      <w:sz w:val="24"/>
    </w:rPr>
  </w:style>
  <w:style w:type="character" w:customStyle="1" w:styleId="a5">
    <w:name w:val="Основной текст Знак"/>
    <w:basedOn w:val="a0"/>
    <w:link w:val="a4"/>
    <w:rsid w:val="00B65C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2F4A"/>
    <w:pPr>
      <w:keepNext/>
      <w:spacing w:line="360" w:lineRule="auto"/>
      <w:jc w:val="center"/>
      <w:outlineLvl w:val="0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32F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F4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32F4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Emphasis"/>
    <w:basedOn w:val="a0"/>
    <w:uiPriority w:val="20"/>
    <w:qFormat/>
    <w:rsid w:val="00332F4A"/>
    <w:rPr>
      <w:i/>
      <w:iCs/>
    </w:rPr>
  </w:style>
  <w:style w:type="paragraph" w:styleId="a4">
    <w:name w:val="Body Text"/>
    <w:basedOn w:val="a"/>
    <w:link w:val="a5"/>
    <w:unhideWhenUsed/>
    <w:rsid w:val="00B65CCD"/>
    <w:rPr>
      <w:sz w:val="24"/>
    </w:rPr>
  </w:style>
  <w:style w:type="character" w:customStyle="1" w:styleId="a5">
    <w:name w:val="Основной текст Знак"/>
    <w:basedOn w:val="a0"/>
    <w:link w:val="a4"/>
    <w:rsid w:val="00B65C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13</cp:revision>
  <cp:lastPrinted>2022-04-05T13:15:00Z</cp:lastPrinted>
  <dcterms:created xsi:type="dcterms:W3CDTF">2019-01-11T07:29:00Z</dcterms:created>
  <dcterms:modified xsi:type="dcterms:W3CDTF">2024-04-22T13:02:00Z</dcterms:modified>
</cp:coreProperties>
</file>