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4A" w:rsidRPr="0066464A" w:rsidRDefault="0066464A" w:rsidP="0066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464A">
        <w:rPr>
          <w:rFonts w:ascii="Times New Roman" w:hAnsi="Times New Roman" w:cs="Times New Roman"/>
          <w:b/>
          <w:sz w:val="28"/>
          <w:szCs w:val="28"/>
          <w:lang w:val="ru-RU"/>
        </w:rPr>
        <w:t>Калужская область</w:t>
      </w:r>
    </w:p>
    <w:p w:rsidR="0066464A" w:rsidRPr="0066464A" w:rsidRDefault="0066464A" w:rsidP="0066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6464A">
        <w:rPr>
          <w:rFonts w:ascii="Times New Roman" w:hAnsi="Times New Roman" w:cs="Times New Roman"/>
          <w:b/>
          <w:sz w:val="28"/>
          <w:szCs w:val="28"/>
          <w:lang w:val="ru-RU"/>
        </w:rPr>
        <w:t>Людиновский</w:t>
      </w:r>
      <w:proofErr w:type="spellEnd"/>
      <w:r w:rsidRPr="00664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</w:t>
      </w:r>
    </w:p>
    <w:p w:rsidR="0066464A" w:rsidRPr="0066464A" w:rsidRDefault="0066464A" w:rsidP="0066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464A">
        <w:rPr>
          <w:rFonts w:ascii="Times New Roman" w:hAnsi="Times New Roman" w:cs="Times New Roman"/>
          <w:b/>
          <w:sz w:val="28"/>
          <w:szCs w:val="28"/>
          <w:lang w:val="ru-RU"/>
        </w:rPr>
        <w:t>СЕЛЬСКАЯ ДУМА</w:t>
      </w:r>
    </w:p>
    <w:p w:rsidR="0066464A" w:rsidRPr="004510B5" w:rsidRDefault="0066464A" w:rsidP="0066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4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4510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СЕЛЬСКОГО ПОСЕЛЕНИЯ «СЕЛО </w:t>
      </w:r>
      <w:proofErr w:type="gramStart"/>
      <w:r w:rsidRPr="004510B5">
        <w:rPr>
          <w:rFonts w:ascii="Times New Roman" w:hAnsi="Times New Roman" w:cs="Times New Roman"/>
          <w:b/>
          <w:sz w:val="28"/>
          <w:szCs w:val="28"/>
          <w:lang w:val="ru-RU"/>
        </w:rPr>
        <w:t>ЗАРЕЧНЫЙ</w:t>
      </w:r>
      <w:proofErr w:type="gramEnd"/>
      <w:r w:rsidRPr="004510B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66464A" w:rsidRPr="0066464A" w:rsidRDefault="0066464A" w:rsidP="0066464A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66464A" w:rsidRPr="0066464A" w:rsidRDefault="0066464A" w:rsidP="0066464A">
      <w:pPr>
        <w:spacing w:after="0"/>
        <w:jc w:val="center"/>
        <w:rPr>
          <w:b/>
          <w:sz w:val="36"/>
          <w:szCs w:val="36"/>
          <w:lang w:val="ru-RU"/>
        </w:rPr>
      </w:pPr>
      <w:r w:rsidRPr="0066464A">
        <w:rPr>
          <w:b/>
          <w:sz w:val="36"/>
          <w:szCs w:val="36"/>
          <w:lang w:val="ru-RU"/>
        </w:rPr>
        <w:t>РЕШЕНИЕ</w:t>
      </w:r>
    </w:p>
    <w:p w:rsidR="0066464A" w:rsidRPr="0066464A" w:rsidRDefault="0023406E" w:rsidP="0066464A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07 февраля  2025 г</w:t>
      </w:r>
      <w:r w:rsidR="0066464A" w:rsidRPr="0066464A">
        <w:rPr>
          <w:b/>
          <w:sz w:val="26"/>
          <w:szCs w:val="26"/>
          <w:lang w:val="ru-RU"/>
        </w:rPr>
        <w:t xml:space="preserve">                                                                                             № </w:t>
      </w:r>
      <w:r w:rsidR="0017772F">
        <w:rPr>
          <w:b/>
          <w:sz w:val="26"/>
          <w:szCs w:val="26"/>
          <w:lang w:val="ru-RU"/>
        </w:rPr>
        <w:t>6</w:t>
      </w:r>
    </w:p>
    <w:p w:rsidR="0066464A" w:rsidRPr="008D3DC6" w:rsidRDefault="0066464A" w:rsidP="006646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6464A">
        <w:rPr>
          <w:b/>
          <w:color w:val="000000"/>
          <w:sz w:val="26"/>
          <w:szCs w:val="26"/>
          <w:lang w:val="ru-RU"/>
        </w:rPr>
        <w:t xml:space="preserve">О внесении изменений в решение Сельской Думы сельского поселения «Село Заречный» № </w:t>
      </w:r>
      <w:r w:rsidR="00B96F0F">
        <w:rPr>
          <w:b/>
          <w:color w:val="000000"/>
          <w:sz w:val="26"/>
          <w:szCs w:val="26"/>
          <w:lang w:val="ru-RU"/>
        </w:rPr>
        <w:t xml:space="preserve">19 </w:t>
      </w:r>
      <w:r w:rsidRPr="0066464A">
        <w:rPr>
          <w:b/>
          <w:color w:val="000000"/>
          <w:sz w:val="26"/>
          <w:szCs w:val="26"/>
          <w:lang w:val="ru-RU"/>
        </w:rPr>
        <w:t xml:space="preserve">от </w:t>
      </w:r>
      <w:r w:rsidR="00B96F0F">
        <w:rPr>
          <w:b/>
          <w:color w:val="000000"/>
          <w:sz w:val="26"/>
          <w:szCs w:val="26"/>
          <w:lang w:val="ru-RU"/>
        </w:rPr>
        <w:t>10</w:t>
      </w:r>
      <w:r w:rsidRPr="0066464A">
        <w:rPr>
          <w:b/>
          <w:color w:val="000000"/>
          <w:sz w:val="26"/>
          <w:szCs w:val="26"/>
          <w:lang w:val="ru-RU"/>
        </w:rPr>
        <w:t>.11.20</w:t>
      </w:r>
      <w:r w:rsidR="00B96F0F">
        <w:rPr>
          <w:b/>
          <w:color w:val="000000"/>
          <w:sz w:val="26"/>
          <w:szCs w:val="26"/>
          <w:lang w:val="ru-RU"/>
        </w:rPr>
        <w:t>20</w:t>
      </w:r>
      <w:r w:rsidRPr="0066464A">
        <w:rPr>
          <w:b/>
          <w:color w:val="000000"/>
          <w:sz w:val="26"/>
          <w:szCs w:val="26"/>
          <w:lang w:val="ru-RU"/>
        </w:rPr>
        <w:t xml:space="preserve"> г </w:t>
      </w:r>
      <w:r w:rsidRPr="0066464A">
        <w:rPr>
          <w:b/>
          <w:bCs/>
          <w:color w:val="000000"/>
          <w:sz w:val="26"/>
          <w:szCs w:val="26"/>
          <w:lang w:val="ru-RU"/>
        </w:rPr>
        <w:t>«</w:t>
      </w:r>
      <w:r w:rsidR="00B96F0F">
        <w:rPr>
          <w:b/>
          <w:bCs/>
          <w:color w:val="000000"/>
          <w:sz w:val="26"/>
          <w:szCs w:val="26"/>
          <w:lang w:val="ru-RU"/>
        </w:rPr>
        <w:t xml:space="preserve">Об оплате труда лиц, замещающих, муниципальные должности муниципальной службы в органах местного самоуправления муниципального образования </w:t>
      </w:r>
      <w:r w:rsidR="00B96F0F" w:rsidRPr="008D3D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сельско</w:t>
      </w:r>
      <w:r w:rsidR="000277ED" w:rsidRPr="008D3D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B96F0F" w:rsidRPr="008D3D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поселени</w:t>
      </w:r>
      <w:r w:rsidR="000277ED" w:rsidRPr="008D3D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B96F0F" w:rsidRPr="008D3D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«Село Заречный</w:t>
      </w:r>
      <w:r w:rsidRPr="008D3DC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66464A" w:rsidRPr="008D3DC6" w:rsidRDefault="0066464A" w:rsidP="009421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ст. 7, 43 Федерального закона от 06.10.2003 № </w:t>
      </w:r>
      <w:hyperlink r:id="rId5" w:tooltip="№ 131-ФЗ" w:history="1">
        <w:r w:rsidRPr="008D3DC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131-ФЗ</w:t>
        </w:r>
      </w:hyperlink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hyperlink r:id="rId6" w:tooltip="Об общих принципах организации местного самоуправления в Российской" w:history="1">
        <w:r w:rsidRPr="008D3DC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Об общих принципах организации местного самоуправления в Российской</w:t>
        </w:r>
      </w:hyperlink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Федерации», со ст. 22 Федерального закона </w:t>
      </w:r>
      <w:hyperlink r:id="rId7" w:tooltip="25-ФЗ от 02.03.2007" w:history="1">
        <w:r w:rsidRPr="008D3DC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от 02.03.2007 № 25-ФЗ</w:t>
        </w:r>
      </w:hyperlink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«О муниципальной службе в Российской Федерации», Законом Калужской области от 27.12.2006 № </w:t>
      </w:r>
      <w:hyperlink r:id="rId8" w:tooltip="от 27.12.2006 № 276-ОЗ " w:history="1">
        <w:r w:rsidRPr="008D3DC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276-ОЗ</w:t>
        </w:r>
      </w:hyperlink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</w:t>
      </w:r>
      <w:proofErr w:type="gramEnd"/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D3DC6">
        <w:rPr>
          <w:rFonts w:ascii="Times New Roman" w:hAnsi="Times New Roman" w:cs="Times New Roman"/>
          <w:sz w:val="24"/>
          <w:szCs w:val="24"/>
          <w:lang w:val="ru-RU"/>
        </w:rPr>
        <w:t>Калужской области», постановлением Правительства Калужской области от 02.11.2009 № 446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округов»,  постановлением Правительства Калужской области от 11 июля 2024 года № 413 «О внесении изменений в некоторые</w:t>
      </w:r>
      <w:proofErr w:type="gramEnd"/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постановления Правительства Калужской области»,</w:t>
      </w:r>
      <w:hyperlink r:id="rId9" w:tgtFrame="Logical" w:history="1">
        <w:r w:rsidRPr="008D3DC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Уставом</w:t>
        </w:r>
      </w:hyperlink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«Село </w:t>
      </w:r>
      <w:proofErr w:type="gramStart"/>
      <w:r w:rsidRPr="008D3DC6">
        <w:rPr>
          <w:rFonts w:ascii="Times New Roman" w:hAnsi="Times New Roman" w:cs="Times New Roman"/>
          <w:sz w:val="24"/>
          <w:szCs w:val="24"/>
          <w:lang w:val="ru-RU"/>
        </w:rPr>
        <w:t>Заречный</w:t>
      </w:r>
      <w:proofErr w:type="gramEnd"/>
      <w:r w:rsidRPr="008D3DC6">
        <w:rPr>
          <w:rFonts w:ascii="Times New Roman" w:hAnsi="Times New Roman" w:cs="Times New Roman"/>
          <w:sz w:val="24"/>
          <w:szCs w:val="24"/>
          <w:lang w:val="ru-RU"/>
        </w:rPr>
        <w:t>», Сельская Дума сельского поселения « Село Заречный»:</w:t>
      </w:r>
    </w:p>
    <w:p w:rsidR="0066464A" w:rsidRPr="008D3DC6" w:rsidRDefault="0066464A" w:rsidP="0066464A">
      <w:pPr>
        <w:tabs>
          <w:tab w:val="left" w:pos="527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b/>
          <w:sz w:val="24"/>
          <w:szCs w:val="24"/>
          <w:lang w:val="ru-RU"/>
        </w:rPr>
        <w:t>РЕШИЛА:</w:t>
      </w:r>
    </w:p>
    <w:p w:rsidR="0066464A" w:rsidRPr="008D3DC6" w:rsidRDefault="0066464A" w:rsidP="00942197">
      <w:pPr>
        <w:tabs>
          <w:tab w:val="left" w:pos="52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1. Внести в Решение Сельской Думы </w:t>
      </w:r>
      <w:hyperlink r:id="rId10" w:tgtFrame="ChangingDocument" w:history="1">
        <w:r w:rsidRPr="008D3DC6">
          <w:rPr>
            <w:rStyle w:val="a3"/>
            <w:rFonts w:ascii="Times New Roman" w:hAnsi="Times New Roman" w:cs="Times New Roman"/>
            <w:bCs/>
            <w:color w:val="auto"/>
            <w:kern w:val="28"/>
            <w:sz w:val="24"/>
            <w:szCs w:val="24"/>
            <w:lang w:val="ru-RU"/>
          </w:rPr>
          <w:t>от 10.11.2020  № 19</w:t>
        </w:r>
      </w:hyperlink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«Об оплате труда лиц, замещающих муниципальные должности муниципальной службы в органах местного самоуправления муниципального образования сельско</w:t>
      </w:r>
      <w:r w:rsidR="000277ED" w:rsidRPr="008D3DC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поселени</w:t>
      </w:r>
      <w:r w:rsidR="000277ED" w:rsidRPr="008D3D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«Село </w:t>
      </w:r>
      <w:proofErr w:type="gramStart"/>
      <w:r w:rsidRPr="008D3DC6">
        <w:rPr>
          <w:rFonts w:ascii="Times New Roman" w:hAnsi="Times New Roman" w:cs="Times New Roman"/>
          <w:sz w:val="24"/>
          <w:szCs w:val="24"/>
          <w:lang w:val="ru-RU"/>
        </w:rPr>
        <w:t>Заречный</w:t>
      </w:r>
      <w:proofErr w:type="gramEnd"/>
      <w:r w:rsidR="00942197" w:rsidRPr="008D3DC6">
        <w:rPr>
          <w:rFonts w:ascii="Times New Roman" w:hAnsi="Times New Roman" w:cs="Times New Roman"/>
          <w:sz w:val="24"/>
          <w:szCs w:val="24"/>
          <w:lang w:val="ru-RU"/>
        </w:rPr>
        <w:t>» следующие изменения:</w:t>
      </w:r>
    </w:p>
    <w:p w:rsidR="0066464A" w:rsidRPr="008D3DC6" w:rsidRDefault="00942197" w:rsidP="00942197">
      <w:pPr>
        <w:tabs>
          <w:tab w:val="left" w:pos="52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6464A"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1.1  </w:t>
      </w:r>
      <w:r w:rsidR="0023406E" w:rsidRPr="008D3DC6">
        <w:rPr>
          <w:rFonts w:ascii="Times New Roman" w:hAnsi="Times New Roman" w:cs="Times New Roman"/>
          <w:sz w:val="24"/>
          <w:szCs w:val="24"/>
          <w:lang w:val="ru-RU"/>
        </w:rPr>
        <w:t>Пункт 3</w:t>
      </w:r>
      <w:r w:rsidR="0066464A"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Решения изложить в новой редакции:</w:t>
      </w:r>
    </w:p>
    <w:p w:rsidR="008D3DC6" w:rsidRPr="008D3DC6" w:rsidRDefault="0066464A" w:rsidP="008D3DC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« </w:t>
      </w:r>
      <w:r w:rsidR="0023406E" w:rsidRPr="008D3DC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D3DC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D3DC6"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Установить к должностному окладу муниципальных служащих ежемесячную надбавку за особые условия муниципальной службы в следующих размерах по группам должностей муниципальной службы:</w:t>
      </w:r>
    </w:p>
    <w:p w:rsidR="0023406E" w:rsidRPr="0023406E" w:rsidRDefault="0066464A" w:rsidP="0023406E">
      <w:pPr>
        <w:ind w:firstLine="5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3406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3406E" w:rsidRPr="0023406E">
        <w:rPr>
          <w:rFonts w:ascii="Times New Roman" w:hAnsi="Times New Roman" w:cs="Times New Roman"/>
          <w:sz w:val="26"/>
          <w:szCs w:val="26"/>
          <w:lang w:val="ru-RU"/>
        </w:rPr>
        <w:t>по высшей группе должностей муниципальной службы - в размере от 250 до 450 процентов должностного оклада;</w:t>
      </w:r>
    </w:p>
    <w:p w:rsidR="0023406E" w:rsidRPr="008D3DC6" w:rsidRDefault="0023406E" w:rsidP="0023406E">
      <w:pPr>
        <w:ind w:firstLine="5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 старшей группе должностей муниципальной службы - в размере от </w:t>
      </w:r>
      <w:r w:rsidR="00B3683E" w:rsidRPr="008D3DC6">
        <w:rPr>
          <w:rFonts w:ascii="Times New Roman" w:hAnsi="Times New Roman" w:cs="Times New Roman"/>
          <w:sz w:val="24"/>
          <w:szCs w:val="24"/>
          <w:lang w:val="ru-RU"/>
        </w:rPr>
        <w:t>200</w:t>
      </w:r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B3683E" w:rsidRPr="008D3DC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D3DC6">
        <w:rPr>
          <w:rFonts w:ascii="Times New Roman" w:hAnsi="Times New Roman" w:cs="Times New Roman"/>
          <w:sz w:val="24"/>
          <w:szCs w:val="24"/>
          <w:lang w:val="ru-RU"/>
        </w:rPr>
        <w:t>30 процентов должностного оклада;</w:t>
      </w:r>
    </w:p>
    <w:p w:rsidR="0023406E" w:rsidRPr="008D3DC6" w:rsidRDefault="0023406E" w:rsidP="0023406E">
      <w:pPr>
        <w:ind w:firstLine="5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>по младшей группе должностей муниципальной службы - в размере от 100 до 300 про</w:t>
      </w:r>
      <w:r w:rsidR="00B3683E" w:rsidRPr="008D3DC6">
        <w:rPr>
          <w:rFonts w:ascii="Times New Roman" w:hAnsi="Times New Roman" w:cs="Times New Roman"/>
          <w:sz w:val="24"/>
          <w:szCs w:val="24"/>
          <w:lang w:val="ru-RU"/>
        </w:rPr>
        <w:t>центов должностного оклада»;</w:t>
      </w:r>
    </w:p>
    <w:p w:rsidR="00607F31" w:rsidRPr="008D3DC6" w:rsidRDefault="00607F31" w:rsidP="0023406E">
      <w:pPr>
        <w:ind w:firstLine="5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>1.2 Пункт 2 Приложения №2  изложить в новой редакции:</w:t>
      </w:r>
    </w:p>
    <w:p w:rsidR="00607F31" w:rsidRPr="008D3DC6" w:rsidRDefault="00607F31" w:rsidP="00607F31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«.2. Ежемесячная надбавка к должностному окладу за особые условия муниципальной службы выплачивается пропорционально отработанному времени за счет средств и в пределах фонда оплаты труда муниципальных служащих в размере от 100 до 450 процентов должностного оклада в соответствии с </w:t>
      </w:r>
      <w:hyperlink w:anchor="P21" w:history="1">
        <w:r w:rsidRPr="008D3DC6">
          <w:rPr>
            <w:rFonts w:ascii="Times New Roman" w:hAnsi="Times New Roman" w:cs="Times New Roman"/>
            <w:sz w:val="24"/>
            <w:szCs w:val="24"/>
            <w:lang w:val="ru-RU"/>
          </w:rPr>
          <w:t>пунктом 2</w:t>
        </w:r>
      </w:hyperlink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решения по соответствующим муниципальным должностям муниципальной службы»;</w:t>
      </w:r>
    </w:p>
    <w:p w:rsidR="00446009" w:rsidRPr="008D3DC6" w:rsidRDefault="00446009" w:rsidP="00607F31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>1.3.Пункт 5 Приложения №4 изложить в новой редакции:</w:t>
      </w:r>
    </w:p>
    <w:p w:rsidR="00446009" w:rsidRPr="008D3DC6" w:rsidRDefault="00446009" w:rsidP="0044600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>«5. Максимальный размер премии не ограничивается, но не превышает 47 установленных норматива размеров должностных окладов»;</w:t>
      </w:r>
    </w:p>
    <w:p w:rsidR="00446009" w:rsidRPr="008D3DC6" w:rsidRDefault="00446009" w:rsidP="0044600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>1.4. Приложение №4 дополнить пунктом 10 следующего содержания:</w:t>
      </w:r>
    </w:p>
    <w:p w:rsidR="00446009" w:rsidRPr="008D3DC6" w:rsidRDefault="00446009" w:rsidP="004460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«10. За успешное и добросовестное исполнение муниципальными служащими администрации сельского поселения «Село </w:t>
      </w:r>
      <w:proofErr w:type="gramStart"/>
      <w:r w:rsidRPr="008D3DC6">
        <w:rPr>
          <w:rFonts w:ascii="Times New Roman" w:hAnsi="Times New Roman" w:cs="Times New Roman"/>
          <w:sz w:val="24"/>
          <w:szCs w:val="24"/>
          <w:lang w:val="ru-RU"/>
        </w:rPr>
        <w:t>Заречный</w:t>
      </w:r>
      <w:proofErr w:type="gramEnd"/>
      <w:r w:rsidRPr="008D3DC6">
        <w:rPr>
          <w:rFonts w:ascii="Times New Roman" w:hAnsi="Times New Roman" w:cs="Times New Roman"/>
          <w:sz w:val="24"/>
          <w:szCs w:val="24"/>
          <w:lang w:val="ru-RU"/>
        </w:rPr>
        <w:t>» своих должностных обязанностей, продолжительную и безупречную службу применяются следующие виды поощрения муниципальных служащих:</w:t>
      </w:r>
    </w:p>
    <w:p w:rsidR="00446009" w:rsidRPr="008D3DC6" w:rsidRDefault="009A31EC" w:rsidP="004460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46009" w:rsidRPr="008D3DC6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благодарности;</w:t>
      </w:r>
    </w:p>
    <w:p w:rsidR="00446009" w:rsidRPr="008D3DC6" w:rsidRDefault="009A31EC" w:rsidP="004460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446009" w:rsidRPr="008D3DC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органа местного самоуправления.</w:t>
      </w:r>
    </w:p>
    <w:p w:rsidR="00446009" w:rsidRPr="008D3DC6" w:rsidRDefault="00446009" w:rsidP="004460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>При объявлении благодарности или награждении Почетной грамотой органа местного самоуправления муниципальному служащему может быть выплачено единовременное денежное поощрение или вручен ценный подарок з</w:t>
      </w:r>
      <w:r w:rsidR="009A31EC" w:rsidRPr="008D3DC6">
        <w:rPr>
          <w:rFonts w:ascii="Times New Roman" w:hAnsi="Times New Roman" w:cs="Times New Roman"/>
          <w:sz w:val="24"/>
          <w:szCs w:val="24"/>
          <w:lang w:val="ru-RU"/>
        </w:rPr>
        <w:t>а счет средств местного бюджета»</w:t>
      </w:r>
      <w:r w:rsidR="008A57C6" w:rsidRPr="008D3D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A57C6" w:rsidRPr="008D3DC6" w:rsidRDefault="008A57C6" w:rsidP="004460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>«1.5. Пункт 9  Решения изложить в новой редакции:</w:t>
      </w:r>
    </w:p>
    <w:p w:rsidR="008D3DC6" w:rsidRPr="008D3DC6" w:rsidRDefault="008D3DC6" w:rsidP="008D3DC6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1A2F25" w:rsidRPr="008D3DC6">
        <w:rPr>
          <w:rFonts w:ascii="Times New Roman" w:hAnsi="Times New Roman" w:cs="Times New Roman"/>
          <w:sz w:val="24"/>
          <w:szCs w:val="24"/>
          <w:lang w:val="ru-RU"/>
        </w:rPr>
        <w:t>« 9.</w:t>
      </w:r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Установить, что при формировании фонда оплаты труда муниципальных служащих сельского поселения «Село </w:t>
      </w:r>
      <w:proofErr w:type="gramStart"/>
      <w:r w:rsidRPr="008D3DC6">
        <w:rPr>
          <w:rFonts w:ascii="Times New Roman" w:hAnsi="Times New Roman" w:cs="Times New Roman"/>
          <w:sz w:val="24"/>
          <w:szCs w:val="24"/>
          <w:lang w:val="ru-RU"/>
        </w:rPr>
        <w:t>Заречный</w:t>
      </w:r>
      <w:proofErr w:type="gramEnd"/>
      <w:r w:rsidRPr="008D3DC6">
        <w:rPr>
          <w:rFonts w:ascii="Times New Roman" w:hAnsi="Times New Roman" w:cs="Times New Roman"/>
          <w:sz w:val="24"/>
          <w:szCs w:val="24"/>
          <w:lang w:val="ru-RU"/>
        </w:rPr>
        <w:t>» предусматриваются средства в размере 47 должностных окладов, из них:</w:t>
      </w:r>
    </w:p>
    <w:p w:rsidR="001A2F25" w:rsidRPr="008D3DC6" w:rsidRDefault="001A2F25" w:rsidP="001A2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1) для выплаты должностных окладов муниципальным служащим - в размере двенадцати должностных окладов;</w:t>
      </w:r>
    </w:p>
    <w:p w:rsidR="001A2F25" w:rsidRPr="008D3DC6" w:rsidRDefault="001A2F25" w:rsidP="001A2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>2)</w:t>
      </w:r>
      <w:bookmarkStart w:id="0" w:name="sub_91"/>
      <w:r w:rsidRPr="008D3DC6">
        <w:rPr>
          <w:rFonts w:ascii="Times New Roman" w:hAnsi="Times New Roman" w:cs="Times New Roman"/>
          <w:sz w:val="24"/>
          <w:szCs w:val="24"/>
          <w:lang w:val="ru-RU"/>
        </w:rPr>
        <w:t xml:space="preserve"> ежемесячной надбавки к должностному окладу за выслугу лет на муниципальной службе - в размере трех  должностных окладов;</w:t>
      </w:r>
    </w:p>
    <w:bookmarkEnd w:id="0"/>
    <w:p w:rsidR="001A2F25" w:rsidRPr="008D3DC6" w:rsidRDefault="001A2F25" w:rsidP="001A2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>3</w:t>
      </w:r>
      <w:bookmarkStart w:id="1" w:name="sub_92"/>
      <w:r w:rsidRPr="008D3DC6">
        <w:rPr>
          <w:rFonts w:ascii="Times New Roman" w:hAnsi="Times New Roman" w:cs="Times New Roman"/>
          <w:sz w:val="24"/>
          <w:szCs w:val="24"/>
          <w:lang w:val="ru-RU"/>
        </w:rPr>
        <w:t>) ежемесячной надбавки к должностному окладу за особые условия муниципальной службы - в размере двадцати должностных окладов;</w:t>
      </w:r>
    </w:p>
    <w:p w:rsidR="001A2F25" w:rsidRPr="008D3DC6" w:rsidRDefault="001A2F25" w:rsidP="001A2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93"/>
      <w:bookmarkEnd w:id="1"/>
      <w:r w:rsidRPr="008D3DC6">
        <w:rPr>
          <w:rFonts w:ascii="Times New Roman" w:hAnsi="Times New Roman" w:cs="Times New Roman"/>
          <w:sz w:val="24"/>
          <w:szCs w:val="24"/>
          <w:lang w:val="ru-RU"/>
        </w:rPr>
        <w:t>4</w:t>
      </w:r>
      <w:bookmarkStart w:id="3" w:name="sub_94"/>
      <w:bookmarkEnd w:id="2"/>
      <w:r w:rsidRPr="008D3DC6">
        <w:rPr>
          <w:rFonts w:ascii="Times New Roman" w:hAnsi="Times New Roman" w:cs="Times New Roman"/>
          <w:sz w:val="24"/>
          <w:szCs w:val="24"/>
          <w:lang w:val="ru-RU"/>
        </w:rPr>
        <w:t>) ежемесячной надбавки к должностному окладу за классный чин  - в размере трех должностных окладов;</w:t>
      </w:r>
    </w:p>
    <w:p w:rsidR="001A2F25" w:rsidRPr="008D3DC6" w:rsidRDefault="001A2F25" w:rsidP="001A2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3DC6">
        <w:rPr>
          <w:rFonts w:ascii="Times New Roman" w:hAnsi="Times New Roman" w:cs="Times New Roman"/>
          <w:sz w:val="24"/>
          <w:szCs w:val="24"/>
          <w:lang w:val="ru-RU"/>
        </w:rPr>
        <w:t>5) ежемесячной надбавки к должностному окладу за работу со сведениями, составляющими государственную тайну – в размере 0 должностных окладов;</w:t>
      </w:r>
    </w:p>
    <w:p w:rsidR="001A2F25" w:rsidRPr="008D3DC6" w:rsidRDefault="001A2F25" w:rsidP="001A2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95"/>
      <w:bookmarkEnd w:id="3"/>
      <w:r w:rsidRPr="008D3DC6">
        <w:rPr>
          <w:rFonts w:ascii="Times New Roman" w:hAnsi="Times New Roman" w:cs="Times New Roman"/>
          <w:sz w:val="24"/>
          <w:szCs w:val="24"/>
          <w:lang w:val="ru-RU"/>
        </w:rPr>
        <w:t>6) единовременной выплаты при предоставлении ежегодного оплачиваемого отпуска - в размере двух должностных окладов;</w:t>
      </w:r>
    </w:p>
    <w:p w:rsidR="001A2F25" w:rsidRPr="001A2F25" w:rsidRDefault="001A2F25" w:rsidP="001A2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5" w:name="sub_96"/>
      <w:bookmarkEnd w:id="4"/>
      <w:r w:rsidRPr="001A2F25">
        <w:rPr>
          <w:rFonts w:ascii="Times New Roman" w:hAnsi="Times New Roman" w:cs="Times New Roman"/>
          <w:sz w:val="26"/>
          <w:szCs w:val="26"/>
          <w:lang w:val="ru-RU"/>
        </w:rPr>
        <w:t>7) материальной помощи - в размере одного должностного оклада;</w:t>
      </w:r>
    </w:p>
    <w:bookmarkEnd w:id="5"/>
    <w:p w:rsidR="001A2F25" w:rsidRPr="001A2F25" w:rsidRDefault="001A2F25" w:rsidP="001A2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2F25">
        <w:rPr>
          <w:rFonts w:ascii="Times New Roman" w:hAnsi="Times New Roman" w:cs="Times New Roman"/>
          <w:sz w:val="26"/>
          <w:szCs w:val="26"/>
          <w:lang w:val="ru-RU"/>
        </w:rPr>
        <w:t xml:space="preserve">8) премий за выполнение особо важных заданий - в размере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шести </w:t>
      </w:r>
      <w:r w:rsidRPr="001A2F25">
        <w:rPr>
          <w:rFonts w:ascii="Times New Roman" w:hAnsi="Times New Roman" w:cs="Times New Roman"/>
          <w:sz w:val="26"/>
          <w:szCs w:val="26"/>
          <w:lang w:val="ru-RU"/>
        </w:rPr>
        <w:t>должностн</w:t>
      </w:r>
      <w:r>
        <w:rPr>
          <w:rFonts w:ascii="Times New Roman" w:hAnsi="Times New Roman" w:cs="Times New Roman"/>
          <w:sz w:val="26"/>
          <w:szCs w:val="26"/>
          <w:lang w:val="ru-RU"/>
        </w:rPr>
        <w:t>ых</w:t>
      </w:r>
      <w:r w:rsidRPr="001A2F25">
        <w:rPr>
          <w:rFonts w:ascii="Times New Roman" w:hAnsi="Times New Roman" w:cs="Times New Roman"/>
          <w:sz w:val="26"/>
          <w:szCs w:val="26"/>
          <w:lang w:val="ru-RU"/>
        </w:rPr>
        <w:t xml:space="preserve"> окладов.</w:t>
      </w:r>
    </w:p>
    <w:p w:rsidR="008D3DC6" w:rsidRDefault="008D3DC6" w:rsidP="00942197">
      <w:pPr>
        <w:tabs>
          <w:tab w:val="left" w:pos="527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D3DC6" w:rsidRDefault="008D3DC6" w:rsidP="00942197">
      <w:pPr>
        <w:tabs>
          <w:tab w:val="left" w:pos="527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464A" w:rsidRPr="0066464A" w:rsidRDefault="0066464A" w:rsidP="00942197">
      <w:pPr>
        <w:tabs>
          <w:tab w:val="left" w:pos="527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464A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2. </w:t>
      </w:r>
      <w:proofErr w:type="gramStart"/>
      <w:r w:rsidRPr="0066464A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66464A" w:rsidRPr="0066464A" w:rsidRDefault="0066464A" w:rsidP="00942197">
      <w:pPr>
        <w:tabs>
          <w:tab w:val="left" w:pos="52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6464A">
        <w:rPr>
          <w:rFonts w:ascii="Times New Roman" w:hAnsi="Times New Roman" w:cs="Times New Roman"/>
          <w:sz w:val="26"/>
          <w:szCs w:val="26"/>
          <w:lang w:val="ru-RU"/>
        </w:rPr>
        <w:t>3. Настоящее решение вступает в силу с момента официального опубликования и распространяется на правоотношения, возникшие с 01 июля 2024 года.</w:t>
      </w:r>
    </w:p>
    <w:p w:rsidR="003C3C35" w:rsidRDefault="003C3C35" w:rsidP="00942197">
      <w:pPr>
        <w:tabs>
          <w:tab w:val="left" w:pos="0"/>
        </w:tabs>
        <w:spacing w:after="0"/>
        <w:jc w:val="both"/>
        <w:rPr>
          <w:b/>
          <w:sz w:val="24"/>
          <w:szCs w:val="24"/>
          <w:lang w:val="ru-RU"/>
        </w:rPr>
      </w:pPr>
    </w:p>
    <w:p w:rsidR="009A31EC" w:rsidRDefault="009A31EC" w:rsidP="0066464A">
      <w:pPr>
        <w:tabs>
          <w:tab w:val="left" w:pos="0"/>
        </w:tabs>
        <w:spacing w:after="0"/>
        <w:rPr>
          <w:b/>
          <w:sz w:val="24"/>
          <w:szCs w:val="24"/>
          <w:lang w:val="ru-RU"/>
        </w:rPr>
      </w:pPr>
    </w:p>
    <w:p w:rsidR="003C3C35" w:rsidRPr="009A31EC" w:rsidRDefault="003C3C35" w:rsidP="0066464A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9A31EC">
        <w:rPr>
          <w:rFonts w:ascii="Times New Roman" w:hAnsi="Times New Roman" w:cs="Times New Roman"/>
          <w:sz w:val="26"/>
          <w:szCs w:val="26"/>
          <w:lang w:val="ru-RU"/>
        </w:rPr>
        <w:t>Глава  сельского  поселения</w:t>
      </w:r>
    </w:p>
    <w:p w:rsidR="003C3C35" w:rsidRPr="009A31EC" w:rsidRDefault="003C3C35" w:rsidP="0066464A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9A31EC">
        <w:rPr>
          <w:rFonts w:ascii="Times New Roman" w:hAnsi="Times New Roman" w:cs="Times New Roman"/>
          <w:sz w:val="26"/>
          <w:szCs w:val="26"/>
          <w:lang w:val="ru-RU"/>
        </w:rPr>
        <w:t xml:space="preserve">«Село </w:t>
      </w:r>
      <w:proofErr w:type="gramStart"/>
      <w:r w:rsidR="00B96F0F" w:rsidRPr="009A31EC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Pr="009A31EC">
        <w:rPr>
          <w:rFonts w:ascii="Times New Roman" w:hAnsi="Times New Roman" w:cs="Times New Roman"/>
          <w:sz w:val="26"/>
          <w:szCs w:val="26"/>
          <w:lang w:val="ru-RU"/>
        </w:rPr>
        <w:t xml:space="preserve">»                                                                         </w:t>
      </w:r>
      <w:r w:rsidR="00B96F0F" w:rsidRPr="009A31EC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Pr="009A31EC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B96F0F" w:rsidRPr="009A31EC">
        <w:rPr>
          <w:rFonts w:ascii="Times New Roman" w:hAnsi="Times New Roman" w:cs="Times New Roman"/>
          <w:sz w:val="26"/>
          <w:szCs w:val="26"/>
          <w:lang w:val="ru-RU"/>
        </w:rPr>
        <w:t>Е.М.Пряхина</w:t>
      </w:r>
    </w:p>
    <w:p w:rsidR="003C3C35" w:rsidRPr="009A31EC" w:rsidRDefault="003C3C35" w:rsidP="0066464A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1500B5" w:rsidRPr="009A31EC" w:rsidRDefault="001500B5" w:rsidP="0066464A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sectPr w:rsidR="001500B5" w:rsidRPr="009A31EC" w:rsidSect="000D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3C3C35"/>
    <w:rsid w:val="000277ED"/>
    <w:rsid w:val="000D48FB"/>
    <w:rsid w:val="001500B5"/>
    <w:rsid w:val="0017772F"/>
    <w:rsid w:val="001A2F25"/>
    <w:rsid w:val="001E1A0B"/>
    <w:rsid w:val="0023406E"/>
    <w:rsid w:val="00285071"/>
    <w:rsid w:val="00314EBC"/>
    <w:rsid w:val="00316F45"/>
    <w:rsid w:val="003C3C35"/>
    <w:rsid w:val="00446009"/>
    <w:rsid w:val="004510B5"/>
    <w:rsid w:val="00522CA4"/>
    <w:rsid w:val="0054522C"/>
    <w:rsid w:val="005C297F"/>
    <w:rsid w:val="00607F31"/>
    <w:rsid w:val="0066464A"/>
    <w:rsid w:val="007D2485"/>
    <w:rsid w:val="007D7E1D"/>
    <w:rsid w:val="008A57C6"/>
    <w:rsid w:val="008D3DC6"/>
    <w:rsid w:val="00942197"/>
    <w:rsid w:val="00943D0E"/>
    <w:rsid w:val="00960325"/>
    <w:rsid w:val="009A3194"/>
    <w:rsid w:val="009A31EC"/>
    <w:rsid w:val="00A77D19"/>
    <w:rsid w:val="00A90668"/>
    <w:rsid w:val="00A925F3"/>
    <w:rsid w:val="00B06F33"/>
    <w:rsid w:val="00B3683E"/>
    <w:rsid w:val="00B96F0F"/>
    <w:rsid w:val="00BA1D58"/>
    <w:rsid w:val="00BD3749"/>
    <w:rsid w:val="00BD4F89"/>
    <w:rsid w:val="00C7052F"/>
    <w:rsid w:val="00CE4B92"/>
    <w:rsid w:val="00D77F14"/>
    <w:rsid w:val="00D80223"/>
    <w:rsid w:val="00DA0A51"/>
    <w:rsid w:val="00F55CAD"/>
    <w:rsid w:val="00FE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35"/>
  </w:style>
  <w:style w:type="paragraph" w:styleId="1">
    <w:name w:val="heading 1"/>
    <w:basedOn w:val="a"/>
    <w:next w:val="a"/>
    <w:link w:val="10"/>
    <w:uiPriority w:val="9"/>
    <w:qFormat/>
    <w:rsid w:val="003C3C3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C3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C3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C3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C3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C3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C3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C3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C3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C3C3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C3C35"/>
    <w:pPr>
      <w:suppressAutoHyphens/>
      <w:spacing w:before="100" w:after="10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hyperlink">
    <w:name w:val="hyperlink"/>
    <w:basedOn w:val="a0"/>
    <w:rsid w:val="003C3C35"/>
  </w:style>
  <w:style w:type="paragraph" w:styleId="a5">
    <w:name w:val="No Spacing"/>
    <w:basedOn w:val="a"/>
    <w:uiPriority w:val="1"/>
    <w:qFormat/>
    <w:rsid w:val="003C3C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C3C3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C3C3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3C3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C3C3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C3C3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C3C3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C3C3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C3C3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3C35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C3C3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C3C35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C3C35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3C3C35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3C3C35"/>
    <w:rPr>
      <w:b/>
      <w:bCs/>
    </w:rPr>
  </w:style>
  <w:style w:type="character" w:styleId="ab">
    <w:name w:val="Emphasis"/>
    <w:uiPriority w:val="20"/>
    <w:qFormat/>
    <w:rsid w:val="003C3C35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3C3C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C3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3C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C3C3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3C3C35"/>
    <w:rPr>
      <w:i/>
      <w:iCs/>
    </w:rPr>
  </w:style>
  <w:style w:type="character" w:styleId="af">
    <w:name w:val="Subtle Emphasis"/>
    <w:uiPriority w:val="19"/>
    <w:qFormat/>
    <w:rsid w:val="003C3C35"/>
    <w:rPr>
      <w:i/>
      <w:iCs/>
    </w:rPr>
  </w:style>
  <w:style w:type="character" w:styleId="af0">
    <w:name w:val="Intense Emphasis"/>
    <w:uiPriority w:val="21"/>
    <w:qFormat/>
    <w:rsid w:val="003C3C35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3C3C35"/>
    <w:rPr>
      <w:smallCaps/>
    </w:rPr>
  </w:style>
  <w:style w:type="character" w:styleId="af2">
    <w:name w:val="Intense Reference"/>
    <w:uiPriority w:val="32"/>
    <w:qFormat/>
    <w:rsid w:val="003C3C35"/>
    <w:rPr>
      <w:b/>
      <w:bCs/>
      <w:smallCaps/>
    </w:rPr>
  </w:style>
  <w:style w:type="character" w:styleId="af3">
    <w:name w:val="Book Title"/>
    <w:basedOn w:val="a0"/>
    <w:uiPriority w:val="33"/>
    <w:qFormat/>
    <w:rsid w:val="003C3C3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3C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1b798815-360a-4ef7-8729-314fde5446e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bf89570-6239-4cfb-bdba-5b454c14e32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hyperlink" Target="http://bd-registr2:8081/content/act/5bc0eaaa-ff48-48b9-a895-69f3e287268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31b54820-f0ca-45d4-b6fa-641a678453e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2025-02-20T05:42:00Z</cp:lastPrinted>
  <dcterms:created xsi:type="dcterms:W3CDTF">2025-02-06T08:01:00Z</dcterms:created>
  <dcterms:modified xsi:type="dcterms:W3CDTF">2025-02-20T05:59:00Z</dcterms:modified>
</cp:coreProperties>
</file>