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(исполнительно – распорядительный орган)</w:t>
      </w:r>
    </w:p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сельского поселения «</w:t>
      </w:r>
      <w:r w:rsidR="00B2719D">
        <w:rPr>
          <w:rFonts w:ascii="Times New Roman" w:hAnsi="Times New Roman" w:cs="Times New Roman"/>
          <w:b/>
          <w:sz w:val="32"/>
          <w:szCs w:val="32"/>
        </w:rPr>
        <w:t xml:space="preserve">Деревня </w:t>
      </w:r>
      <w:proofErr w:type="gramStart"/>
      <w:r w:rsidR="00B2719D">
        <w:rPr>
          <w:rFonts w:ascii="Times New Roman" w:hAnsi="Times New Roman" w:cs="Times New Roman"/>
          <w:b/>
          <w:sz w:val="32"/>
          <w:szCs w:val="32"/>
        </w:rPr>
        <w:t>Манино</w:t>
      </w:r>
      <w:proofErr w:type="gramEnd"/>
      <w:r w:rsidRPr="001340C0">
        <w:rPr>
          <w:rFonts w:ascii="Times New Roman" w:hAnsi="Times New Roman" w:cs="Times New Roman"/>
          <w:b/>
          <w:sz w:val="32"/>
          <w:szCs w:val="32"/>
        </w:rPr>
        <w:t>»</w:t>
      </w:r>
    </w:p>
    <w:p w:rsidR="000C318F" w:rsidRPr="001340C0" w:rsidRDefault="001340C0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Людиновского района </w:t>
      </w:r>
      <w:r w:rsidR="000C318F" w:rsidRPr="001340C0">
        <w:rPr>
          <w:rFonts w:ascii="Times New Roman" w:hAnsi="Times New Roman" w:cs="Times New Roman"/>
          <w:b/>
          <w:sz w:val="32"/>
          <w:szCs w:val="32"/>
        </w:rPr>
        <w:t xml:space="preserve">Калужской области  </w:t>
      </w:r>
    </w:p>
    <w:p w:rsidR="001340C0" w:rsidRPr="001340C0" w:rsidRDefault="001340C0" w:rsidP="000C318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C318F" w:rsidRDefault="000C318F" w:rsidP="000C318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86CF5" w:rsidRPr="001340C0" w:rsidRDefault="00D86CF5" w:rsidP="000C318F">
      <w:pPr>
        <w:jc w:val="center"/>
        <w:outlineLvl w:val="0"/>
        <w:rPr>
          <w:rFonts w:ascii="Times New Roman" w:hAnsi="Times New Roman" w:cs="Times New Roman"/>
        </w:rPr>
      </w:pPr>
    </w:p>
    <w:p w:rsidR="00EF5DFC" w:rsidRDefault="00B17FD3" w:rsidP="000C31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34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1DA">
        <w:rPr>
          <w:rFonts w:ascii="Times New Roman" w:hAnsi="Times New Roman" w:cs="Times New Roman"/>
          <w:b/>
          <w:sz w:val="24"/>
          <w:szCs w:val="24"/>
        </w:rPr>
        <w:t>11.07.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0C318F" w:rsidRPr="001340C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</w:t>
      </w:r>
      <w:r w:rsidR="00EF5DF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C318F" w:rsidRPr="001340C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F05F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151D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F05F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C318F" w:rsidRPr="001340C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151DA">
        <w:rPr>
          <w:rFonts w:ascii="Times New Roman" w:hAnsi="Times New Roman" w:cs="Times New Roman"/>
          <w:b/>
          <w:sz w:val="24"/>
          <w:szCs w:val="24"/>
        </w:rPr>
        <w:t>12</w:t>
      </w:r>
      <w:r w:rsidR="009E3617" w:rsidRPr="001340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D86CF5" w:rsidRDefault="00D86CF5" w:rsidP="000C318F">
      <w:pPr>
        <w:rPr>
          <w:rFonts w:ascii="Times New Roman" w:hAnsi="Times New Roman" w:cs="Times New Roman"/>
          <w:b/>
          <w:sz w:val="24"/>
          <w:szCs w:val="24"/>
        </w:rPr>
      </w:pPr>
    </w:p>
    <w:p w:rsidR="000C318F" w:rsidRPr="001340C0" w:rsidRDefault="000C318F" w:rsidP="000C318F">
      <w:pPr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>«Об исполнении бюджета                                                                                                                                                            сельского поселения «</w:t>
      </w:r>
      <w:r w:rsidR="00B2719D">
        <w:rPr>
          <w:rFonts w:ascii="Times New Roman" w:hAnsi="Times New Roman" w:cs="Times New Roman"/>
          <w:b/>
          <w:sz w:val="24"/>
          <w:szCs w:val="24"/>
        </w:rPr>
        <w:t>Деревня Манино</w:t>
      </w:r>
      <w:r w:rsidRPr="001340C0">
        <w:rPr>
          <w:rFonts w:ascii="Times New Roman" w:hAnsi="Times New Roman" w:cs="Times New Roman"/>
          <w:b/>
          <w:sz w:val="24"/>
          <w:szCs w:val="24"/>
        </w:rPr>
        <w:t>»                                                                                                                                                 за</w:t>
      </w:r>
      <w:r w:rsidR="000A5FDC" w:rsidRPr="000A5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FDC">
        <w:rPr>
          <w:rFonts w:ascii="Times New Roman" w:hAnsi="Times New Roman" w:cs="Times New Roman"/>
          <w:b/>
          <w:sz w:val="24"/>
          <w:szCs w:val="24"/>
        </w:rPr>
        <w:t>первое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A93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03731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17FD3">
        <w:rPr>
          <w:rFonts w:ascii="Times New Roman" w:hAnsi="Times New Roman" w:cs="Times New Roman"/>
          <w:b/>
          <w:sz w:val="24"/>
          <w:szCs w:val="24"/>
        </w:rPr>
        <w:t>5</w:t>
      </w:r>
      <w:r w:rsidR="00134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436">
        <w:rPr>
          <w:rFonts w:ascii="Times New Roman" w:hAnsi="Times New Roman" w:cs="Times New Roman"/>
          <w:b/>
          <w:sz w:val="24"/>
          <w:szCs w:val="24"/>
        </w:rPr>
        <w:t>г.»</w:t>
      </w:r>
    </w:p>
    <w:p w:rsidR="000C318F" w:rsidRPr="00EF5DFC" w:rsidRDefault="000C318F" w:rsidP="001340C0">
      <w:pPr>
        <w:jc w:val="both"/>
        <w:rPr>
          <w:rFonts w:ascii="Times New Roman" w:hAnsi="Times New Roman" w:cs="Times New Roman"/>
          <w:sz w:val="24"/>
          <w:szCs w:val="24"/>
        </w:rPr>
      </w:pPr>
      <w:r w:rsidRPr="001340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340C0">
        <w:rPr>
          <w:rFonts w:ascii="Times New Roman" w:hAnsi="Times New Roman" w:cs="Times New Roman"/>
        </w:rPr>
        <w:t xml:space="preserve">     </w:t>
      </w:r>
      <w:r w:rsidR="00785436">
        <w:rPr>
          <w:rFonts w:ascii="Times New Roman" w:hAnsi="Times New Roman" w:cs="Times New Roman"/>
        </w:rPr>
        <w:tab/>
      </w:r>
      <w:r w:rsidRPr="00EF5DFC">
        <w:rPr>
          <w:rFonts w:ascii="Times New Roman" w:hAnsi="Times New Roman" w:cs="Times New Roman"/>
          <w:sz w:val="24"/>
          <w:szCs w:val="24"/>
        </w:rPr>
        <w:t>На основании Положения о бюджетном процессе СП «</w:t>
      </w:r>
      <w:r w:rsidR="00B2719D">
        <w:rPr>
          <w:rFonts w:ascii="Times New Roman" w:hAnsi="Times New Roman" w:cs="Times New Roman"/>
          <w:sz w:val="24"/>
          <w:szCs w:val="24"/>
        </w:rPr>
        <w:t>Деревня Манино</w:t>
      </w:r>
      <w:r w:rsidRPr="00EF5DFC">
        <w:rPr>
          <w:rFonts w:ascii="Times New Roman" w:hAnsi="Times New Roman" w:cs="Times New Roman"/>
          <w:sz w:val="24"/>
          <w:szCs w:val="24"/>
        </w:rPr>
        <w:t>»,</w:t>
      </w:r>
      <w:r w:rsidR="00785436">
        <w:rPr>
          <w:rFonts w:ascii="Times New Roman" w:hAnsi="Times New Roman" w:cs="Times New Roman"/>
          <w:sz w:val="24"/>
          <w:szCs w:val="24"/>
        </w:rPr>
        <w:t xml:space="preserve"> утвержденном </w:t>
      </w:r>
      <w:r w:rsidRPr="00EF5DFC">
        <w:rPr>
          <w:rFonts w:ascii="Times New Roman" w:hAnsi="Times New Roman" w:cs="Times New Roman"/>
          <w:sz w:val="24"/>
          <w:szCs w:val="24"/>
        </w:rPr>
        <w:t>Решением Сельской Думы от 12.11.2014</w:t>
      </w:r>
      <w:r w:rsidR="001340C0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Pr="00EF5DFC">
        <w:rPr>
          <w:rFonts w:ascii="Times New Roman" w:hAnsi="Times New Roman" w:cs="Times New Roman"/>
          <w:sz w:val="24"/>
          <w:szCs w:val="24"/>
        </w:rPr>
        <w:t>г.,  в соответствии со ст. 81, ст. 264.2 Бюджетного Кодекса РФ, рассмотрев вопрос об исполнении бюджета и резервного фонда сельского поселения, администрация сельского поселения «</w:t>
      </w:r>
      <w:r w:rsidR="00B2719D">
        <w:rPr>
          <w:rFonts w:ascii="Times New Roman" w:hAnsi="Times New Roman" w:cs="Times New Roman"/>
          <w:sz w:val="24"/>
          <w:szCs w:val="24"/>
        </w:rPr>
        <w:t>Деревня Манино</w:t>
      </w:r>
      <w:r w:rsidRPr="00EF5DFC">
        <w:rPr>
          <w:rFonts w:ascii="Times New Roman" w:hAnsi="Times New Roman" w:cs="Times New Roman"/>
          <w:sz w:val="24"/>
          <w:szCs w:val="24"/>
        </w:rPr>
        <w:t>»</w:t>
      </w:r>
    </w:p>
    <w:p w:rsidR="000C318F" w:rsidRPr="00037312" w:rsidRDefault="00861E93" w:rsidP="00861E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C318F" w:rsidRPr="000373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C318F" w:rsidRPr="00EF5DFC" w:rsidRDefault="00037312" w:rsidP="0003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C318F" w:rsidRPr="00EF5DFC">
        <w:rPr>
          <w:rFonts w:ascii="Times New Roman" w:hAnsi="Times New Roman" w:cs="Times New Roman"/>
          <w:sz w:val="24"/>
          <w:szCs w:val="24"/>
        </w:rPr>
        <w:t xml:space="preserve">Утвердить отчет об </w:t>
      </w:r>
      <w:r w:rsidR="00D035CB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0C318F" w:rsidRPr="00EF5DFC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B2719D">
        <w:rPr>
          <w:rFonts w:ascii="Times New Roman" w:hAnsi="Times New Roman" w:cs="Times New Roman"/>
          <w:sz w:val="24"/>
          <w:szCs w:val="24"/>
        </w:rPr>
        <w:t>Деревня Манино</w:t>
      </w:r>
      <w:r w:rsidR="000C318F" w:rsidRPr="00EF5DFC">
        <w:rPr>
          <w:rFonts w:ascii="Times New Roman" w:hAnsi="Times New Roman" w:cs="Times New Roman"/>
          <w:sz w:val="24"/>
          <w:szCs w:val="24"/>
        </w:rPr>
        <w:t xml:space="preserve">» за </w:t>
      </w:r>
      <w:r w:rsidR="000A5FDC">
        <w:rPr>
          <w:rFonts w:ascii="Times New Roman" w:hAnsi="Times New Roman" w:cs="Times New Roman"/>
          <w:sz w:val="24"/>
          <w:szCs w:val="24"/>
        </w:rPr>
        <w:t xml:space="preserve">первое </w:t>
      </w:r>
      <w:r w:rsidR="00934A93">
        <w:rPr>
          <w:rFonts w:ascii="Times New Roman" w:hAnsi="Times New Roman" w:cs="Times New Roman"/>
          <w:sz w:val="24"/>
          <w:szCs w:val="24"/>
        </w:rPr>
        <w:t>полугодие</w:t>
      </w:r>
      <w:r w:rsidR="005F4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739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18F" w:rsidRPr="00EF5DFC">
        <w:rPr>
          <w:rFonts w:ascii="Times New Roman" w:hAnsi="Times New Roman" w:cs="Times New Roman"/>
          <w:sz w:val="24"/>
          <w:szCs w:val="24"/>
        </w:rPr>
        <w:t>года:</w:t>
      </w:r>
    </w:p>
    <w:p w:rsidR="000A5FDC" w:rsidRDefault="000C318F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 -   по доходам в сумме </w:t>
      </w:r>
      <w:r w:rsidR="00934A93">
        <w:rPr>
          <w:rFonts w:ascii="Times New Roman" w:hAnsi="Times New Roman" w:cs="Times New Roman"/>
          <w:sz w:val="24"/>
          <w:szCs w:val="24"/>
        </w:rPr>
        <w:t>9</w:t>
      </w:r>
      <w:r w:rsidR="000A5FDC">
        <w:rPr>
          <w:rFonts w:ascii="Times New Roman" w:hAnsi="Times New Roman" w:cs="Times New Roman"/>
          <w:sz w:val="24"/>
          <w:szCs w:val="24"/>
        </w:rPr>
        <w:t> </w:t>
      </w:r>
      <w:r w:rsidR="00934A93">
        <w:rPr>
          <w:rFonts w:ascii="Times New Roman" w:hAnsi="Times New Roman" w:cs="Times New Roman"/>
          <w:sz w:val="24"/>
          <w:szCs w:val="24"/>
        </w:rPr>
        <w:t>364</w:t>
      </w:r>
      <w:r w:rsidR="000A5FDC">
        <w:rPr>
          <w:rFonts w:ascii="Times New Roman" w:hAnsi="Times New Roman" w:cs="Times New Roman"/>
          <w:sz w:val="24"/>
          <w:szCs w:val="24"/>
        </w:rPr>
        <w:t xml:space="preserve"> </w:t>
      </w:r>
      <w:r w:rsidR="00934A93">
        <w:rPr>
          <w:rFonts w:ascii="Times New Roman" w:hAnsi="Times New Roman" w:cs="Times New Roman"/>
          <w:sz w:val="24"/>
          <w:szCs w:val="24"/>
        </w:rPr>
        <w:t>641,94</w:t>
      </w:r>
      <w:r w:rsidR="00D1209D">
        <w:rPr>
          <w:rFonts w:ascii="Times New Roman" w:hAnsi="Times New Roman" w:cs="Times New Roman"/>
          <w:sz w:val="24"/>
          <w:szCs w:val="24"/>
        </w:rPr>
        <w:t xml:space="preserve"> руб.</w:t>
      </w:r>
      <w:r w:rsidRPr="00EF5DFC">
        <w:rPr>
          <w:rFonts w:ascii="Times New Roman" w:hAnsi="Times New Roman" w:cs="Times New Roman"/>
          <w:sz w:val="24"/>
          <w:szCs w:val="24"/>
        </w:rPr>
        <w:t xml:space="preserve"> в том числе безвозмездные поступления: </w:t>
      </w:r>
      <w:r w:rsidR="00CD2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0C0" w:rsidRPr="00EF5DFC" w:rsidRDefault="000A5FDC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4A9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4A93">
        <w:rPr>
          <w:rFonts w:ascii="Times New Roman" w:hAnsi="Times New Roman" w:cs="Times New Roman"/>
          <w:sz w:val="24"/>
          <w:szCs w:val="24"/>
        </w:rPr>
        <w:t>793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A93">
        <w:rPr>
          <w:rFonts w:ascii="Times New Roman" w:hAnsi="Times New Roman" w:cs="Times New Roman"/>
          <w:sz w:val="24"/>
          <w:szCs w:val="24"/>
        </w:rPr>
        <w:t>138,21</w:t>
      </w:r>
      <w:r w:rsidR="001340C0" w:rsidRPr="00EF5DFC">
        <w:rPr>
          <w:rFonts w:ascii="Times New Roman" w:hAnsi="Times New Roman" w:cs="Times New Roman"/>
          <w:sz w:val="24"/>
          <w:szCs w:val="24"/>
        </w:rPr>
        <w:t xml:space="preserve"> р</w:t>
      </w:r>
      <w:r w:rsidR="009E3617" w:rsidRPr="00EF5DFC">
        <w:rPr>
          <w:rFonts w:ascii="Times New Roman" w:hAnsi="Times New Roman" w:cs="Times New Roman"/>
          <w:sz w:val="24"/>
          <w:szCs w:val="24"/>
        </w:rPr>
        <w:t>уб.</w:t>
      </w:r>
      <w:r w:rsidR="000373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0DD8" w:rsidRDefault="000C318F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 -  по расходам в сумме  </w:t>
      </w:r>
      <w:r w:rsidR="00934A93">
        <w:rPr>
          <w:rFonts w:ascii="Times New Roman" w:hAnsi="Times New Roman" w:cs="Times New Roman"/>
          <w:sz w:val="24"/>
          <w:szCs w:val="24"/>
        </w:rPr>
        <w:t>6</w:t>
      </w:r>
      <w:r w:rsidR="000A5FDC">
        <w:rPr>
          <w:rFonts w:ascii="Times New Roman" w:hAnsi="Times New Roman" w:cs="Times New Roman"/>
          <w:sz w:val="24"/>
          <w:szCs w:val="24"/>
        </w:rPr>
        <w:t> </w:t>
      </w:r>
      <w:r w:rsidR="00934A93">
        <w:rPr>
          <w:rFonts w:ascii="Times New Roman" w:hAnsi="Times New Roman" w:cs="Times New Roman"/>
          <w:sz w:val="24"/>
          <w:szCs w:val="24"/>
        </w:rPr>
        <w:t>441</w:t>
      </w:r>
      <w:r w:rsidR="000A5FDC">
        <w:rPr>
          <w:rFonts w:ascii="Times New Roman" w:hAnsi="Times New Roman" w:cs="Times New Roman"/>
          <w:sz w:val="24"/>
          <w:szCs w:val="24"/>
        </w:rPr>
        <w:t xml:space="preserve"> </w:t>
      </w:r>
      <w:r w:rsidR="00934A93">
        <w:rPr>
          <w:rFonts w:ascii="Times New Roman" w:hAnsi="Times New Roman" w:cs="Times New Roman"/>
          <w:sz w:val="24"/>
          <w:szCs w:val="24"/>
        </w:rPr>
        <w:t>639,72</w:t>
      </w:r>
      <w:r w:rsidR="005F6F28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9E3617" w:rsidRPr="00EF5DFC">
        <w:rPr>
          <w:rFonts w:ascii="Times New Roman" w:hAnsi="Times New Roman" w:cs="Times New Roman"/>
          <w:sz w:val="24"/>
          <w:szCs w:val="24"/>
        </w:rPr>
        <w:t>руб.</w:t>
      </w:r>
      <w:r w:rsidR="00037312">
        <w:rPr>
          <w:rFonts w:ascii="Times New Roman" w:hAnsi="Times New Roman" w:cs="Times New Roman"/>
          <w:sz w:val="24"/>
          <w:szCs w:val="24"/>
        </w:rPr>
        <w:t>;</w:t>
      </w:r>
    </w:p>
    <w:p w:rsidR="000D6707" w:rsidRDefault="00624001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266">
        <w:rPr>
          <w:rFonts w:ascii="Times New Roman" w:hAnsi="Times New Roman" w:cs="Times New Roman"/>
          <w:sz w:val="24"/>
          <w:szCs w:val="24"/>
        </w:rPr>
        <w:t xml:space="preserve"> </w:t>
      </w:r>
      <w:r w:rsidR="00832C71">
        <w:rPr>
          <w:rFonts w:ascii="Times New Roman" w:hAnsi="Times New Roman" w:cs="Times New Roman"/>
          <w:sz w:val="24"/>
          <w:szCs w:val="24"/>
        </w:rPr>
        <w:t>профицит</w:t>
      </w:r>
      <w:r w:rsidR="000D6707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934A93">
        <w:rPr>
          <w:rFonts w:ascii="Times New Roman" w:hAnsi="Times New Roman" w:cs="Times New Roman"/>
          <w:sz w:val="24"/>
          <w:szCs w:val="24"/>
        </w:rPr>
        <w:t>2</w:t>
      </w:r>
      <w:r w:rsidR="000A5FDC">
        <w:rPr>
          <w:rFonts w:ascii="Times New Roman" w:hAnsi="Times New Roman" w:cs="Times New Roman"/>
          <w:sz w:val="24"/>
          <w:szCs w:val="24"/>
        </w:rPr>
        <w:t> </w:t>
      </w:r>
      <w:r w:rsidR="00934A93">
        <w:rPr>
          <w:rFonts w:ascii="Times New Roman" w:hAnsi="Times New Roman" w:cs="Times New Roman"/>
          <w:sz w:val="24"/>
          <w:szCs w:val="24"/>
        </w:rPr>
        <w:t>923</w:t>
      </w:r>
      <w:r w:rsidR="000A5FDC">
        <w:rPr>
          <w:rFonts w:ascii="Times New Roman" w:hAnsi="Times New Roman" w:cs="Times New Roman"/>
          <w:sz w:val="24"/>
          <w:szCs w:val="24"/>
        </w:rPr>
        <w:t xml:space="preserve"> </w:t>
      </w:r>
      <w:r w:rsidR="00934A93">
        <w:rPr>
          <w:rFonts w:ascii="Times New Roman" w:hAnsi="Times New Roman" w:cs="Times New Roman"/>
          <w:sz w:val="24"/>
          <w:szCs w:val="24"/>
        </w:rPr>
        <w:t>002,22</w:t>
      </w:r>
      <w:r w:rsidR="000D670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B1AB1" w:rsidRPr="00EF5DFC" w:rsidRDefault="002B1AB1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B1AB1" w:rsidRDefault="009C3D3E" w:rsidP="00037312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>2.  Утвердить исполнение  доходов бюджета сельского поселения</w:t>
      </w:r>
      <w:r w:rsidR="00D035CB">
        <w:rPr>
          <w:rFonts w:ascii="Times New Roman" w:hAnsi="Times New Roman" w:cs="Times New Roman"/>
          <w:sz w:val="24"/>
          <w:szCs w:val="24"/>
        </w:rPr>
        <w:t xml:space="preserve"> «Деревня Манино» </w:t>
      </w:r>
      <w:r w:rsidRPr="00EF5DFC">
        <w:rPr>
          <w:rFonts w:ascii="Times New Roman" w:hAnsi="Times New Roman" w:cs="Times New Roman"/>
          <w:sz w:val="24"/>
          <w:szCs w:val="24"/>
        </w:rPr>
        <w:t>за</w:t>
      </w:r>
      <w:r w:rsidR="000A5FDC">
        <w:rPr>
          <w:rFonts w:ascii="Times New Roman" w:hAnsi="Times New Roman" w:cs="Times New Roman"/>
          <w:sz w:val="24"/>
          <w:szCs w:val="24"/>
        </w:rPr>
        <w:t xml:space="preserve"> первое </w:t>
      </w:r>
      <w:r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934A93">
        <w:rPr>
          <w:rFonts w:ascii="Times New Roman" w:hAnsi="Times New Roman" w:cs="Times New Roman"/>
          <w:sz w:val="24"/>
          <w:szCs w:val="24"/>
        </w:rPr>
        <w:t>полугодие</w:t>
      </w:r>
      <w:r w:rsidR="00037312">
        <w:rPr>
          <w:rFonts w:ascii="Times New Roman" w:hAnsi="Times New Roman" w:cs="Times New Roman"/>
          <w:sz w:val="24"/>
          <w:szCs w:val="24"/>
        </w:rPr>
        <w:t xml:space="preserve"> 202</w:t>
      </w:r>
      <w:r w:rsidR="00D1412D">
        <w:rPr>
          <w:rFonts w:ascii="Times New Roman" w:hAnsi="Times New Roman" w:cs="Times New Roman"/>
          <w:sz w:val="24"/>
          <w:szCs w:val="24"/>
        </w:rPr>
        <w:t>5</w:t>
      </w:r>
      <w:r w:rsidR="00E77BFD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0D6707">
        <w:rPr>
          <w:rFonts w:ascii="Times New Roman" w:hAnsi="Times New Roman" w:cs="Times New Roman"/>
          <w:sz w:val="24"/>
          <w:szCs w:val="24"/>
        </w:rPr>
        <w:t>г</w:t>
      </w:r>
      <w:r w:rsidRPr="00EF5DFC">
        <w:rPr>
          <w:rFonts w:ascii="Times New Roman" w:hAnsi="Times New Roman" w:cs="Times New Roman"/>
          <w:sz w:val="24"/>
          <w:szCs w:val="24"/>
        </w:rPr>
        <w:t>ода, согласно приложению № 1 настоящего постановления.</w:t>
      </w:r>
      <w:r w:rsidR="000D6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D3E" w:rsidRPr="00EF5DFC" w:rsidRDefault="00785436" w:rsidP="00037312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Утвердить исполнение </w:t>
      </w:r>
      <w:r w:rsidR="009C3D3E" w:rsidRPr="00EF5DFC">
        <w:rPr>
          <w:rFonts w:ascii="Times New Roman" w:hAnsi="Times New Roman" w:cs="Times New Roman"/>
          <w:sz w:val="24"/>
          <w:szCs w:val="24"/>
        </w:rPr>
        <w:t>расходов бюджета сельского поселения</w:t>
      </w:r>
      <w:r w:rsidR="00D035CB">
        <w:rPr>
          <w:rFonts w:ascii="Times New Roman" w:hAnsi="Times New Roman" w:cs="Times New Roman"/>
          <w:sz w:val="24"/>
          <w:szCs w:val="24"/>
        </w:rPr>
        <w:t xml:space="preserve"> «Деравня Манино»</w:t>
      </w:r>
      <w:r w:rsidR="00934A93">
        <w:rPr>
          <w:rFonts w:ascii="Times New Roman" w:hAnsi="Times New Roman" w:cs="Times New Roman"/>
          <w:sz w:val="24"/>
          <w:szCs w:val="24"/>
        </w:rPr>
        <w:t xml:space="preserve"> за </w:t>
      </w:r>
      <w:r w:rsidR="000A5FDC">
        <w:rPr>
          <w:rFonts w:ascii="Times New Roman" w:hAnsi="Times New Roman" w:cs="Times New Roman"/>
          <w:sz w:val="24"/>
          <w:szCs w:val="24"/>
        </w:rPr>
        <w:t xml:space="preserve">первое полугодие </w:t>
      </w:r>
      <w:proofErr w:type="gramStart"/>
      <w:r w:rsidR="00934A93">
        <w:rPr>
          <w:rFonts w:ascii="Times New Roman" w:hAnsi="Times New Roman" w:cs="Times New Roman"/>
          <w:sz w:val="24"/>
          <w:szCs w:val="24"/>
        </w:rPr>
        <w:t>полугодие</w:t>
      </w:r>
      <w:proofErr w:type="gramEnd"/>
      <w:r w:rsidR="002B1AB1">
        <w:rPr>
          <w:rFonts w:ascii="Times New Roman" w:hAnsi="Times New Roman" w:cs="Times New Roman"/>
          <w:sz w:val="24"/>
          <w:szCs w:val="24"/>
        </w:rPr>
        <w:t xml:space="preserve"> </w:t>
      </w:r>
      <w:r w:rsidR="00037312">
        <w:rPr>
          <w:rFonts w:ascii="Times New Roman" w:hAnsi="Times New Roman" w:cs="Times New Roman"/>
          <w:sz w:val="24"/>
          <w:szCs w:val="24"/>
        </w:rPr>
        <w:t>202</w:t>
      </w:r>
      <w:r w:rsidR="00D1412D">
        <w:rPr>
          <w:rFonts w:ascii="Times New Roman" w:hAnsi="Times New Roman" w:cs="Times New Roman"/>
          <w:sz w:val="24"/>
          <w:szCs w:val="24"/>
        </w:rPr>
        <w:t>5</w:t>
      </w:r>
      <w:r w:rsidR="002B1AB1">
        <w:rPr>
          <w:rFonts w:ascii="Times New Roman" w:hAnsi="Times New Roman" w:cs="Times New Roman"/>
          <w:sz w:val="24"/>
          <w:szCs w:val="24"/>
        </w:rPr>
        <w:t xml:space="preserve"> </w:t>
      </w:r>
      <w:r w:rsidR="009F2E23">
        <w:rPr>
          <w:rFonts w:ascii="Times New Roman" w:hAnsi="Times New Roman" w:cs="Times New Roman"/>
          <w:sz w:val="24"/>
          <w:szCs w:val="24"/>
        </w:rPr>
        <w:t>года, согласно приложению № 2</w:t>
      </w:r>
      <w:r w:rsidR="009C3D3E" w:rsidRPr="00EF5DFC">
        <w:rPr>
          <w:rFonts w:ascii="Times New Roman" w:hAnsi="Times New Roman" w:cs="Times New Roman"/>
          <w:sz w:val="24"/>
          <w:szCs w:val="24"/>
        </w:rPr>
        <w:t xml:space="preserve"> настоящего постановления. </w:t>
      </w:r>
    </w:p>
    <w:p w:rsidR="009C3D3E" w:rsidRPr="00EF5DFC" w:rsidRDefault="009C3D3E" w:rsidP="009C3D3E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9C3D3E" w:rsidRPr="001340C0" w:rsidRDefault="009C3D3E" w:rsidP="009C3D3E">
      <w:pPr>
        <w:ind w:left="180"/>
        <w:rPr>
          <w:rFonts w:ascii="Times New Roman" w:hAnsi="Times New Roman" w:cs="Times New Roman"/>
        </w:rPr>
      </w:pPr>
    </w:p>
    <w:p w:rsidR="009C3D3E" w:rsidRPr="001340C0" w:rsidRDefault="00076266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ВРИО Главы</w:t>
      </w:r>
      <w:r w:rsidR="009C3D3E" w:rsidRPr="001340C0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9C3D3E" w:rsidRPr="001340C0" w:rsidRDefault="009C3D3E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B2719D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proofErr w:type="gramStart"/>
      <w:r w:rsidR="00B2719D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 w:rsidRPr="001340C0">
        <w:rPr>
          <w:rFonts w:ascii="Times New Roman" w:hAnsi="Times New Roman" w:cs="Times New Roman"/>
          <w:b/>
          <w:sz w:val="24"/>
          <w:szCs w:val="24"/>
        </w:rPr>
        <w:t xml:space="preserve">»                             </w:t>
      </w:r>
      <w:r w:rsidR="004466E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76266">
        <w:rPr>
          <w:rFonts w:ascii="Times New Roman" w:hAnsi="Times New Roman" w:cs="Times New Roman"/>
          <w:b/>
          <w:sz w:val="24"/>
          <w:szCs w:val="24"/>
        </w:rPr>
        <w:t>Ю.Ю.Беляева</w:t>
      </w:r>
    </w:p>
    <w:p w:rsidR="000C318F" w:rsidRPr="001340C0" w:rsidRDefault="000C318F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</w:p>
    <w:p w:rsidR="000C318F" w:rsidRPr="001340C0" w:rsidRDefault="000C318F" w:rsidP="000C318F">
      <w:pPr>
        <w:ind w:left="180"/>
        <w:rPr>
          <w:rFonts w:ascii="Times New Roman" w:hAnsi="Times New Roman" w:cs="Times New Roman"/>
        </w:rPr>
      </w:pPr>
    </w:p>
    <w:p w:rsidR="000C318F" w:rsidRPr="001340C0" w:rsidRDefault="000C318F" w:rsidP="000C318F">
      <w:pPr>
        <w:ind w:left="180"/>
        <w:rPr>
          <w:rFonts w:ascii="Times New Roman" w:hAnsi="Times New Roman" w:cs="Times New Roman"/>
        </w:rPr>
      </w:pPr>
    </w:p>
    <w:p w:rsidR="00887D1E" w:rsidRPr="001340C0" w:rsidRDefault="00887D1E">
      <w:pPr>
        <w:rPr>
          <w:rFonts w:ascii="Times New Roman" w:hAnsi="Times New Roman" w:cs="Times New Roman"/>
        </w:rPr>
      </w:pPr>
    </w:p>
    <w:sectPr w:rsidR="00887D1E" w:rsidRPr="001340C0" w:rsidSect="001340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00ED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2A91A07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18F"/>
    <w:rsid w:val="00015362"/>
    <w:rsid w:val="00037312"/>
    <w:rsid w:val="000423E1"/>
    <w:rsid w:val="00053F20"/>
    <w:rsid w:val="0005742C"/>
    <w:rsid w:val="00076266"/>
    <w:rsid w:val="00091103"/>
    <w:rsid w:val="000A5FDC"/>
    <w:rsid w:val="000C318F"/>
    <w:rsid w:val="000D6707"/>
    <w:rsid w:val="00126B36"/>
    <w:rsid w:val="001340C0"/>
    <w:rsid w:val="001534C1"/>
    <w:rsid w:val="00212CC7"/>
    <w:rsid w:val="00273927"/>
    <w:rsid w:val="002A0D34"/>
    <w:rsid w:val="002B1AB1"/>
    <w:rsid w:val="00337CCB"/>
    <w:rsid w:val="00355B9A"/>
    <w:rsid w:val="003677C1"/>
    <w:rsid w:val="00375013"/>
    <w:rsid w:val="00386965"/>
    <w:rsid w:val="00415CA3"/>
    <w:rsid w:val="004466E4"/>
    <w:rsid w:val="004671B7"/>
    <w:rsid w:val="004B5240"/>
    <w:rsid w:val="004C5DD6"/>
    <w:rsid w:val="00525919"/>
    <w:rsid w:val="00551B2E"/>
    <w:rsid w:val="005574D6"/>
    <w:rsid w:val="005A0DD8"/>
    <w:rsid w:val="005E4E0B"/>
    <w:rsid w:val="005F4D67"/>
    <w:rsid w:val="005F6F28"/>
    <w:rsid w:val="00624001"/>
    <w:rsid w:val="006C6B26"/>
    <w:rsid w:val="0074193D"/>
    <w:rsid w:val="00785436"/>
    <w:rsid w:val="007C03BD"/>
    <w:rsid w:val="008151DA"/>
    <w:rsid w:val="00832C71"/>
    <w:rsid w:val="008605D8"/>
    <w:rsid w:val="00861E93"/>
    <w:rsid w:val="00884E1E"/>
    <w:rsid w:val="00887D1E"/>
    <w:rsid w:val="008B1451"/>
    <w:rsid w:val="008F3FA4"/>
    <w:rsid w:val="00912EE7"/>
    <w:rsid w:val="00923B5C"/>
    <w:rsid w:val="00934A93"/>
    <w:rsid w:val="00951C8A"/>
    <w:rsid w:val="009C3D3E"/>
    <w:rsid w:val="009E3617"/>
    <w:rsid w:val="009F2E23"/>
    <w:rsid w:val="00A0101D"/>
    <w:rsid w:val="00A87CEC"/>
    <w:rsid w:val="00B14986"/>
    <w:rsid w:val="00B17FD3"/>
    <w:rsid w:val="00B2719D"/>
    <w:rsid w:val="00B4581B"/>
    <w:rsid w:val="00B5626E"/>
    <w:rsid w:val="00BF457A"/>
    <w:rsid w:val="00C60F39"/>
    <w:rsid w:val="00C76520"/>
    <w:rsid w:val="00CB48CF"/>
    <w:rsid w:val="00CD2E7F"/>
    <w:rsid w:val="00CF2657"/>
    <w:rsid w:val="00D035CB"/>
    <w:rsid w:val="00D1209D"/>
    <w:rsid w:val="00D1412D"/>
    <w:rsid w:val="00D143C7"/>
    <w:rsid w:val="00D86CF5"/>
    <w:rsid w:val="00DF72B6"/>
    <w:rsid w:val="00E77BFD"/>
    <w:rsid w:val="00E94578"/>
    <w:rsid w:val="00EE049E"/>
    <w:rsid w:val="00EF5DFC"/>
    <w:rsid w:val="00F0715B"/>
    <w:rsid w:val="00F16A84"/>
    <w:rsid w:val="00F33DE7"/>
    <w:rsid w:val="00F36E59"/>
    <w:rsid w:val="00FF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2025-07-11T11:36:00Z</cp:lastPrinted>
  <dcterms:created xsi:type="dcterms:W3CDTF">2024-04-15T06:30:00Z</dcterms:created>
  <dcterms:modified xsi:type="dcterms:W3CDTF">2025-07-11T12:26:00Z</dcterms:modified>
</cp:coreProperties>
</file>