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DE" w:rsidRPr="00AC3610" w:rsidRDefault="00C668DE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8283A" w:rsidRPr="005D343C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D34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КАЛУЖСКАЯ ОБЛАСТЬ</w:t>
      </w:r>
    </w:p>
    <w:p w:rsidR="0008283A" w:rsidRPr="005D343C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283A" w:rsidRPr="005D343C" w:rsidRDefault="0008283A" w:rsidP="0021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ДУМА ЛЮДИНОВСКОГО</w:t>
      </w:r>
      <w:r w:rsidRPr="005D34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ОКРУГА</w:t>
      </w:r>
    </w:p>
    <w:p w:rsidR="0008283A" w:rsidRPr="005D343C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D34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КАЛУЖСКОЙ ОБЛАСТИ</w:t>
      </w:r>
    </w:p>
    <w:p w:rsidR="0008283A" w:rsidRPr="005D343C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283A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8283A" w:rsidRPr="003163FE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РЕШЕНИ</w:t>
      </w:r>
      <w:r w:rsidRPr="003163FE">
        <w:rPr>
          <w:rFonts w:ascii="Times New Roman" w:eastAsia="Calibri" w:hAnsi="Times New Roman" w:cs="Times New Roman"/>
          <w:b/>
          <w:sz w:val="26"/>
          <w:szCs w:val="26"/>
        </w:rPr>
        <w:t>Е</w:t>
      </w:r>
    </w:p>
    <w:p w:rsidR="0008283A" w:rsidRPr="003163FE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8283A" w:rsidRPr="00161CE7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61CE7">
        <w:rPr>
          <w:rFonts w:ascii="Times New Roman" w:eastAsia="Calibri" w:hAnsi="Times New Roman" w:cs="Times New Roman"/>
          <w:b/>
          <w:sz w:val="26"/>
          <w:szCs w:val="26"/>
        </w:rPr>
        <w:t xml:space="preserve">от </w:t>
      </w:r>
      <w:r w:rsidR="00D11A3D">
        <w:rPr>
          <w:rFonts w:ascii="Times New Roman" w:eastAsia="Calibri" w:hAnsi="Times New Roman" w:cs="Times New Roman"/>
          <w:b/>
          <w:sz w:val="26"/>
          <w:szCs w:val="26"/>
        </w:rPr>
        <w:t>23.09.</w:t>
      </w:r>
      <w:r w:rsidRPr="00161CE7">
        <w:rPr>
          <w:rFonts w:ascii="Times New Roman" w:eastAsia="Calibri" w:hAnsi="Times New Roman" w:cs="Times New Roman"/>
          <w:b/>
          <w:sz w:val="26"/>
          <w:szCs w:val="26"/>
        </w:rPr>
        <w:t xml:space="preserve"> 2025                                                                                   </w:t>
      </w:r>
      <w:r w:rsidR="00A83438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</w:t>
      </w:r>
      <w:r w:rsidRPr="00161CE7">
        <w:rPr>
          <w:rFonts w:ascii="Times New Roman" w:eastAsia="Calibri" w:hAnsi="Times New Roman" w:cs="Times New Roman"/>
          <w:b/>
          <w:sz w:val="26"/>
          <w:szCs w:val="26"/>
        </w:rPr>
        <w:t>№</w:t>
      </w:r>
      <w:r w:rsidR="00D11A3D" w:rsidRPr="00D11A3D">
        <w:rPr>
          <w:rFonts w:ascii="Times New Roman" w:eastAsia="Calibri" w:hAnsi="Times New Roman" w:cs="Times New Roman"/>
          <w:b/>
          <w:sz w:val="26"/>
          <w:szCs w:val="26"/>
        </w:rPr>
        <w:t>16</w:t>
      </w:r>
    </w:p>
    <w:p w:rsidR="0008283A" w:rsidRPr="003163FE" w:rsidRDefault="0008283A" w:rsidP="0008283A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68DE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C668DE" w:rsidRPr="0008283A" w:rsidTr="008D7EF8">
        <w:tc>
          <w:tcPr>
            <w:tcW w:w="4926" w:type="dxa"/>
          </w:tcPr>
          <w:p w:rsidR="00C668DE" w:rsidRDefault="002872D0" w:rsidP="00150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персональном составе конкурсной комиссии</w:t>
            </w:r>
            <w:r w:rsidR="00150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отбору кандидатур на должность Главы Людиновского муниципального округа</w:t>
            </w:r>
          </w:p>
          <w:p w:rsidR="0015081E" w:rsidRPr="0008283A" w:rsidRDefault="0015081E" w:rsidP="0015081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Калужской области</w:t>
            </w:r>
          </w:p>
        </w:tc>
        <w:tc>
          <w:tcPr>
            <w:tcW w:w="4927" w:type="dxa"/>
          </w:tcPr>
          <w:p w:rsidR="00C668DE" w:rsidRPr="0008283A" w:rsidRDefault="00C668DE" w:rsidP="008D7EF8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668DE" w:rsidRPr="0008283A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68DE" w:rsidRPr="00343733" w:rsidRDefault="00C668DE" w:rsidP="0008283A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733">
        <w:rPr>
          <w:rFonts w:ascii="Times New Roman" w:hAnsi="Times New Roman" w:cs="Times New Roman"/>
          <w:sz w:val="24"/>
          <w:szCs w:val="24"/>
        </w:rPr>
        <w:t>В соответствии  с</w:t>
      </w:r>
      <w:r w:rsidR="0015081E" w:rsidRPr="00343733">
        <w:rPr>
          <w:rFonts w:ascii="Times New Roman" w:hAnsi="Times New Roman" w:cs="Times New Roman"/>
          <w:sz w:val="24"/>
          <w:szCs w:val="24"/>
        </w:rPr>
        <w:t xml:space="preserve"> частью  10 статьи 19  Федерального закона</w:t>
      </w:r>
      <w:r w:rsidRPr="00343733">
        <w:rPr>
          <w:rFonts w:ascii="Times New Roman" w:hAnsi="Times New Roman" w:cs="Times New Roman"/>
          <w:sz w:val="24"/>
          <w:szCs w:val="24"/>
        </w:rPr>
        <w:t xml:space="preserve">  от 20.03.2025 № 33-ФЗ </w:t>
      </w:r>
      <w:r w:rsidR="009C6C9E">
        <w:rPr>
          <w:rFonts w:ascii="Times New Roman" w:hAnsi="Times New Roman" w:cs="Times New Roman"/>
          <w:sz w:val="24"/>
          <w:szCs w:val="24"/>
        </w:rPr>
        <w:t>«</w:t>
      </w:r>
      <w:r w:rsidRPr="0034373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</w:t>
      </w:r>
      <w:r w:rsidR="0015081E" w:rsidRPr="00343733">
        <w:rPr>
          <w:rFonts w:ascii="Times New Roman" w:hAnsi="Times New Roman" w:cs="Times New Roman"/>
          <w:sz w:val="24"/>
          <w:szCs w:val="24"/>
        </w:rPr>
        <w:t>иной системе публичной власти</w:t>
      </w:r>
      <w:r w:rsidR="009C6C9E">
        <w:rPr>
          <w:rFonts w:ascii="Times New Roman" w:hAnsi="Times New Roman" w:cs="Times New Roman"/>
          <w:sz w:val="24"/>
          <w:szCs w:val="24"/>
        </w:rPr>
        <w:t>»</w:t>
      </w:r>
      <w:r w:rsidR="0015081E" w:rsidRPr="00343733">
        <w:rPr>
          <w:rFonts w:ascii="Times New Roman" w:hAnsi="Times New Roman" w:cs="Times New Roman"/>
          <w:sz w:val="24"/>
          <w:szCs w:val="24"/>
        </w:rPr>
        <w:t xml:space="preserve">, </w:t>
      </w:r>
      <w:r w:rsidR="0008283A" w:rsidRPr="00343733">
        <w:rPr>
          <w:rFonts w:ascii="Times New Roman" w:hAnsi="Times New Roman" w:cs="Times New Roman"/>
          <w:sz w:val="24"/>
          <w:szCs w:val="24"/>
        </w:rPr>
        <w:t>Дума Людиновского</w:t>
      </w:r>
      <w:r w:rsidRPr="00343733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 </w:t>
      </w:r>
      <w:r w:rsidR="0008283A" w:rsidRPr="00343733">
        <w:rPr>
          <w:rFonts w:ascii="Times New Roman" w:hAnsi="Times New Roman" w:cs="Times New Roman"/>
          <w:b/>
          <w:sz w:val="24"/>
          <w:szCs w:val="24"/>
        </w:rPr>
        <w:t>РЕШИЛА</w:t>
      </w:r>
      <w:r w:rsidRPr="00343733">
        <w:rPr>
          <w:rFonts w:ascii="Times New Roman" w:hAnsi="Times New Roman" w:cs="Times New Roman"/>
          <w:sz w:val="24"/>
          <w:szCs w:val="24"/>
        </w:rPr>
        <w:t>:</w:t>
      </w:r>
    </w:p>
    <w:p w:rsidR="0052192F" w:rsidRDefault="002872D0" w:rsidP="00521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6017AF" w:rsidRPr="00343733">
        <w:rPr>
          <w:rFonts w:ascii="Times New Roman" w:hAnsi="Times New Roman" w:cs="Times New Roman"/>
          <w:sz w:val="24"/>
          <w:szCs w:val="24"/>
        </w:rPr>
        <w:t xml:space="preserve"> конкурсную комиссию по проведению конкурса по отбору кандидатур на должность Главы Людиновского муниципального округа Калужской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следующем персональном составе</w:t>
      </w:r>
      <w:r w:rsidR="006017AF" w:rsidRPr="00343733">
        <w:rPr>
          <w:rFonts w:ascii="Times New Roman" w:hAnsi="Times New Roman" w:cs="Times New Roman"/>
          <w:sz w:val="24"/>
          <w:szCs w:val="24"/>
        </w:rPr>
        <w:t>:</w:t>
      </w:r>
    </w:p>
    <w:p w:rsidR="0052192F" w:rsidRDefault="0038428B" w:rsidP="00521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Макаренкова Клавдия Ивановна - </w:t>
      </w:r>
      <w:r w:rsidRPr="00AE4629">
        <w:rPr>
          <w:rFonts w:ascii="Times New Roman" w:hAnsi="Times New Roman" w:cs="Times New Roman"/>
          <w:bCs/>
          <w:sz w:val="24"/>
          <w:szCs w:val="24"/>
        </w:rPr>
        <w:t>заместитель начальника управления кадровой политики Администраци</w:t>
      </w:r>
      <w:r w:rsidR="0077694E">
        <w:rPr>
          <w:rFonts w:ascii="Times New Roman" w:hAnsi="Times New Roman" w:cs="Times New Roman"/>
          <w:bCs/>
          <w:sz w:val="24"/>
          <w:szCs w:val="24"/>
        </w:rPr>
        <w:t>и</w:t>
      </w:r>
      <w:r w:rsidRPr="00AE4629">
        <w:rPr>
          <w:rFonts w:ascii="Times New Roman" w:hAnsi="Times New Roman" w:cs="Times New Roman"/>
          <w:bCs/>
          <w:sz w:val="24"/>
          <w:szCs w:val="24"/>
        </w:rPr>
        <w:t xml:space="preserve"> Губернатора Калужской области - начальник отдела кадров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52192F" w:rsidRDefault="0038428B" w:rsidP="00521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Максимова Ирина Сергеевна - </w:t>
      </w:r>
      <w:r w:rsidRPr="00AE4629">
        <w:rPr>
          <w:rFonts w:ascii="Times New Roman" w:hAnsi="Times New Roman" w:cs="Times New Roman"/>
          <w:bCs/>
          <w:sz w:val="24"/>
          <w:szCs w:val="24"/>
        </w:rPr>
        <w:t>заместитель начальника отдела экспертизы муниципальных нормативных правовых актов правового управления Администрации Губернатора Калужской области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52192F" w:rsidRDefault="0038428B" w:rsidP="00521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Осин Александр Александрович - </w:t>
      </w:r>
      <w:r w:rsidRPr="00AE4629">
        <w:rPr>
          <w:rFonts w:ascii="Times New Roman" w:hAnsi="Times New Roman" w:cs="Times New Roman"/>
          <w:bCs/>
          <w:sz w:val="24"/>
          <w:szCs w:val="24"/>
        </w:rPr>
        <w:t>заместитель начальника отдела по профилактике коррупционных правонарушений Администрации Губернатора Калужской области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52192F" w:rsidRDefault="0038428B" w:rsidP="00521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Плющенкова Светлана Андреевна - </w:t>
      </w:r>
      <w:r w:rsidRPr="00AE4629">
        <w:rPr>
          <w:rFonts w:ascii="Times New Roman" w:hAnsi="Times New Roman" w:cs="Times New Roman"/>
          <w:bCs/>
          <w:sz w:val="24"/>
          <w:szCs w:val="24"/>
        </w:rPr>
        <w:t xml:space="preserve">главный специалист управления по </w:t>
      </w:r>
      <w:r w:rsidR="0077694E">
        <w:rPr>
          <w:rFonts w:ascii="Times New Roman" w:hAnsi="Times New Roman" w:cs="Times New Roman"/>
          <w:bCs/>
          <w:sz w:val="24"/>
          <w:szCs w:val="24"/>
        </w:rPr>
        <w:t xml:space="preserve">взаимодействию </w:t>
      </w:r>
      <w:r w:rsidRPr="00AE4629">
        <w:rPr>
          <w:rFonts w:ascii="Times New Roman" w:hAnsi="Times New Roman" w:cs="Times New Roman"/>
          <w:bCs/>
          <w:sz w:val="24"/>
          <w:szCs w:val="24"/>
        </w:rPr>
        <w:t>с органами местного самоуправления Администрации Губернатора Калужской области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52192F" w:rsidRDefault="00FE4B52" w:rsidP="00521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733">
        <w:rPr>
          <w:rFonts w:ascii="Times New Roman" w:hAnsi="Times New Roman" w:cs="Times New Roman"/>
          <w:sz w:val="24"/>
          <w:szCs w:val="24"/>
        </w:rPr>
        <w:t>Потапов</w:t>
      </w:r>
      <w:r w:rsidR="00A83438">
        <w:rPr>
          <w:rFonts w:ascii="Times New Roman" w:hAnsi="Times New Roman" w:cs="Times New Roman"/>
          <w:sz w:val="24"/>
          <w:szCs w:val="24"/>
        </w:rPr>
        <w:t xml:space="preserve"> </w:t>
      </w:r>
      <w:r w:rsidR="00512516" w:rsidRPr="00343733">
        <w:rPr>
          <w:rFonts w:ascii="Times New Roman" w:hAnsi="Times New Roman" w:cs="Times New Roman"/>
          <w:sz w:val="24"/>
          <w:szCs w:val="24"/>
        </w:rPr>
        <w:t xml:space="preserve">Владимир Евгеньевич – депутат Думы Людиновского муниципального округа </w:t>
      </w:r>
      <w:r w:rsidR="001A64C9">
        <w:rPr>
          <w:rFonts w:ascii="Times New Roman" w:hAnsi="Times New Roman" w:cs="Times New Roman"/>
          <w:sz w:val="24"/>
          <w:szCs w:val="24"/>
        </w:rPr>
        <w:t>Калужской области;</w:t>
      </w:r>
    </w:p>
    <w:p w:rsidR="0052192F" w:rsidRDefault="0038428B" w:rsidP="00521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Родина</w:t>
      </w:r>
      <w:r w:rsidR="001A64C9">
        <w:rPr>
          <w:rFonts w:ascii="Times New Roman" w:hAnsi="Times New Roman" w:cs="Times New Roman"/>
          <w:sz w:val="24"/>
          <w:szCs w:val="24"/>
        </w:rPr>
        <w:t xml:space="preserve"> Ларис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A64C9">
        <w:rPr>
          <w:rFonts w:ascii="Times New Roman" w:hAnsi="Times New Roman" w:cs="Times New Roman"/>
          <w:sz w:val="24"/>
          <w:szCs w:val="24"/>
        </w:rPr>
        <w:t xml:space="preserve"> Михайловн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A64C9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депутат</w:t>
      </w:r>
      <w:r w:rsidR="001A64C9" w:rsidRPr="00343733">
        <w:rPr>
          <w:rFonts w:ascii="Times New Roman" w:hAnsi="Times New Roman" w:cs="Times New Roman"/>
          <w:sz w:val="24"/>
          <w:szCs w:val="24"/>
        </w:rPr>
        <w:t xml:space="preserve"> Думы Людиновского муниципального округа </w:t>
      </w:r>
      <w:r w:rsidR="001A64C9">
        <w:rPr>
          <w:rFonts w:ascii="Times New Roman" w:hAnsi="Times New Roman" w:cs="Times New Roman"/>
          <w:sz w:val="24"/>
          <w:szCs w:val="24"/>
        </w:rPr>
        <w:t>Калужской области;</w:t>
      </w:r>
    </w:p>
    <w:p w:rsidR="0052192F" w:rsidRDefault="006017AF" w:rsidP="00521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733">
        <w:rPr>
          <w:rFonts w:ascii="Times New Roman" w:hAnsi="Times New Roman" w:cs="Times New Roman"/>
          <w:sz w:val="24"/>
          <w:szCs w:val="24"/>
        </w:rPr>
        <w:t>Исков</w:t>
      </w:r>
      <w:r w:rsidR="0038428B">
        <w:rPr>
          <w:rFonts w:ascii="Times New Roman" w:hAnsi="Times New Roman" w:cs="Times New Roman"/>
          <w:sz w:val="24"/>
          <w:szCs w:val="24"/>
        </w:rPr>
        <w:t>а</w:t>
      </w:r>
      <w:r w:rsidRPr="00343733">
        <w:rPr>
          <w:rFonts w:ascii="Times New Roman" w:hAnsi="Times New Roman" w:cs="Times New Roman"/>
          <w:sz w:val="24"/>
          <w:szCs w:val="24"/>
        </w:rPr>
        <w:t xml:space="preserve"> Ирин</w:t>
      </w:r>
      <w:r w:rsidR="0038428B">
        <w:rPr>
          <w:rFonts w:ascii="Times New Roman" w:hAnsi="Times New Roman" w:cs="Times New Roman"/>
          <w:sz w:val="24"/>
          <w:szCs w:val="24"/>
        </w:rPr>
        <w:t>а</w:t>
      </w:r>
      <w:r w:rsidRPr="00343733">
        <w:rPr>
          <w:rFonts w:ascii="Times New Roman" w:hAnsi="Times New Roman" w:cs="Times New Roman"/>
          <w:sz w:val="24"/>
          <w:szCs w:val="24"/>
        </w:rPr>
        <w:t xml:space="preserve"> Борисовн</w:t>
      </w:r>
      <w:r w:rsidR="0038428B">
        <w:rPr>
          <w:rFonts w:ascii="Times New Roman" w:hAnsi="Times New Roman" w:cs="Times New Roman"/>
          <w:sz w:val="24"/>
          <w:szCs w:val="24"/>
        </w:rPr>
        <w:t>а</w:t>
      </w:r>
      <w:r w:rsidRPr="00343733">
        <w:rPr>
          <w:rFonts w:ascii="Times New Roman" w:hAnsi="Times New Roman" w:cs="Times New Roman"/>
          <w:sz w:val="24"/>
          <w:szCs w:val="24"/>
        </w:rPr>
        <w:t xml:space="preserve"> – заместител</w:t>
      </w:r>
      <w:r w:rsidR="0038428B">
        <w:rPr>
          <w:rFonts w:ascii="Times New Roman" w:hAnsi="Times New Roman" w:cs="Times New Roman"/>
          <w:sz w:val="24"/>
          <w:szCs w:val="24"/>
        </w:rPr>
        <w:t>ь</w:t>
      </w:r>
      <w:r w:rsidRPr="00343733">
        <w:rPr>
          <w:rFonts w:ascii="Times New Roman" w:hAnsi="Times New Roman" w:cs="Times New Roman"/>
          <w:sz w:val="24"/>
          <w:szCs w:val="24"/>
        </w:rPr>
        <w:t xml:space="preserve"> главы администрации муниципального района </w:t>
      </w:r>
      <w:r w:rsidR="009C6C9E">
        <w:rPr>
          <w:rFonts w:ascii="Times New Roman" w:hAnsi="Times New Roman" w:cs="Times New Roman"/>
          <w:sz w:val="24"/>
          <w:szCs w:val="24"/>
        </w:rPr>
        <w:t>«</w:t>
      </w:r>
      <w:r w:rsidRPr="00343733"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="009C6C9E">
        <w:rPr>
          <w:rFonts w:ascii="Times New Roman" w:hAnsi="Times New Roman" w:cs="Times New Roman"/>
          <w:sz w:val="24"/>
          <w:szCs w:val="24"/>
        </w:rPr>
        <w:t>»</w:t>
      </w:r>
      <w:r w:rsidRPr="00343733">
        <w:rPr>
          <w:rFonts w:ascii="Times New Roman" w:hAnsi="Times New Roman" w:cs="Times New Roman"/>
          <w:sz w:val="24"/>
          <w:szCs w:val="24"/>
        </w:rPr>
        <w:t>;</w:t>
      </w:r>
    </w:p>
    <w:p w:rsidR="0052192F" w:rsidRDefault="006017AF" w:rsidP="00521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733">
        <w:rPr>
          <w:rFonts w:ascii="Times New Roman" w:hAnsi="Times New Roman" w:cs="Times New Roman"/>
          <w:sz w:val="24"/>
          <w:szCs w:val="24"/>
        </w:rPr>
        <w:t>Катунцев</w:t>
      </w:r>
      <w:r w:rsidR="0038428B">
        <w:rPr>
          <w:rFonts w:ascii="Times New Roman" w:hAnsi="Times New Roman" w:cs="Times New Roman"/>
          <w:sz w:val="24"/>
          <w:szCs w:val="24"/>
        </w:rPr>
        <w:t xml:space="preserve">а </w:t>
      </w:r>
      <w:r w:rsidRPr="00343733">
        <w:rPr>
          <w:rFonts w:ascii="Times New Roman" w:hAnsi="Times New Roman" w:cs="Times New Roman"/>
          <w:sz w:val="24"/>
          <w:szCs w:val="24"/>
        </w:rPr>
        <w:t>Людмил</w:t>
      </w:r>
      <w:r w:rsidR="0038428B">
        <w:rPr>
          <w:rFonts w:ascii="Times New Roman" w:hAnsi="Times New Roman" w:cs="Times New Roman"/>
          <w:sz w:val="24"/>
          <w:szCs w:val="24"/>
        </w:rPr>
        <w:t xml:space="preserve">а </w:t>
      </w:r>
      <w:r w:rsidRPr="00343733">
        <w:rPr>
          <w:rFonts w:ascii="Times New Roman" w:hAnsi="Times New Roman" w:cs="Times New Roman"/>
          <w:sz w:val="24"/>
          <w:szCs w:val="24"/>
        </w:rPr>
        <w:t>Анатольевн</w:t>
      </w:r>
      <w:r w:rsidR="0038428B">
        <w:rPr>
          <w:rFonts w:ascii="Times New Roman" w:hAnsi="Times New Roman" w:cs="Times New Roman"/>
          <w:sz w:val="24"/>
          <w:szCs w:val="24"/>
        </w:rPr>
        <w:t>а</w:t>
      </w:r>
      <w:r w:rsidRPr="00343733">
        <w:rPr>
          <w:rFonts w:ascii="Times New Roman" w:hAnsi="Times New Roman" w:cs="Times New Roman"/>
          <w:sz w:val="24"/>
          <w:szCs w:val="24"/>
        </w:rPr>
        <w:t xml:space="preserve"> – заведующ</w:t>
      </w:r>
      <w:r w:rsidR="0038428B">
        <w:rPr>
          <w:rFonts w:ascii="Times New Roman" w:hAnsi="Times New Roman" w:cs="Times New Roman"/>
          <w:sz w:val="24"/>
          <w:szCs w:val="24"/>
        </w:rPr>
        <w:t>ий</w:t>
      </w:r>
      <w:r w:rsidRPr="00343733">
        <w:rPr>
          <w:rFonts w:ascii="Times New Roman" w:hAnsi="Times New Roman" w:cs="Times New Roman"/>
          <w:sz w:val="24"/>
          <w:szCs w:val="24"/>
        </w:rPr>
        <w:t xml:space="preserve"> юридическим отдел</w:t>
      </w:r>
      <w:r w:rsidR="001A64C9">
        <w:rPr>
          <w:rFonts w:ascii="Times New Roman" w:hAnsi="Times New Roman" w:cs="Times New Roman"/>
          <w:sz w:val="24"/>
          <w:szCs w:val="24"/>
        </w:rPr>
        <w:t xml:space="preserve">ом   </w:t>
      </w:r>
      <w:r w:rsidRPr="0034373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 </w:t>
      </w:r>
      <w:r w:rsidR="009C6C9E">
        <w:rPr>
          <w:rFonts w:ascii="Times New Roman" w:hAnsi="Times New Roman" w:cs="Times New Roman"/>
          <w:sz w:val="24"/>
          <w:szCs w:val="24"/>
        </w:rPr>
        <w:t>«</w:t>
      </w:r>
      <w:r w:rsidRPr="00343733"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="009C6C9E">
        <w:rPr>
          <w:rFonts w:ascii="Times New Roman" w:hAnsi="Times New Roman" w:cs="Times New Roman"/>
          <w:sz w:val="24"/>
          <w:szCs w:val="24"/>
        </w:rPr>
        <w:t>»</w:t>
      </w:r>
      <w:r w:rsidRPr="00343733">
        <w:rPr>
          <w:rFonts w:ascii="Times New Roman" w:hAnsi="Times New Roman" w:cs="Times New Roman"/>
          <w:sz w:val="24"/>
          <w:szCs w:val="24"/>
        </w:rPr>
        <w:t>.</w:t>
      </w:r>
    </w:p>
    <w:p w:rsidR="0052192F" w:rsidRDefault="00035546" w:rsidP="00521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733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</w:t>
      </w:r>
      <w:r w:rsidR="0008283A" w:rsidRPr="00343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сетевом издании </w:t>
      </w:r>
      <w:r w:rsidR="009C6C9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283A" w:rsidRPr="0034373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Людиновский рабочий</w:t>
      </w:r>
      <w:r w:rsidR="009C6C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283A" w:rsidRPr="00343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8283A" w:rsidRPr="00343733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</w:t>
      </w:r>
      <w:r w:rsidR="009C6C9E">
        <w:rPr>
          <w:rFonts w:ascii="Times New Roman" w:hAnsi="Times New Roman" w:cs="Times New Roman"/>
          <w:sz w:val="24"/>
          <w:szCs w:val="24"/>
        </w:rPr>
        <w:t>«</w:t>
      </w:r>
      <w:r w:rsidR="0008283A" w:rsidRPr="00343733">
        <w:rPr>
          <w:rFonts w:ascii="Times New Roman" w:hAnsi="Times New Roman" w:cs="Times New Roman"/>
          <w:sz w:val="24"/>
          <w:szCs w:val="24"/>
        </w:rPr>
        <w:t>Интернет</w:t>
      </w:r>
      <w:r w:rsidR="009C6C9E">
        <w:rPr>
          <w:rFonts w:ascii="Times New Roman" w:hAnsi="Times New Roman" w:cs="Times New Roman"/>
          <w:sz w:val="24"/>
          <w:szCs w:val="24"/>
        </w:rPr>
        <w:t>»</w:t>
      </w:r>
      <w:r w:rsidR="00A83438">
        <w:rPr>
          <w:rFonts w:ascii="Times New Roman" w:hAnsi="Times New Roman" w:cs="Times New Roman"/>
          <w:sz w:val="24"/>
          <w:szCs w:val="24"/>
        </w:rPr>
        <w:t xml:space="preserve"> </w:t>
      </w:r>
      <w:r w:rsidR="00BE3011" w:rsidRPr="00BE3011">
        <w:rPr>
          <w:rFonts w:ascii="Times New Roman" w:hAnsi="Times New Roman" w:cs="Times New Roman"/>
          <w:sz w:val="24"/>
          <w:szCs w:val="24"/>
        </w:rPr>
        <w:t>и</w:t>
      </w:r>
      <w:r w:rsidR="00BE3011">
        <w:rPr>
          <w:rFonts w:ascii="Times New Roman" w:hAnsi="Times New Roman" w:cs="Times New Roman"/>
          <w:sz w:val="24"/>
          <w:szCs w:val="24"/>
        </w:rPr>
        <w:t xml:space="preserve"> в газете «Людиновский рабочий»</w:t>
      </w:r>
      <w:bookmarkStart w:id="0" w:name="_GoBack"/>
      <w:bookmarkEnd w:id="0"/>
      <w:r w:rsidR="0008283A" w:rsidRPr="00343733">
        <w:rPr>
          <w:rFonts w:ascii="Times New Roman" w:hAnsi="Times New Roman" w:cs="Times New Roman"/>
          <w:sz w:val="24"/>
          <w:szCs w:val="24"/>
        </w:rPr>
        <w:t>.</w:t>
      </w:r>
    </w:p>
    <w:p w:rsidR="00C668DE" w:rsidRPr="0052192F" w:rsidRDefault="00C668DE" w:rsidP="00521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733">
        <w:rPr>
          <w:rFonts w:ascii="Times New Roman" w:hAnsi="Times New Roman" w:cs="Times New Roman"/>
          <w:sz w:val="24"/>
          <w:szCs w:val="24"/>
        </w:rPr>
        <w:t xml:space="preserve">3. Настоящее решение </w:t>
      </w:r>
      <w:r w:rsidRPr="00343733">
        <w:rPr>
          <w:rFonts w:ascii="Times New Roman" w:hAnsi="Times New Roman" w:cs="Times New Roman"/>
          <w:sz w:val="24"/>
          <w:szCs w:val="24"/>
          <w:shd w:val="clear" w:color="auto" w:fill="FFFFFF"/>
        </w:rPr>
        <w:t>вступает в силу с</w:t>
      </w:r>
      <w:r w:rsidR="0015081E" w:rsidRPr="003437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момента принятия</w:t>
      </w:r>
      <w:r w:rsidRPr="003437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668DE" w:rsidRPr="00343733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35546" w:rsidRPr="0008283A" w:rsidRDefault="0003554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68DE" w:rsidRPr="0008283A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28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Временно исполняющий полномочия</w:t>
      </w:r>
    </w:p>
    <w:p w:rsidR="00C668DE" w:rsidRPr="0008283A" w:rsidRDefault="0008283A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Главы Людиновского</w:t>
      </w:r>
      <w:r w:rsidR="00C668DE" w:rsidRPr="000828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</w:t>
      </w:r>
    </w:p>
    <w:p w:rsidR="00C668DE" w:rsidRPr="0008283A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28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округа Калужской области                                                         </w:t>
      </w:r>
      <w:r w:rsidR="00A834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="00635E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С.В.</w:t>
      </w:r>
      <w:r w:rsidR="00A834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35E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Перевалов</w:t>
      </w:r>
    </w:p>
    <w:p w:rsidR="00C668DE" w:rsidRPr="0008283A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198E" w:rsidRPr="00C668DE" w:rsidRDefault="00BB198E" w:rsidP="00C668DE"/>
    <w:sectPr w:rsidR="00BB198E" w:rsidRPr="00C668DE" w:rsidSect="009A1975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40F" w:rsidRDefault="0038740F" w:rsidP="00CE730F">
      <w:pPr>
        <w:spacing w:after="0" w:line="240" w:lineRule="auto"/>
      </w:pPr>
      <w:r>
        <w:separator/>
      </w:r>
    </w:p>
  </w:endnote>
  <w:endnote w:type="continuationSeparator" w:id="1">
    <w:p w:rsidR="0038740F" w:rsidRDefault="0038740F" w:rsidP="00CE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40F" w:rsidRDefault="0038740F" w:rsidP="00CE730F">
      <w:pPr>
        <w:spacing w:after="0" w:line="240" w:lineRule="auto"/>
      </w:pPr>
      <w:r>
        <w:separator/>
      </w:r>
    </w:p>
  </w:footnote>
  <w:footnote w:type="continuationSeparator" w:id="1">
    <w:p w:rsidR="0038740F" w:rsidRDefault="0038740F" w:rsidP="00CE7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230"/>
    <w:rsid w:val="00035546"/>
    <w:rsid w:val="0008283A"/>
    <w:rsid w:val="00135D15"/>
    <w:rsid w:val="0015081E"/>
    <w:rsid w:val="00185084"/>
    <w:rsid w:val="00187969"/>
    <w:rsid w:val="001A64C9"/>
    <w:rsid w:val="001F58C6"/>
    <w:rsid w:val="001F5FE1"/>
    <w:rsid w:val="00213EAE"/>
    <w:rsid w:val="0022292E"/>
    <w:rsid w:val="002872D0"/>
    <w:rsid w:val="00343733"/>
    <w:rsid w:val="00353140"/>
    <w:rsid w:val="00356981"/>
    <w:rsid w:val="0038428B"/>
    <w:rsid w:val="0038740F"/>
    <w:rsid w:val="003C1BA9"/>
    <w:rsid w:val="003E21F3"/>
    <w:rsid w:val="00416889"/>
    <w:rsid w:val="00425577"/>
    <w:rsid w:val="004A0674"/>
    <w:rsid w:val="004C51E6"/>
    <w:rsid w:val="00512516"/>
    <w:rsid w:val="0052192F"/>
    <w:rsid w:val="005C423E"/>
    <w:rsid w:val="005E167A"/>
    <w:rsid w:val="006017AF"/>
    <w:rsid w:val="00635E2C"/>
    <w:rsid w:val="00691AB3"/>
    <w:rsid w:val="007524E7"/>
    <w:rsid w:val="0077694E"/>
    <w:rsid w:val="00870F67"/>
    <w:rsid w:val="00906D62"/>
    <w:rsid w:val="009213B7"/>
    <w:rsid w:val="00927027"/>
    <w:rsid w:val="009342BB"/>
    <w:rsid w:val="0097628B"/>
    <w:rsid w:val="0098126D"/>
    <w:rsid w:val="009A1975"/>
    <w:rsid w:val="009C6C9E"/>
    <w:rsid w:val="00A125E8"/>
    <w:rsid w:val="00A15E2D"/>
    <w:rsid w:val="00A83438"/>
    <w:rsid w:val="00AE4629"/>
    <w:rsid w:val="00B20A55"/>
    <w:rsid w:val="00BB198E"/>
    <w:rsid w:val="00BE3011"/>
    <w:rsid w:val="00C56230"/>
    <w:rsid w:val="00C6647F"/>
    <w:rsid w:val="00C668DE"/>
    <w:rsid w:val="00CD0D84"/>
    <w:rsid w:val="00CE730F"/>
    <w:rsid w:val="00D11A3D"/>
    <w:rsid w:val="00F04F5A"/>
    <w:rsid w:val="00FE4B52"/>
    <w:rsid w:val="00FF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E4B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Admin</cp:lastModifiedBy>
  <cp:revision>31</cp:revision>
  <cp:lastPrinted>2025-09-22T07:20:00Z</cp:lastPrinted>
  <dcterms:created xsi:type="dcterms:W3CDTF">2025-08-12T08:22:00Z</dcterms:created>
  <dcterms:modified xsi:type="dcterms:W3CDTF">2025-09-24T07:01:00Z</dcterms:modified>
</cp:coreProperties>
</file>