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8DE" w:rsidRDefault="00844AD6" w:rsidP="00C668D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68581</wp:posOffset>
            </wp:positionV>
            <wp:extent cx="552450" cy="666750"/>
            <wp:effectExtent l="19050" t="0" r="0" b="0"/>
            <wp:wrapNone/>
            <wp:docPr id="3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71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4AD6" w:rsidRDefault="00844AD6" w:rsidP="00C668D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4AD6" w:rsidRDefault="00844AD6" w:rsidP="00C668D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4AD6" w:rsidRDefault="00844AD6" w:rsidP="00C668D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4AD6" w:rsidRPr="007A64C1" w:rsidRDefault="00844AD6" w:rsidP="00C668D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283A" w:rsidRPr="00844AD6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4A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КАЛУЖСКАЯ ОБЛАСТЬ</w:t>
      </w:r>
    </w:p>
    <w:p w:rsidR="0008283A" w:rsidRPr="00844AD6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8283A" w:rsidRPr="00844AD6" w:rsidRDefault="0008283A" w:rsidP="00213E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4A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ДУМА ЛЮДИНОВСКОГО МУНИЦИПАЛЬНОГО ОКРУГА</w:t>
      </w:r>
    </w:p>
    <w:p w:rsidR="0008283A" w:rsidRPr="00844AD6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4A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КАЛУЖСКОЙ ОБЛАСТИ</w:t>
      </w:r>
    </w:p>
    <w:p w:rsidR="0008283A" w:rsidRPr="00844AD6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8283A" w:rsidRPr="00844AD6" w:rsidRDefault="0008283A" w:rsidP="000828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8283A" w:rsidRDefault="0008283A" w:rsidP="000828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44AD6">
        <w:rPr>
          <w:rFonts w:ascii="Times New Roman" w:eastAsia="Calibri" w:hAnsi="Times New Roman" w:cs="Times New Roman"/>
          <w:b/>
          <w:sz w:val="26"/>
          <w:szCs w:val="26"/>
        </w:rPr>
        <w:t xml:space="preserve">       РЕШЕНИЕ</w:t>
      </w:r>
    </w:p>
    <w:p w:rsidR="00844AD6" w:rsidRPr="00844AD6" w:rsidRDefault="00844AD6" w:rsidP="000828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8283A" w:rsidRPr="007A64C1" w:rsidRDefault="0008283A" w:rsidP="0008283A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283A" w:rsidRPr="009467BE" w:rsidRDefault="0008283A" w:rsidP="0008283A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467BE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AD1CF1">
        <w:rPr>
          <w:rFonts w:ascii="Times New Roman" w:eastAsia="Calibri" w:hAnsi="Times New Roman" w:cs="Times New Roman"/>
          <w:b/>
          <w:sz w:val="24"/>
          <w:szCs w:val="24"/>
        </w:rPr>
        <w:t>25.02.2026</w:t>
      </w:r>
      <w:r w:rsidRPr="009467B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526A4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</w:t>
      </w:r>
      <w:r w:rsidR="00AD1CF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</w:t>
      </w:r>
      <w:r w:rsidRPr="009467BE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="00AD1CF1">
        <w:rPr>
          <w:rFonts w:ascii="Times New Roman" w:eastAsia="Calibri" w:hAnsi="Times New Roman" w:cs="Times New Roman"/>
          <w:b/>
          <w:sz w:val="24"/>
          <w:szCs w:val="24"/>
        </w:rPr>
        <w:t>123</w:t>
      </w:r>
      <w:r w:rsidRPr="009467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8283A" w:rsidRPr="009467BE" w:rsidRDefault="0008283A" w:rsidP="0008283A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8DE" w:rsidRPr="009467BE" w:rsidRDefault="00C668DE" w:rsidP="00C668DE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3366"/>
      </w:tblGrid>
      <w:tr w:rsidR="00C668DE" w:rsidRPr="009467BE" w:rsidTr="008B29D1">
        <w:tc>
          <w:tcPr>
            <w:tcW w:w="6487" w:type="dxa"/>
          </w:tcPr>
          <w:p w:rsidR="00237A7A" w:rsidRPr="00237A7A" w:rsidRDefault="00237A7A" w:rsidP="00804D42">
            <w:pPr>
              <w:pStyle w:val="ConsPlusTitl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внесении изменений в решение Думы Людиновского </w:t>
            </w:r>
          </w:p>
          <w:p w:rsidR="00804D42" w:rsidRPr="00DB0C4C" w:rsidRDefault="00237A7A" w:rsidP="00804D42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237A7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округа Калужской области от 2</w:t>
            </w:r>
            <w:r w:rsidR="003C13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37A7A">
              <w:rPr>
                <w:rFonts w:ascii="Times New Roman" w:eastAsia="Times New Roman" w:hAnsi="Times New Roman" w:cs="Times New Roman"/>
                <w:sz w:val="24"/>
                <w:szCs w:val="24"/>
              </w:rPr>
              <w:t>.10.2025 № 39 «</w:t>
            </w:r>
            <w:r w:rsidR="00804D42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«</w:t>
            </w:r>
            <w:r w:rsidR="00804D42" w:rsidRPr="00DB0C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4D42">
              <w:rPr>
                <w:rFonts w:ascii="Times New Roman" w:hAnsi="Times New Roman" w:cs="Times New Roman"/>
                <w:sz w:val="24"/>
                <w:szCs w:val="24"/>
              </w:rPr>
              <w:t xml:space="preserve">б установлении </w:t>
            </w:r>
            <w:r w:rsidR="00804D42" w:rsidRPr="00DB0C4C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804D4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04D42" w:rsidRPr="00DB0C4C">
              <w:rPr>
                <w:rFonts w:ascii="Times New Roman" w:hAnsi="Times New Roman" w:cs="Times New Roman"/>
                <w:sz w:val="24"/>
                <w:szCs w:val="24"/>
              </w:rPr>
              <w:t xml:space="preserve"> оплаты труда</w:t>
            </w:r>
            <w:r w:rsidR="00526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D42" w:rsidRPr="00DB0C4C">
              <w:rPr>
                <w:rFonts w:ascii="Times New Roman" w:hAnsi="Times New Roman" w:cs="Times New Roman"/>
                <w:sz w:val="24"/>
                <w:szCs w:val="24"/>
              </w:rPr>
              <w:t>работников,</w:t>
            </w:r>
            <w:r w:rsidR="00526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D42" w:rsidRPr="00DB0C4C">
              <w:rPr>
                <w:rFonts w:ascii="Times New Roman" w:hAnsi="Times New Roman" w:cs="Times New Roman"/>
                <w:sz w:val="24"/>
                <w:szCs w:val="24"/>
              </w:rPr>
              <w:t>замещающих должности, не отнесенные к должностям</w:t>
            </w:r>
            <w:r w:rsidR="00526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D42" w:rsidRPr="00DB0C4C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и осуществляющих техническое</w:t>
            </w:r>
            <w:r w:rsidR="00526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D42" w:rsidRPr="00DB0C4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  <w:r w:rsidR="00804D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04D42" w:rsidRPr="00DB0C4C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804D42">
              <w:rPr>
                <w:rFonts w:ascii="Times New Roman" w:hAnsi="Times New Roman" w:cs="Times New Roman"/>
                <w:sz w:val="24"/>
                <w:szCs w:val="24"/>
              </w:rPr>
              <w:t xml:space="preserve"> Людиновского</w:t>
            </w:r>
            <w:r w:rsidR="00804D42" w:rsidRPr="00DB0C4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 Калужской области</w:t>
            </w:r>
          </w:p>
          <w:p w:rsidR="00EF152C" w:rsidRPr="009467BE" w:rsidRDefault="00EF152C" w:rsidP="00E03A1B">
            <w:pPr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C668DE" w:rsidRPr="009467BE" w:rsidRDefault="00C668DE" w:rsidP="00546686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668DE" w:rsidRPr="009467BE" w:rsidRDefault="00C668DE" w:rsidP="00C668DE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8DE" w:rsidRPr="009467BE" w:rsidRDefault="00C668DE" w:rsidP="00137C15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BE">
        <w:rPr>
          <w:rFonts w:ascii="Times New Roman" w:hAnsi="Times New Roman" w:cs="Times New Roman"/>
          <w:sz w:val="24"/>
          <w:szCs w:val="24"/>
        </w:rPr>
        <w:t>В соответствии  с</w:t>
      </w:r>
      <w:r w:rsidR="008B29D1">
        <w:rPr>
          <w:rFonts w:ascii="Times New Roman" w:hAnsi="Times New Roman" w:cs="Times New Roman"/>
          <w:sz w:val="24"/>
          <w:szCs w:val="24"/>
        </w:rPr>
        <w:t>о статьями 52</w:t>
      </w:r>
      <w:r w:rsidRPr="009467BE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8B29D1">
        <w:rPr>
          <w:rFonts w:ascii="Times New Roman" w:hAnsi="Times New Roman" w:cs="Times New Roman"/>
          <w:sz w:val="24"/>
          <w:szCs w:val="24"/>
        </w:rPr>
        <w:t>ого</w:t>
      </w:r>
      <w:r w:rsidRPr="009467BE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8B29D1">
        <w:rPr>
          <w:rFonts w:ascii="Times New Roman" w:hAnsi="Times New Roman" w:cs="Times New Roman"/>
          <w:sz w:val="24"/>
          <w:szCs w:val="24"/>
        </w:rPr>
        <w:t xml:space="preserve">а </w:t>
      </w:r>
      <w:r w:rsidRPr="009467BE">
        <w:rPr>
          <w:rFonts w:ascii="Times New Roman" w:hAnsi="Times New Roman" w:cs="Times New Roman"/>
          <w:sz w:val="24"/>
          <w:szCs w:val="24"/>
        </w:rPr>
        <w:t xml:space="preserve">от 20.03.2025 № 33-ФЗ </w:t>
      </w:r>
      <w:r w:rsidR="007A64C1" w:rsidRPr="009467BE">
        <w:rPr>
          <w:rFonts w:ascii="Times New Roman" w:hAnsi="Times New Roman" w:cs="Times New Roman"/>
          <w:sz w:val="24"/>
          <w:szCs w:val="24"/>
        </w:rPr>
        <w:t>«</w:t>
      </w:r>
      <w:r w:rsidRPr="009467BE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7A64C1" w:rsidRPr="009467BE">
        <w:rPr>
          <w:rFonts w:ascii="Times New Roman" w:hAnsi="Times New Roman" w:cs="Times New Roman"/>
          <w:sz w:val="24"/>
          <w:szCs w:val="24"/>
        </w:rPr>
        <w:t>»</w:t>
      </w:r>
      <w:r w:rsidRPr="009467BE">
        <w:rPr>
          <w:rFonts w:ascii="Times New Roman" w:hAnsi="Times New Roman" w:cs="Times New Roman"/>
          <w:sz w:val="24"/>
          <w:szCs w:val="24"/>
        </w:rPr>
        <w:t xml:space="preserve">, Законом Калужской области от </w:t>
      </w:r>
      <w:r w:rsidR="008B29D1">
        <w:rPr>
          <w:rFonts w:ascii="Times New Roman" w:hAnsi="Times New Roman" w:cs="Times New Roman"/>
          <w:sz w:val="24"/>
          <w:szCs w:val="24"/>
        </w:rPr>
        <w:t>30.12.2025</w:t>
      </w:r>
      <w:r w:rsidR="0008283A" w:rsidRPr="009467BE">
        <w:rPr>
          <w:rFonts w:ascii="Times New Roman" w:hAnsi="Times New Roman" w:cs="Times New Roman"/>
          <w:sz w:val="24"/>
          <w:szCs w:val="24"/>
        </w:rPr>
        <w:t xml:space="preserve"> № </w:t>
      </w:r>
      <w:r w:rsidR="008B29D1">
        <w:rPr>
          <w:rFonts w:ascii="Times New Roman" w:hAnsi="Times New Roman" w:cs="Times New Roman"/>
          <w:sz w:val="24"/>
          <w:szCs w:val="24"/>
        </w:rPr>
        <w:t>63</w:t>
      </w:r>
      <w:r w:rsidR="0008283A" w:rsidRPr="009467BE">
        <w:rPr>
          <w:rFonts w:ascii="Times New Roman" w:hAnsi="Times New Roman" w:cs="Times New Roman"/>
          <w:sz w:val="24"/>
          <w:szCs w:val="24"/>
        </w:rPr>
        <w:t>-ОЗ</w:t>
      </w:r>
      <w:r w:rsidR="00D6758E">
        <w:rPr>
          <w:rFonts w:ascii="Times New Roman" w:hAnsi="Times New Roman" w:cs="Times New Roman"/>
          <w:sz w:val="24"/>
          <w:szCs w:val="24"/>
        </w:rPr>
        <w:t xml:space="preserve"> </w:t>
      </w:r>
      <w:r w:rsidR="008B29D1">
        <w:t>«</w:t>
      </w:r>
      <w:r w:rsidR="008B29D1" w:rsidRPr="008B29D1">
        <w:rPr>
          <w:rFonts w:ascii="Times New Roman" w:hAnsi="Times New Roman" w:cs="Times New Roman"/>
          <w:sz w:val="24"/>
          <w:szCs w:val="24"/>
        </w:rPr>
        <w:t>О внесении изменений в Закон Калужской области "Об установлении системы оплаты труда работников органов государственной власти Калужской области, иных государственных органов Калужской области, замещающих должности, не являющиеся должностями государственной гражданской службы Калужской области, и работников, осуществляющих профессиональную деятельность по должностям служащих и по профессиям рабочих"</w:t>
      </w:r>
      <w:r w:rsidR="00137C15" w:rsidRPr="009467B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B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35 Устава Людиновского муниципального округа Калужской области,</w:t>
      </w:r>
      <w:r w:rsidR="00526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283A" w:rsidRPr="009467BE">
        <w:rPr>
          <w:rFonts w:ascii="Times New Roman" w:hAnsi="Times New Roman" w:cs="Times New Roman"/>
          <w:sz w:val="24"/>
          <w:szCs w:val="24"/>
        </w:rPr>
        <w:t>Дума Людиновского</w:t>
      </w:r>
      <w:r w:rsidRPr="009467BE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  </w:t>
      </w:r>
      <w:r w:rsidR="0008283A" w:rsidRPr="009467BE">
        <w:rPr>
          <w:rFonts w:ascii="Times New Roman" w:hAnsi="Times New Roman" w:cs="Times New Roman"/>
          <w:b/>
          <w:sz w:val="24"/>
          <w:szCs w:val="24"/>
        </w:rPr>
        <w:t>РЕШИЛА</w:t>
      </w:r>
      <w:r w:rsidRPr="009467BE">
        <w:rPr>
          <w:rFonts w:ascii="Times New Roman" w:hAnsi="Times New Roman" w:cs="Times New Roman"/>
          <w:sz w:val="24"/>
          <w:szCs w:val="24"/>
        </w:rPr>
        <w:t>:</w:t>
      </w:r>
    </w:p>
    <w:p w:rsidR="008B29D1" w:rsidRDefault="008B29D1" w:rsidP="008B29D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7413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1</w:t>
      </w:r>
      <w:r w:rsidRPr="00C7413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Внести в </w:t>
      </w:r>
      <w:r>
        <w:rPr>
          <w:rFonts w:ascii="Times New Roman" w:hAnsi="Times New Roman" w:cs="Times New Roman"/>
          <w:b w:val="0"/>
          <w:sz w:val="24"/>
          <w:szCs w:val="24"/>
        </w:rPr>
        <w:t>р</w:t>
      </w:r>
      <w:r w:rsidRPr="00A035D3">
        <w:rPr>
          <w:rFonts w:ascii="Times New Roman" w:hAnsi="Times New Roman" w:cs="Times New Roman"/>
          <w:b w:val="0"/>
          <w:sz w:val="24"/>
          <w:szCs w:val="24"/>
        </w:rPr>
        <w:t xml:space="preserve">ешение </w:t>
      </w:r>
      <w:r>
        <w:rPr>
          <w:rFonts w:ascii="Times New Roman" w:hAnsi="Times New Roman" w:cs="Times New Roman"/>
          <w:b w:val="0"/>
          <w:sz w:val="24"/>
          <w:szCs w:val="24"/>
        </w:rPr>
        <w:t>Думы Людиновского муниципального округа</w:t>
      </w:r>
      <w:r w:rsidRPr="00A035D3">
        <w:rPr>
          <w:rFonts w:ascii="Times New Roman" w:hAnsi="Times New Roman" w:cs="Times New Roman"/>
          <w:b w:val="0"/>
          <w:sz w:val="24"/>
          <w:szCs w:val="24"/>
        </w:rPr>
        <w:t xml:space="preserve"> от 2</w:t>
      </w:r>
      <w:r w:rsidR="00C53874">
        <w:rPr>
          <w:rFonts w:ascii="Times New Roman" w:hAnsi="Times New Roman" w:cs="Times New Roman"/>
          <w:b w:val="0"/>
          <w:sz w:val="24"/>
          <w:szCs w:val="24"/>
        </w:rPr>
        <w:t>2</w:t>
      </w:r>
      <w:r w:rsidRPr="00A035D3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>10</w:t>
      </w:r>
      <w:r w:rsidRPr="00A035D3">
        <w:rPr>
          <w:rFonts w:ascii="Times New Roman" w:hAnsi="Times New Roman" w:cs="Times New Roman"/>
          <w:b w:val="0"/>
          <w:sz w:val="24"/>
          <w:szCs w:val="24"/>
        </w:rPr>
        <w:t>.20</w:t>
      </w:r>
      <w:r>
        <w:rPr>
          <w:rFonts w:ascii="Times New Roman" w:hAnsi="Times New Roman" w:cs="Times New Roman"/>
          <w:b w:val="0"/>
          <w:sz w:val="24"/>
          <w:szCs w:val="24"/>
        </w:rPr>
        <w:t>25</w:t>
      </w:r>
      <w:r w:rsidRPr="00A035D3">
        <w:rPr>
          <w:rFonts w:ascii="Times New Roman" w:hAnsi="Times New Roman" w:cs="Times New Roman"/>
          <w:b w:val="0"/>
          <w:sz w:val="24"/>
          <w:szCs w:val="24"/>
        </w:rPr>
        <w:t>г. № 3</w:t>
      </w:r>
      <w:r>
        <w:rPr>
          <w:rFonts w:ascii="Times New Roman" w:hAnsi="Times New Roman" w:cs="Times New Roman"/>
          <w:b w:val="0"/>
          <w:sz w:val="24"/>
          <w:szCs w:val="24"/>
        </w:rPr>
        <w:t>9</w:t>
      </w:r>
      <w:r w:rsidR="00526A4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B29D1">
        <w:rPr>
          <w:rFonts w:ascii="Times New Roman" w:hAnsi="Times New Roman" w:cs="Times New Roman"/>
          <w:b w:val="0"/>
          <w:sz w:val="24"/>
          <w:szCs w:val="24"/>
        </w:rPr>
        <w:t>«Об утверждении положения «Об установлении системы оплаты труда работников, замещающих должности, не отнесенные к должностям муниципальной службы, и осуществляющих техническое</w:t>
      </w:r>
      <w:r w:rsidR="00526A4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B29D1">
        <w:rPr>
          <w:rFonts w:ascii="Times New Roman" w:hAnsi="Times New Roman" w:cs="Times New Roman"/>
          <w:b w:val="0"/>
          <w:sz w:val="24"/>
          <w:szCs w:val="24"/>
        </w:rPr>
        <w:t>обеспечение деятельности Администрации</w:t>
      </w:r>
      <w:r w:rsidR="00526A4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B29D1">
        <w:rPr>
          <w:rFonts w:ascii="Times New Roman" w:hAnsi="Times New Roman" w:cs="Times New Roman"/>
          <w:b w:val="0"/>
          <w:sz w:val="24"/>
          <w:szCs w:val="24"/>
        </w:rPr>
        <w:t>Людиновского муниципального округа Калужской области»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следующие изменения.</w:t>
      </w:r>
    </w:p>
    <w:p w:rsidR="008B29D1" w:rsidRDefault="008B29D1" w:rsidP="008B29D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1.1. Приложение № 1, приложение № 2 к Положению </w:t>
      </w:r>
      <w:r w:rsidRPr="008B29D1">
        <w:rPr>
          <w:rFonts w:ascii="Times New Roman" w:hAnsi="Times New Roman" w:cs="Times New Roman"/>
          <w:b w:val="0"/>
          <w:sz w:val="24"/>
          <w:szCs w:val="24"/>
        </w:rPr>
        <w:t>«Об утверждении положения «Об установлении системы оплаты труда работников, замещающих должности, не отнесенные к должностям муниципальной службы, и осуществляющих техническое</w:t>
      </w:r>
      <w:r w:rsidR="00526A4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B29D1">
        <w:rPr>
          <w:rFonts w:ascii="Times New Roman" w:hAnsi="Times New Roman" w:cs="Times New Roman"/>
          <w:b w:val="0"/>
          <w:sz w:val="24"/>
          <w:szCs w:val="24"/>
        </w:rPr>
        <w:t>обеспечение деятельности Администрации</w:t>
      </w:r>
      <w:r w:rsidR="00526A4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B29D1">
        <w:rPr>
          <w:rFonts w:ascii="Times New Roman" w:hAnsi="Times New Roman" w:cs="Times New Roman"/>
          <w:b w:val="0"/>
          <w:sz w:val="24"/>
          <w:szCs w:val="24"/>
        </w:rPr>
        <w:t>Людиновского муниципального округа Калужской области»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изложить в новой редакции (прилагается).</w:t>
      </w:r>
    </w:p>
    <w:p w:rsidR="008B29D1" w:rsidRPr="00C74130" w:rsidRDefault="008B29D1" w:rsidP="008B29D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2. </w:t>
      </w:r>
      <w:r w:rsidRPr="00C74130">
        <w:rPr>
          <w:rFonts w:ascii="Times New Roman" w:hAnsi="Times New Roman" w:cs="Times New Roman"/>
          <w:b w:val="0"/>
          <w:sz w:val="24"/>
          <w:szCs w:val="24"/>
        </w:rPr>
        <w:t xml:space="preserve">Контроль за исполнением настоящего решения возложить на </w:t>
      </w:r>
      <w:r>
        <w:rPr>
          <w:rFonts w:ascii="Times New Roman" w:hAnsi="Times New Roman" w:cs="Times New Roman"/>
          <w:b w:val="0"/>
          <w:sz w:val="24"/>
          <w:szCs w:val="24"/>
        </w:rPr>
        <w:t>комитет по экономической и бюджетной политике Думы Людиновского муниципального округа (Лускатов В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. В.</w:t>
      </w:r>
      <w:r w:rsidRPr="00C74130"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8B29D1" w:rsidRDefault="008B29D1" w:rsidP="008B29D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74130">
        <w:rPr>
          <w:rFonts w:ascii="Times New Roman" w:hAnsi="Times New Roman" w:cs="Times New Roman"/>
          <w:sz w:val="24"/>
          <w:szCs w:val="24"/>
        </w:rPr>
        <w:t xml:space="preserve">. </w:t>
      </w:r>
      <w:r w:rsidRPr="00CF02C7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 </w:t>
      </w:r>
      <w:r>
        <w:rPr>
          <w:rFonts w:ascii="Times New Roman" w:hAnsi="Times New Roman" w:cs="Times New Roman"/>
          <w:sz w:val="24"/>
          <w:szCs w:val="24"/>
        </w:rPr>
        <w:t>момента официального опубликования и распространяется на правоотношения, возникшие с 01 января 2026 года</w:t>
      </w:r>
      <w:r w:rsidRPr="00CF02C7">
        <w:rPr>
          <w:rFonts w:ascii="Times New Roman" w:hAnsi="Times New Roman" w:cs="Times New Roman"/>
          <w:sz w:val="24"/>
          <w:szCs w:val="24"/>
        </w:rPr>
        <w:t>.</w:t>
      </w:r>
    </w:p>
    <w:p w:rsidR="00E03A1B" w:rsidRPr="009467BE" w:rsidRDefault="00E03A1B" w:rsidP="00E03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546" w:rsidRPr="009467BE" w:rsidRDefault="00035546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7C15" w:rsidRPr="009467BE" w:rsidRDefault="00844AD6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</w:t>
      </w:r>
      <w:r w:rsidR="00137C15"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Людиновского </w:t>
      </w:r>
    </w:p>
    <w:p w:rsidR="00C668DE" w:rsidRPr="009467BE" w:rsidRDefault="00844AD6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137C15"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униципального округа </w:t>
      </w:r>
      <w:r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Г.Е. Ананьев</w:t>
      </w:r>
    </w:p>
    <w:p w:rsidR="00C668DE" w:rsidRPr="007A64C1" w:rsidRDefault="00C668DE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6379"/>
      </w:tblGrid>
      <w:tr w:rsidR="00804D42" w:rsidTr="00546686">
        <w:tc>
          <w:tcPr>
            <w:tcW w:w="3794" w:type="dxa"/>
          </w:tcPr>
          <w:p w:rsidR="00804D42" w:rsidRDefault="00804D42" w:rsidP="00546686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804D42" w:rsidRPr="00AA4BCA" w:rsidRDefault="00804D42" w:rsidP="00237A7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>Приложение № 1</w:t>
            </w:r>
          </w:p>
          <w:p w:rsidR="00804D42" w:rsidRPr="00AA4BCA" w:rsidRDefault="00804D42" w:rsidP="00237A7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к Положению </w:t>
            </w:r>
            <w:r w:rsidRPr="00804D42">
              <w:rPr>
                <w:rFonts w:ascii="Times New Roman" w:hAnsi="Times New Roman" w:cs="Times New Roman"/>
              </w:rPr>
              <w:t>«Об установлении системы оплаты труда работников, замещающих должности, не отнесенные к должностям муниципальной службы, и осуществляющих техническое</w:t>
            </w:r>
            <w:r w:rsidR="00526A47">
              <w:rPr>
                <w:rFonts w:ascii="Times New Roman" w:hAnsi="Times New Roman" w:cs="Times New Roman"/>
              </w:rPr>
              <w:t xml:space="preserve"> </w:t>
            </w:r>
            <w:r w:rsidRPr="00804D42">
              <w:rPr>
                <w:rFonts w:ascii="Times New Roman" w:hAnsi="Times New Roman" w:cs="Times New Roman"/>
              </w:rPr>
              <w:t>обеспечение деятельности Администрации</w:t>
            </w:r>
            <w:bookmarkStart w:id="0" w:name="_GoBack"/>
            <w:bookmarkEnd w:id="0"/>
            <w:r w:rsidR="00526A47">
              <w:rPr>
                <w:rFonts w:ascii="Times New Roman" w:hAnsi="Times New Roman" w:cs="Times New Roman"/>
              </w:rPr>
              <w:t xml:space="preserve"> </w:t>
            </w:r>
            <w:r w:rsidRPr="00804D42">
              <w:rPr>
                <w:rFonts w:ascii="Times New Roman" w:hAnsi="Times New Roman" w:cs="Times New Roman"/>
              </w:rPr>
              <w:t>Людиновского муниципального округа Калужской области»</w:t>
            </w:r>
          </w:p>
        </w:tc>
      </w:tr>
    </w:tbl>
    <w:p w:rsidR="00804D42" w:rsidRPr="00106CE8" w:rsidRDefault="00804D42" w:rsidP="00804D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04D42" w:rsidRPr="00106CE8" w:rsidRDefault="00804D42" w:rsidP="00804D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4D42" w:rsidRPr="00106CE8" w:rsidRDefault="00804D42" w:rsidP="00804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6CE8">
        <w:rPr>
          <w:rFonts w:ascii="Times New Roman" w:hAnsi="Times New Roman" w:cs="Times New Roman"/>
          <w:b/>
          <w:bCs/>
          <w:sz w:val="24"/>
          <w:szCs w:val="24"/>
        </w:rPr>
        <w:t>РАЗМЕРЫ ОКЛАДОВ</w:t>
      </w:r>
    </w:p>
    <w:p w:rsidR="00804D42" w:rsidRPr="00F25BB1" w:rsidRDefault="00804D42" w:rsidP="00804D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5BB1">
        <w:rPr>
          <w:rFonts w:ascii="Times New Roman" w:hAnsi="Times New Roman" w:cs="Times New Roman"/>
          <w:bCs w:val="0"/>
          <w:sz w:val="24"/>
          <w:szCs w:val="24"/>
        </w:rPr>
        <w:t xml:space="preserve">работников, </w:t>
      </w:r>
      <w:r w:rsidRPr="00F25BB1">
        <w:rPr>
          <w:rFonts w:ascii="Times New Roman" w:hAnsi="Times New Roman" w:cs="Times New Roman"/>
          <w:sz w:val="24"/>
          <w:szCs w:val="24"/>
        </w:rPr>
        <w:t>замещающих должности, не отнесенные к должностям</w:t>
      </w:r>
    </w:p>
    <w:p w:rsidR="00804D42" w:rsidRPr="00F25BB1" w:rsidRDefault="00804D42" w:rsidP="00804D42">
      <w:pPr>
        <w:pStyle w:val="ConsPlusTitle"/>
        <w:jc w:val="center"/>
        <w:rPr>
          <w:sz w:val="26"/>
          <w:szCs w:val="26"/>
        </w:rPr>
      </w:pPr>
      <w:r w:rsidRPr="00F25BB1">
        <w:rPr>
          <w:rFonts w:ascii="Times New Roman" w:hAnsi="Times New Roman" w:cs="Times New Roman"/>
          <w:sz w:val="24"/>
          <w:szCs w:val="24"/>
        </w:rPr>
        <w:t>муниципальной службы, и осуществляющих техническое</w:t>
      </w:r>
    </w:p>
    <w:p w:rsidR="00804D42" w:rsidRPr="00106CE8" w:rsidRDefault="00804D42" w:rsidP="00DC6C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BB1">
        <w:rPr>
          <w:rFonts w:ascii="Times New Roman" w:hAnsi="Times New Roman" w:cs="Times New Roman"/>
          <w:b/>
          <w:sz w:val="24"/>
          <w:szCs w:val="24"/>
        </w:rPr>
        <w:t>обеспечение 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  <w:r w:rsidR="00DC6C3B">
        <w:rPr>
          <w:rFonts w:ascii="Times New Roman" w:hAnsi="Times New Roman" w:cs="Times New Roman"/>
          <w:b/>
          <w:sz w:val="24"/>
          <w:szCs w:val="24"/>
        </w:rPr>
        <w:t xml:space="preserve"> Людиновского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="00DC6C3B">
        <w:rPr>
          <w:rFonts w:ascii="Times New Roman" w:hAnsi="Times New Roman" w:cs="Times New Roman"/>
          <w:b/>
          <w:sz w:val="24"/>
          <w:szCs w:val="24"/>
        </w:rPr>
        <w:t>округа Калужской области</w:t>
      </w:r>
    </w:p>
    <w:p w:rsidR="00804D42" w:rsidRPr="00106CE8" w:rsidRDefault="00804D42" w:rsidP="00804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63"/>
        <w:gridCol w:w="2693"/>
      </w:tblGrid>
      <w:tr w:rsidR="00804D42" w:rsidRPr="00106CE8" w:rsidTr="00546686">
        <w:trPr>
          <w:trHeight w:val="540"/>
          <w:tblCellSpacing w:w="5" w:type="nil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42" w:rsidRPr="00106CE8" w:rsidRDefault="00804D42" w:rsidP="00546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E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42" w:rsidRPr="00106CE8" w:rsidRDefault="00804D42" w:rsidP="00546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E8">
              <w:rPr>
                <w:rFonts w:ascii="Times New Roman" w:hAnsi="Times New Roman" w:cs="Times New Roman"/>
                <w:sz w:val="24"/>
                <w:szCs w:val="24"/>
              </w:rPr>
              <w:t xml:space="preserve">Размеры </w:t>
            </w:r>
            <w:r w:rsidRPr="00106CE8">
              <w:rPr>
                <w:rFonts w:ascii="Times New Roman" w:hAnsi="Times New Roman" w:cs="Times New Roman"/>
                <w:sz w:val="24"/>
                <w:szCs w:val="24"/>
              </w:rPr>
              <w:br/>
              <w:t>окладов,</w:t>
            </w:r>
            <w:r w:rsidRPr="00106C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руб.</w:t>
            </w:r>
          </w:p>
        </w:tc>
      </w:tr>
      <w:tr w:rsidR="00804D42" w:rsidRPr="00106CE8" w:rsidTr="00546686">
        <w:trPr>
          <w:tblCellSpacing w:w="5" w:type="nil"/>
        </w:trPr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42" w:rsidRDefault="00804D42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CE8">
              <w:rPr>
                <w:rFonts w:ascii="Times New Roman" w:hAnsi="Times New Roman" w:cs="Times New Roman"/>
                <w:sz w:val="24"/>
                <w:szCs w:val="24"/>
              </w:rPr>
              <w:t>Ведущий эксперт</w:t>
            </w:r>
          </w:p>
          <w:p w:rsidR="00804D42" w:rsidRPr="00106CE8" w:rsidRDefault="00804D42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42" w:rsidRPr="00106CE8" w:rsidRDefault="00804D42" w:rsidP="00546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10795</w:t>
            </w:r>
          </w:p>
        </w:tc>
      </w:tr>
      <w:tr w:rsidR="00804D42" w:rsidRPr="00106CE8" w:rsidTr="00546686">
        <w:trPr>
          <w:tblCellSpacing w:w="5" w:type="nil"/>
        </w:trPr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42" w:rsidRDefault="00804D42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CE8">
              <w:rPr>
                <w:rFonts w:ascii="Times New Roman" w:hAnsi="Times New Roman" w:cs="Times New Roman"/>
                <w:sz w:val="24"/>
                <w:szCs w:val="24"/>
              </w:rPr>
              <w:t xml:space="preserve">Эксперт </w:t>
            </w:r>
          </w:p>
          <w:p w:rsidR="00804D42" w:rsidRPr="00106CE8" w:rsidRDefault="00804D42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42" w:rsidRPr="00106CE8" w:rsidRDefault="001050B7" w:rsidP="00546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10415</w:t>
            </w:r>
          </w:p>
        </w:tc>
      </w:tr>
      <w:tr w:rsidR="00804D42" w:rsidRPr="00106CE8" w:rsidTr="00546686">
        <w:trPr>
          <w:trHeight w:val="360"/>
          <w:tblCellSpacing w:w="5" w:type="nil"/>
        </w:trPr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42" w:rsidRDefault="00804D42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06CE8">
              <w:rPr>
                <w:rFonts w:ascii="Times New Roman" w:hAnsi="Times New Roman" w:cs="Times New Roman"/>
                <w:sz w:val="24"/>
                <w:szCs w:val="24"/>
              </w:rPr>
              <w:t xml:space="preserve">тарший инспектор </w:t>
            </w:r>
          </w:p>
          <w:p w:rsidR="00804D42" w:rsidRPr="00106CE8" w:rsidRDefault="00804D42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42" w:rsidRPr="00106CE8" w:rsidRDefault="001050B7" w:rsidP="00546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8878</w:t>
            </w:r>
          </w:p>
        </w:tc>
      </w:tr>
    </w:tbl>
    <w:p w:rsidR="00804D42" w:rsidRDefault="00804D42" w:rsidP="00804D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4D42" w:rsidRDefault="00804D42" w:rsidP="00804D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6379"/>
      </w:tblGrid>
      <w:tr w:rsidR="00DC6C3B" w:rsidRPr="00AA4BCA" w:rsidTr="00546686">
        <w:tc>
          <w:tcPr>
            <w:tcW w:w="3794" w:type="dxa"/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DC6C3B" w:rsidRPr="00AA4BCA" w:rsidRDefault="00DC6C3B" w:rsidP="00237A7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>Приложение № 2</w:t>
            </w:r>
          </w:p>
          <w:p w:rsidR="00DC6C3B" w:rsidRPr="00AA4BCA" w:rsidRDefault="00DC6C3B" w:rsidP="00237A7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к Положению </w:t>
            </w:r>
            <w:r w:rsidRPr="00804D42">
              <w:rPr>
                <w:rFonts w:ascii="Times New Roman" w:hAnsi="Times New Roman" w:cs="Times New Roman"/>
              </w:rPr>
              <w:t>«Об установлении системы оплаты труда работников, замещающих должности, не отнесенные к должностям муниципальной службы, и осуществляющих техническое</w:t>
            </w:r>
            <w:r w:rsidR="00A15A95">
              <w:rPr>
                <w:rFonts w:ascii="Times New Roman" w:hAnsi="Times New Roman" w:cs="Times New Roman"/>
              </w:rPr>
              <w:t xml:space="preserve"> </w:t>
            </w:r>
            <w:r w:rsidRPr="00804D42">
              <w:rPr>
                <w:rFonts w:ascii="Times New Roman" w:hAnsi="Times New Roman" w:cs="Times New Roman"/>
              </w:rPr>
              <w:t>обеспечение деятельности Администрации</w:t>
            </w:r>
            <w:r w:rsidR="00A15A95">
              <w:rPr>
                <w:rFonts w:ascii="Times New Roman" w:hAnsi="Times New Roman" w:cs="Times New Roman"/>
              </w:rPr>
              <w:t xml:space="preserve"> </w:t>
            </w:r>
            <w:r w:rsidRPr="00804D42">
              <w:rPr>
                <w:rFonts w:ascii="Times New Roman" w:hAnsi="Times New Roman" w:cs="Times New Roman"/>
              </w:rPr>
              <w:t>Людиновского муниципального округа Калужской области</w:t>
            </w:r>
            <w:r w:rsidRPr="00AA4BCA">
              <w:rPr>
                <w:rFonts w:ascii="Times New Roman" w:hAnsi="Times New Roman" w:cs="Times New Roman"/>
              </w:rPr>
              <w:t>»</w:t>
            </w:r>
          </w:p>
        </w:tc>
      </w:tr>
    </w:tbl>
    <w:p w:rsidR="00DC6C3B" w:rsidRDefault="00DC6C3B" w:rsidP="00DC6C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6C3B" w:rsidRDefault="00DC6C3B" w:rsidP="00DC6C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6C3B" w:rsidRDefault="00DC6C3B" w:rsidP="00DC6C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BB1">
        <w:rPr>
          <w:rFonts w:ascii="Times New Roman" w:hAnsi="Times New Roman" w:cs="Times New Roman"/>
          <w:b/>
          <w:bCs/>
          <w:sz w:val="24"/>
          <w:szCs w:val="24"/>
        </w:rPr>
        <w:t>РАЗМЕРЫ ОКЛАДОВ</w:t>
      </w:r>
    </w:p>
    <w:p w:rsidR="00DC6C3B" w:rsidRPr="00F25BB1" w:rsidRDefault="00DC6C3B" w:rsidP="00DC6C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BB1">
        <w:rPr>
          <w:rFonts w:ascii="Times New Roman" w:hAnsi="Times New Roman" w:cs="Times New Roman"/>
          <w:b/>
          <w:sz w:val="24"/>
          <w:szCs w:val="24"/>
        </w:rPr>
        <w:t xml:space="preserve">младшего обслуживающего персонала администрации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Людиновского </w:t>
      </w:r>
      <w:r w:rsidRPr="00F25BB1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>округа Калужской области</w:t>
      </w:r>
    </w:p>
    <w:p w:rsidR="00DC6C3B" w:rsidRPr="00F25BB1" w:rsidRDefault="00DC6C3B" w:rsidP="00DC6C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8931"/>
        <w:gridCol w:w="1134"/>
      </w:tblGrid>
      <w:tr w:rsidR="00DC6C3B" w:rsidRPr="00F25BB1" w:rsidTr="00546686">
        <w:trPr>
          <w:trHeight w:val="54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BB1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  <w:r w:rsidRPr="00F25BB1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 Профессиональная квалификационная группа/квалификационный  уровень </w:t>
            </w:r>
            <w:hyperlink r:id="rId7" w:history="1">
              <w:r w:rsidRPr="00AA4BCA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39E2">
              <w:rPr>
                <w:rFonts w:ascii="Times New Roman" w:hAnsi="Times New Roman" w:cs="Times New Roman"/>
              </w:rPr>
              <w:t xml:space="preserve">Размеры </w:t>
            </w:r>
            <w:r w:rsidRPr="000E39E2">
              <w:rPr>
                <w:rFonts w:ascii="Times New Roman" w:hAnsi="Times New Roman" w:cs="Times New Roman"/>
              </w:rPr>
              <w:br/>
              <w:t>окладов,</w:t>
            </w:r>
            <w:r w:rsidRPr="000E39E2">
              <w:rPr>
                <w:rFonts w:ascii="Times New Roman" w:hAnsi="Times New Roman" w:cs="Times New Roman"/>
              </w:rPr>
              <w:br/>
              <w:t xml:space="preserve">  руб.</w:t>
            </w:r>
          </w:p>
        </w:tc>
      </w:tr>
      <w:tr w:rsidR="00DC6C3B" w:rsidRPr="00F25BB1" w:rsidTr="00546686">
        <w:trPr>
          <w:trHeight w:val="54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BB1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  Должности, отнесенные к профессионально-квалификационной   группе (далее - ПКГ) "Общеотраслевые должности служащих  первого уровня"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6C3B" w:rsidRPr="00F25BB1" w:rsidTr="0054668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1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1050B7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7863</w:t>
            </w:r>
          </w:p>
        </w:tc>
      </w:tr>
      <w:tr w:rsidR="00DC6C3B" w:rsidRPr="00F25BB1" w:rsidTr="0054668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2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1050B7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8081</w:t>
            </w:r>
          </w:p>
        </w:tc>
      </w:tr>
      <w:tr w:rsidR="00DC6C3B" w:rsidRPr="00F25BB1" w:rsidTr="00546686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BB1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>Должности, отнесенные к ПКГ "Общеотраслевые должности служащих второго уровня"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DC6C3B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C3B" w:rsidRPr="00F25BB1" w:rsidTr="0054668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1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1050B7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8264</w:t>
            </w:r>
          </w:p>
        </w:tc>
      </w:tr>
      <w:tr w:rsidR="00DC6C3B" w:rsidRPr="00F25BB1" w:rsidTr="0054668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2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7E2769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8874</w:t>
            </w:r>
          </w:p>
        </w:tc>
      </w:tr>
      <w:tr w:rsidR="00DC6C3B" w:rsidRPr="00F25BB1" w:rsidTr="0054668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3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7E2769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9644</w:t>
            </w:r>
          </w:p>
        </w:tc>
      </w:tr>
      <w:tr w:rsidR="00DC6C3B" w:rsidRPr="00F25BB1" w:rsidTr="0054668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4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7E2769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10415</w:t>
            </w:r>
          </w:p>
        </w:tc>
      </w:tr>
      <w:tr w:rsidR="00DC6C3B" w:rsidRPr="00F25BB1" w:rsidTr="0054668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5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7E2769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10795</w:t>
            </w:r>
          </w:p>
        </w:tc>
      </w:tr>
      <w:tr w:rsidR="00DC6C3B" w:rsidRPr="00F25BB1" w:rsidTr="00546686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BB1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Должности, отнесенные к ПКГ "Общеотраслевые должности служащих третьего уровня"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DC6C3B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C3B" w:rsidRPr="00F25BB1" w:rsidTr="0054668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1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7E2769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10415</w:t>
            </w:r>
          </w:p>
        </w:tc>
      </w:tr>
      <w:tr w:rsidR="00DC6C3B" w:rsidRPr="00F25BB1" w:rsidTr="0054668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2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7E2769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10795</w:t>
            </w:r>
          </w:p>
        </w:tc>
      </w:tr>
      <w:tr w:rsidR="00DC6C3B" w:rsidRPr="00F25BB1" w:rsidTr="0054668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3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7E2769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11572</w:t>
            </w:r>
          </w:p>
        </w:tc>
      </w:tr>
      <w:tr w:rsidR="00DC6C3B" w:rsidRPr="00F25BB1" w:rsidTr="0054668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4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7E2769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12343</w:t>
            </w:r>
          </w:p>
        </w:tc>
      </w:tr>
      <w:tr w:rsidR="00DC6C3B" w:rsidRPr="00F25BB1" w:rsidTr="0054668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5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7E2769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13006</w:t>
            </w:r>
          </w:p>
        </w:tc>
      </w:tr>
      <w:tr w:rsidR="00DC6C3B" w:rsidRPr="00F25BB1" w:rsidTr="00546686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BB1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>Должности, отнесенные к ПКГ "Общеотраслевые должности служащих четвертого уровня"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DC6C3B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C3B" w:rsidRPr="00F25BB1" w:rsidTr="0054668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1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7E2769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13362</w:t>
            </w:r>
          </w:p>
        </w:tc>
      </w:tr>
      <w:tr w:rsidR="00DC6C3B" w:rsidRPr="00F25BB1" w:rsidTr="0054668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2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7E2769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14251</w:t>
            </w:r>
          </w:p>
        </w:tc>
      </w:tr>
      <w:tr w:rsidR="00DC6C3B" w:rsidRPr="00F25BB1" w:rsidTr="0054668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3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7E2769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16034</w:t>
            </w:r>
          </w:p>
        </w:tc>
      </w:tr>
      <w:tr w:rsidR="00DC6C3B" w:rsidRPr="00F25BB1" w:rsidTr="00546686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BB1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   Должности, отнесенные к ПКГ "Общеотраслевые профессии рабочих первого уровня"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DC6C3B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C3B" w:rsidRPr="00F25BB1" w:rsidTr="0054668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1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7E2769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7717</w:t>
            </w:r>
          </w:p>
        </w:tc>
      </w:tr>
      <w:tr w:rsidR="00DC6C3B" w:rsidRPr="00F25BB1" w:rsidTr="0054668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2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7E2769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7928</w:t>
            </w:r>
          </w:p>
        </w:tc>
      </w:tr>
      <w:tr w:rsidR="00DC6C3B" w:rsidRPr="00F25BB1" w:rsidTr="00546686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BB1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   Должности, отнесенные к</w:t>
            </w:r>
            <w:r>
              <w:rPr>
                <w:rFonts w:ascii="Times New Roman" w:hAnsi="Times New Roman" w:cs="Times New Roman"/>
              </w:rPr>
              <w:t xml:space="preserve"> ПКГ "Общеотраслевые профессии </w:t>
            </w:r>
            <w:r w:rsidRPr="00AA4BCA">
              <w:rPr>
                <w:rFonts w:ascii="Times New Roman" w:hAnsi="Times New Roman" w:cs="Times New Roman"/>
              </w:rPr>
              <w:t xml:space="preserve">рабочих второго уровня"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DC6C3B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C3B" w:rsidRPr="00F25BB1" w:rsidTr="0054668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1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7E2769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8109</w:t>
            </w:r>
          </w:p>
        </w:tc>
      </w:tr>
      <w:tr w:rsidR="00DC6C3B" w:rsidRPr="00F25BB1" w:rsidTr="0054668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2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7E2769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8874</w:t>
            </w:r>
          </w:p>
        </w:tc>
      </w:tr>
      <w:tr w:rsidR="00DC6C3B" w:rsidRPr="00F25BB1" w:rsidTr="0054668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3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7E2769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9647</w:t>
            </w:r>
          </w:p>
        </w:tc>
      </w:tr>
      <w:tr w:rsidR="00DC6C3B" w:rsidRPr="00F25BB1" w:rsidTr="0054668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4 квалификационный уровень </w:t>
            </w:r>
            <w:hyperlink r:id="rId8" w:history="1">
              <w:r w:rsidRPr="00AA4BCA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7E2769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10156</w:t>
            </w:r>
          </w:p>
        </w:tc>
      </w:tr>
    </w:tbl>
    <w:tbl>
      <w:tblPr>
        <w:tblStyle w:val="a9"/>
        <w:tblW w:w="1091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3"/>
        <w:gridCol w:w="3794"/>
        <w:gridCol w:w="6095"/>
        <w:gridCol w:w="284"/>
      </w:tblGrid>
      <w:tr w:rsidR="00DC6C3B" w:rsidTr="000E4F35">
        <w:trPr>
          <w:gridAfter w:val="1"/>
          <w:wAfter w:w="284" w:type="dxa"/>
        </w:trPr>
        <w:tc>
          <w:tcPr>
            <w:tcW w:w="10632" w:type="dxa"/>
            <w:gridSpan w:val="3"/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5BB1">
              <w:rPr>
                <w:rFonts w:ascii="Times New Roman" w:hAnsi="Times New Roman" w:cs="Times New Roman"/>
                <w:sz w:val="16"/>
                <w:szCs w:val="16"/>
              </w:rPr>
              <w:t>Примечание.</w:t>
            </w:r>
          </w:p>
          <w:p w:rsidR="00DC6C3B" w:rsidRPr="00F25BB1" w:rsidRDefault="00DC6C3B" w:rsidP="005466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5BB1">
              <w:rPr>
                <w:rFonts w:ascii="Times New Roman" w:hAnsi="Times New Roman" w:cs="Times New Roman"/>
                <w:sz w:val="16"/>
                <w:szCs w:val="16"/>
              </w:rPr>
              <w:t xml:space="preserve">&lt;1&gt; Квалификационный уровень определяется в соответствии с </w:t>
            </w:r>
            <w:hyperlink r:id="rId9" w:history="1">
              <w:r w:rsidRPr="00F25BB1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приказом</w:t>
              </w:r>
            </w:hyperlink>
            <w:r w:rsidRPr="00F25BB1">
              <w:rPr>
                <w:rFonts w:ascii="Times New Roman" w:hAnsi="Times New Roman" w:cs="Times New Roman"/>
                <w:sz w:val="16"/>
                <w:szCs w:val="16"/>
              </w:rPr>
              <w:t xml:space="preserve"> Министерства здравоохранения и социального развития Российской Федерации от 29 мая 2008 г. N 247н "Об утверждении профессиональных квалификационных групп общеотраслевых должностей руководителей, специалистов и служащих", </w:t>
            </w:r>
            <w:hyperlink r:id="rId10" w:history="1">
              <w:r w:rsidRPr="00F25BB1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приказом</w:t>
              </w:r>
            </w:hyperlink>
            <w:r w:rsidRPr="00F25BB1">
              <w:rPr>
                <w:rFonts w:ascii="Times New Roman" w:hAnsi="Times New Roman" w:cs="Times New Roman"/>
                <w:sz w:val="16"/>
                <w:szCs w:val="16"/>
              </w:rPr>
              <w:t xml:space="preserve"> Министерства здравоохранения и социального развития Российской Федерации от 29 мая 2008 г. N 248н "Об утверждении профессиональных квалификационных групп общеотраслевых профессий рабочих".</w:t>
            </w:r>
          </w:p>
          <w:p w:rsidR="00DC6C3B" w:rsidRDefault="00DC6C3B" w:rsidP="005466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5BB1">
              <w:rPr>
                <w:rFonts w:ascii="Times New Roman" w:hAnsi="Times New Roman" w:cs="Times New Roman"/>
                <w:sz w:val="16"/>
                <w:szCs w:val="16"/>
              </w:rPr>
              <w:t xml:space="preserve">&lt;2&gt; Должностной оклад </w:t>
            </w:r>
            <w:hyperlink r:id="rId11" w:history="1">
              <w:r w:rsidRPr="00F25BB1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раздела</w:t>
              </w:r>
            </w:hyperlink>
            <w:r w:rsidRPr="00F25BB1">
              <w:rPr>
                <w:rFonts w:ascii="Times New Roman" w:hAnsi="Times New Roman" w:cs="Times New Roman"/>
                <w:sz w:val="16"/>
                <w:szCs w:val="16"/>
              </w:rPr>
              <w:t xml:space="preserve"> "4 квалификационный уровень" профессиональной квалификационной группы "Общеотраслевые профессии рабочих второго уровня" устанавливается высококвалифицированным рабочим, постоянно занятым на особо сложных и ответственных работах, к качеству исполнения которых предъявляются специальные требования. Вопрос об установлении конкретному рабочему должностного оклада, предусмотренного </w:t>
            </w:r>
            <w:hyperlink r:id="rId12" w:history="1">
              <w:r w:rsidRPr="00F25BB1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разделом</w:t>
              </w:r>
            </w:hyperlink>
            <w:r w:rsidRPr="00F25BB1">
              <w:rPr>
                <w:rFonts w:ascii="Times New Roman" w:hAnsi="Times New Roman" w:cs="Times New Roman"/>
                <w:sz w:val="16"/>
                <w:szCs w:val="16"/>
              </w:rPr>
              <w:t xml:space="preserve"> "4 квалификационный уровень" профессиональной квалификационной группы "Общеотраслевые профессии рабочих второго уровня", решается работодателем по согласованию с представительным органом работников с учетом квалификации, объема и качества выполняемых им работ в пределах средств, направляемых на оплату труда. Указанная оплата может носить как постоянный, так и временный характер.</w:t>
            </w:r>
          </w:p>
        </w:tc>
      </w:tr>
      <w:tr w:rsidR="00DC6C3B" w:rsidRPr="00AA4BCA" w:rsidTr="000E4F35">
        <w:trPr>
          <w:gridBefore w:val="1"/>
          <w:wBefore w:w="743" w:type="dxa"/>
        </w:trPr>
        <w:tc>
          <w:tcPr>
            <w:tcW w:w="3794" w:type="dxa"/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2"/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BB198E" w:rsidRPr="007A64C1" w:rsidRDefault="00BB198E" w:rsidP="00C668DE">
      <w:pPr>
        <w:rPr>
          <w:sz w:val="24"/>
          <w:szCs w:val="24"/>
        </w:rPr>
      </w:pPr>
    </w:p>
    <w:sectPr w:rsidR="00BB198E" w:rsidRPr="007A64C1" w:rsidSect="00526A47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90E" w:rsidRDefault="00DC790E" w:rsidP="00CE730F">
      <w:pPr>
        <w:spacing w:after="0" w:line="240" w:lineRule="auto"/>
      </w:pPr>
      <w:r>
        <w:separator/>
      </w:r>
    </w:p>
  </w:endnote>
  <w:endnote w:type="continuationSeparator" w:id="1">
    <w:p w:rsidR="00DC790E" w:rsidRDefault="00DC790E" w:rsidP="00CE7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90E" w:rsidRDefault="00DC790E" w:rsidP="00CE730F">
      <w:pPr>
        <w:spacing w:after="0" w:line="240" w:lineRule="auto"/>
      </w:pPr>
      <w:r>
        <w:separator/>
      </w:r>
    </w:p>
  </w:footnote>
  <w:footnote w:type="continuationSeparator" w:id="1">
    <w:p w:rsidR="00DC790E" w:rsidRDefault="00DC790E" w:rsidP="00CE73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230"/>
    <w:rsid w:val="00035546"/>
    <w:rsid w:val="0008283A"/>
    <w:rsid w:val="000E4F35"/>
    <w:rsid w:val="000F474D"/>
    <w:rsid w:val="001050B7"/>
    <w:rsid w:val="00137C15"/>
    <w:rsid w:val="00185084"/>
    <w:rsid w:val="00187969"/>
    <w:rsid w:val="001E4DE0"/>
    <w:rsid w:val="001F58C6"/>
    <w:rsid w:val="001F5FE1"/>
    <w:rsid w:val="00213EAE"/>
    <w:rsid w:val="00237A7A"/>
    <w:rsid w:val="002E7ABC"/>
    <w:rsid w:val="002F1624"/>
    <w:rsid w:val="00353140"/>
    <w:rsid w:val="00356981"/>
    <w:rsid w:val="003735C6"/>
    <w:rsid w:val="003C13B4"/>
    <w:rsid w:val="003E21F3"/>
    <w:rsid w:val="00425577"/>
    <w:rsid w:val="00481A6D"/>
    <w:rsid w:val="004C51E6"/>
    <w:rsid w:val="00525D50"/>
    <w:rsid w:val="00526A47"/>
    <w:rsid w:val="00546686"/>
    <w:rsid w:val="005716BD"/>
    <w:rsid w:val="005C423E"/>
    <w:rsid w:val="00635E2C"/>
    <w:rsid w:val="00691AB3"/>
    <w:rsid w:val="006939D7"/>
    <w:rsid w:val="006E247E"/>
    <w:rsid w:val="00713987"/>
    <w:rsid w:val="0077493F"/>
    <w:rsid w:val="0078264E"/>
    <w:rsid w:val="007A64C1"/>
    <w:rsid w:val="007E2769"/>
    <w:rsid w:val="00804D42"/>
    <w:rsid w:val="00844AD6"/>
    <w:rsid w:val="00870F56"/>
    <w:rsid w:val="00870F67"/>
    <w:rsid w:val="008A4903"/>
    <w:rsid w:val="008B0B07"/>
    <w:rsid w:val="008B29D1"/>
    <w:rsid w:val="00927027"/>
    <w:rsid w:val="009467BE"/>
    <w:rsid w:val="0097628B"/>
    <w:rsid w:val="009A1975"/>
    <w:rsid w:val="009F6CE7"/>
    <w:rsid w:val="00A15A95"/>
    <w:rsid w:val="00A15E2D"/>
    <w:rsid w:val="00A42237"/>
    <w:rsid w:val="00AD1CF1"/>
    <w:rsid w:val="00AD7B2D"/>
    <w:rsid w:val="00B20A55"/>
    <w:rsid w:val="00B62F3B"/>
    <w:rsid w:val="00B71873"/>
    <w:rsid w:val="00BB198E"/>
    <w:rsid w:val="00BF717E"/>
    <w:rsid w:val="00C53874"/>
    <w:rsid w:val="00C56230"/>
    <w:rsid w:val="00C668DE"/>
    <w:rsid w:val="00C97DAE"/>
    <w:rsid w:val="00CC3188"/>
    <w:rsid w:val="00CD0D84"/>
    <w:rsid w:val="00CE730F"/>
    <w:rsid w:val="00D0076F"/>
    <w:rsid w:val="00D6758E"/>
    <w:rsid w:val="00D75898"/>
    <w:rsid w:val="00DA1ECF"/>
    <w:rsid w:val="00DC6C3B"/>
    <w:rsid w:val="00DC790E"/>
    <w:rsid w:val="00E03A1B"/>
    <w:rsid w:val="00E11BC6"/>
    <w:rsid w:val="00E15DAA"/>
    <w:rsid w:val="00EC2E8A"/>
    <w:rsid w:val="00ED2289"/>
    <w:rsid w:val="00EF152C"/>
    <w:rsid w:val="00F04F5A"/>
    <w:rsid w:val="00FF0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730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730F"/>
  </w:style>
  <w:style w:type="paragraph" w:styleId="a5">
    <w:name w:val="footer"/>
    <w:basedOn w:val="a"/>
    <w:link w:val="a6"/>
    <w:uiPriority w:val="99"/>
    <w:unhideWhenUsed/>
    <w:rsid w:val="00CE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730F"/>
  </w:style>
  <w:style w:type="paragraph" w:styleId="a7">
    <w:name w:val="Balloon Text"/>
    <w:basedOn w:val="a"/>
    <w:link w:val="a8"/>
    <w:uiPriority w:val="99"/>
    <w:semiHidden/>
    <w:unhideWhenUsed/>
    <w:rsid w:val="00CE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30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C51E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0076F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EF15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b">
    <w:name w:val="List Paragraph"/>
    <w:basedOn w:val="a"/>
    <w:uiPriority w:val="34"/>
    <w:qFormat/>
    <w:rsid w:val="008B29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DE02DE9362C608D4F31DBB91422DCA568C2748DCC6E8FA4BFF3DDC440DA838D45F0C95D9C841C2F221B8UC56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DE02DE9362C608D4F31DBB91422DCA568C2748DCC6E8FA4BFF3DDC440DA838D45F0C95D9C841C2F221B8UC59J" TargetMode="External"/><Relationship Id="rId12" Type="http://schemas.openxmlformats.org/officeDocument/2006/relationships/hyperlink" Target="consultantplus://offline/ref=61DE02DE9362C608D4F31DBB91422DCA568C2748DCC6E8FA4BFF3DDC440DA838D45F0C95D9C841C2F221B8UC5B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61DE02DE9362C608D4F31DBB91422DCA568C2748DCC6E8FA4BFF3DDC440DA838D45F0C95D9C841C2F221B8UC5BJ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61DE02DE9362C608D4F303B6872E73C4568E7C42D9C9BCA21BF96A83U154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1DE02DE9362C608D4F303B6872E73C459837843DDC9BCA21BF96A83U154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Малинина Маргарита Владиславовна</dc:creator>
  <cp:lastModifiedBy>Admin</cp:lastModifiedBy>
  <cp:revision>14</cp:revision>
  <cp:lastPrinted>2025-11-10T09:47:00Z</cp:lastPrinted>
  <dcterms:created xsi:type="dcterms:W3CDTF">2026-02-19T08:54:00Z</dcterms:created>
  <dcterms:modified xsi:type="dcterms:W3CDTF">2026-02-27T11:51:00Z</dcterms:modified>
</cp:coreProperties>
</file>